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4c579409c0e4465b82b65455938b2bd"/>
        <w:lock w:val="sdtLocked"/>
        <w:richText/>
      </w:sdtPr>
      <w:sdtContent>
        <w:p>
          <w:pPr>
            <w:jc w:val="both"/>
            <w:rPr>
              <w:rFonts w:ascii="Times New Roman" w:hAnsi="Times New Roman"/>
            </w:rPr>
          </w:pPr>
          <w:r>
            <w:rPr>
              <w:rFonts w:ascii="Times New Roman" w:hAnsi="Times New Roman"/>
              <w:b/>
              <w:i/>
            </w:rPr>
            <w:t>Suvestinė redakcija nuo 2015-01-01 iki 2015-02-28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5ac84ae9b90b4124a3b8293e5e3cb9db"/>
                <w:lock w:val="sdtLocked"/>
                <w:richText/>
              </w:sdtPr>
              <w:sdtContent>
                <w:p>
                  <w:pPr>
                    <w:ind w:firstLine="720"/>
                    <w:jc w:val="both"/>
                    <w:rPr>
                      <w:sz w:val="22"/>
                    </w:rPr>
                  </w:pPr>
                  <w:sdt>
                    <w:sdtPr>
                      <w:alias w:val="Numeris"/>
                      <w:tag w:val="nr_5ac84ae9b90b4124a3b8293e5e3cb9db"/>
                      <w:lock w:val="sdtLocked"/>
                      <w:richText/>
                    </w:sdtPr>
                    <w:sdtContent>
                      <w:r>
                        <w:rPr>
                          <w:b/>
                          <w:sz w:val="22"/>
                        </w:rPr>
                        <w:t>1</w:t>
                      </w:r>
                    </w:sdtContent>
                  </w:sdt>
                  <w:r>
                    <w:rPr>
                      <w:b/>
                      <w:sz w:val="22"/>
                    </w:rPr>
                    <w:t xml:space="preserve"> straipsnis. </w:t>
                  </w:r>
                  <w:sdt>
                    <w:sdtPr>
                      <w:alias w:val="Pavadinimas"/>
                      <w:tag w:val="title_5ac84ae9b90b4124a3b8293e5e3cb9db"/>
                      <w:lock w:val="sdtLocked"/>
                      <w:richText/>
                    </w:sdtPr>
                    <w:sdtContent>
                      <w:r>
                        <w:rPr>
                          <w:b/>
                          <w:sz w:val="22"/>
                        </w:rPr>
                        <w:t>Įstatymo paskirtis ir taikymas</w:t>
                      </w:r>
                    </w:sdtContent>
                  </w:sdt>
                </w:p>
                <w:sdt>
                  <w:sdtPr>
                    <w:alias w:val="1 str. 1 d."/>
                    <w:tag w:val="part_b09bd4b685f44675bf0d8d5bf0361b78"/>
                    <w:lock w:val="sdtLocked"/>
                    <w:richText/>
                  </w:sdtPr>
                  <w:sdtContent>
                    <w:p>
                      <w:pPr>
                        <w:ind w:firstLine="720"/>
                        <w:jc w:val="both"/>
                        <w:rPr>
                          <w:sz w:val="22"/>
                        </w:rPr>
                      </w:pPr>
                      <w:sdt>
                        <w:sdtPr>
                          <w:alias w:val="Numeris"/>
                          <w:tag w:val="nr_b09bd4b685f44675bf0d8d5bf0361b78"/>
                          <w:lock w:val="sdtLocked"/>
                          <w:richText/>
                        </w:sdtPr>
                        <w:sdtContent>
                          <w:r>
                            <w:rPr>
                              <w:sz w:val="22"/>
                            </w:rPr>
                            <w:t>1</w:t>
                          </w:r>
                        </w:sdtContent>
                      </w:sdt>
                      <w:r>
                        <w:rPr>
                          <w:sz w:val="22"/>
                        </w:rPr>
                        <w:t>.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8"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ed9765e681374092beef8b8055aa47e8"/>
                <w:lock w:val="sdtLocked"/>
                <w:richText/>
              </w:sdtPr>
              <w:sdtContent>
                <w:p>
                  <w:pPr>
                    <w:ind w:firstLine="720"/>
                    <w:jc w:val="both"/>
                    <w:rPr>
                      <w:b/>
                      <w:sz w:val="22"/>
                    </w:rPr>
                  </w:pPr>
                  <w:sdt>
                    <w:sdtPr>
                      <w:alias w:val="Numeris"/>
                      <w:tag w:val="nr_ed9765e681374092beef8b8055aa47e8"/>
                      <w:lock w:val="sdtLocked"/>
                      <w:richText/>
                    </w:sdtPr>
                    <w:sdtContent>
                      <w:r>
                        <w:rPr>
                          <w:b/>
                          <w:sz w:val="22"/>
                        </w:rPr>
                        <w:t>2</w:t>
                      </w:r>
                    </w:sdtContent>
                  </w:sdt>
                  <w:r>
                    <w:rPr>
                      <w:b/>
                      <w:sz w:val="22"/>
                    </w:rPr>
                    <w:t xml:space="preserve"> straipsnis. </w:t>
                  </w:r>
                  <w:sdt>
                    <w:sdtPr>
                      <w:alias w:val="Pavadinimas"/>
                      <w:tag w:val="title_ed9765e681374092beef8b8055aa47e8"/>
                      <w:lock w:val="sdtLocked"/>
                      <w:richText/>
                    </w:sdtPr>
                    <w:sdtContent>
                      <w:r>
                        <w:rPr>
                          <w:b/>
                          <w:sz w:val="22"/>
                        </w:rPr>
                        <w:t>Pagrindinės šio Įstatymo sąvokos</w:t>
                      </w:r>
                    </w:sdtContent>
                  </w:sdt>
                </w:p>
                <w:sdt>
                  <w:sdtPr>
                    <w:alias w:val="2 str. 1 d."/>
                    <w:tag w:val="part_4d7ab7eb84f1496880ce37324a3bd7ed"/>
                    <w:lock w:val="sdtLocked"/>
                    <w:richText/>
                  </w:sdtPr>
                  <w:sdtContent>
                    <w:p>
                      <w:pPr>
                        <w:ind w:firstLine="720"/>
                        <w:jc w:val="both"/>
                        <w:rPr>
                          <w:sz w:val="22"/>
                        </w:rPr>
                      </w:pPr>
                      <w:sdt>
                        <w:sdtPr>
                          <w:alias w:val="Numeris"/>
                          <w:tag w:val="nr_4d7ab7eb84f1496880ce37324a3bd7ed"/>
                          <w:lock w:val="sdtLocked"/>
                          <w:richText/>
                        </w:sdtPr>
                        <w:sdtContent>
                          <w:r>
                            <w:rPr>
                              <w:sz w:val="22"/>
                            </w:rPr>
                            <w:t>1</w:t>
                          </w:r>
                        </w:sdtContent>
                      </w:sdt>
                      <w:r>
                        <w:rPr>
                          <w:sz w:val="22"/>
                        </w:rPr>
                        <w:t xml:space="preserve">. </w:t>
                      </w:r>
                      <w:r>
                        <w:rPr>
                          <w:b/>
                          <w:sz w:val="22"/>
                        </w:rPr>
                        <w:t>Akivaizdžiai nepagrįstas prašymas suteikti prieglobstį</w:t>
                      </w:r>
                      <w:r>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b773572fc46243559d1ba9fb7acc8295"/>
                    <w:lock w:val="sdtLocked"/>
                    <w:richText/>
                  </w:sdtPr>
                  <w:sdtContent>
                    <w:p>
                      <w:pPr>
                        <w:ind w:firstLine="720"/>
                        <w:jc w:val="both"/>
                        <w:rPr>
                          <w:sz w:val="22"/>
                        </w:rPr>
                      </w:pPr>
                      <w:sdt>
                        <w:sdtPr>
                          <w:alias w:val="Numeris"/>
                          <w:tag w:val="nr_b773572fc46243559d1ba9fb7acc8295"/>
                          <w:lock w:val="sdtLocked"/>
                          <w:richText/>
                        </w:sdtPr>
                        <w:sdtContent>
                          <w:r>
                            <w:rPr>
                              <w:sz w:val="22"/>
                            </w:rPr>
                            <w:t>12</w:t>
                          </w:r>
                        </w:sdtContent>
                      </w:sdt>
                      <w:r>
                        <w:rPr>
                          <w:sz w:val="22"/>
                        </w:rPr>
                        <w:t xml:space="preserve">. </w:t>
                      </w:r>
                      <w:r>
                        <w:rPr>
                          <w:b/>
                          <w:sz w:val="22"/>
                        </w:rPr>
                        <w:t xml:space="preserve">Laikinas teritorinis prieglobstis </w:t>
                      </w:r>
                      <w:r>
                        <w:rPr>
                          <w:bCs/>
                          <w:sz w:val="22"/>
                        </w:rPr>
                        <w:t>–</w:t>
                      </w:r>
                      <w:r>
                        <w:rPr>
                          <w:b/>
                          <w:sz w:val="22"/>
                        </w:rPr>
                        <w:t xml:space="preserve"> </w:t>
                      </w:r>
                      <w:r>
                        <w:rPr>
                          <w:sz w:val="22"/>
                        </w:rPr>
                        <w:t>užsieniečiui šio Įstatymo nustatyta tvarka suteikta teisė būti Lietuvos Respublikoje tol, kol nagrinėjamas jo prašymas suteikti prieglobstį.</w:t>
                      </w:r>
                    </w:p>
                  </w:sdtContent>
                </w:sdt>
                <w:sdt>
                  <w:sdtPr>
                    <w:alias w:val="2 str. 13 d."/>
                    <w:tag w:val="part_ce25a9c6504f4d5281663e451579a11c"/>
                    <w:lock w:val="sdtLocked"/>
                    <w:richText/>
                  </w:sdtPr>
                  <w:sdtContent>
                    <w:p>
                      <w:pPr>
                        <w:ind w:firstLine="720"/>
                        <w:jc w:val="both"/>
                        <w:rPr>
                          <w:sz w:val="22"/>
                        </w:rPr>
                      </w:pPr>
                      <w:sdt>
                        <w:sdtPr>
                          <w:alias w:val="Numeris"/>
                          <w:tag w:val="nr_ce25a9c6504f4d5281663e451579a11c"/>
                          <w:lock w:val="sdtLocked"/>
                          <w:richText/>
                        </w:sdtPr>
                        <w:sdtContent>
                          <w:r>
                            <w:rPr>
                              <w:sz w:val="22"/>
                            </w:rPr>
                            <w:t>13</w:t>
                          </w:r>
                        </w:sdtContent>
                      </w:sdt>
                      <w:r>
                        <w:rPr>
                          <w:sz w:val="22"/>
                        </w:rPr>
                        <w:t xml:space="preserve">. </w:t>
                      </w:r>
                      <w:r>
                        <w:rPr>
                          <w:b/>
                          <w:sz w:val="22"/>
                        </w:rPr>
                        <w:t>Leidimas dirbti Lietuvos Respublikoje</w:t>
                      </w:r>
                      <w:r>
                        <w:rPr>
                          <w:sz w:val="22"/>
                        </w:rPr>
                        <w:t xml:space="preserve"> – dokumentas, suteikiantis užsieniečiui teisę dirbti Lietuvos Respublikoje jame nurodytą laiką.</w:t>
                      </w:r>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6 d."/>
                    <w:tag w:val="part_2b39b59132a74889bf987ea1450b85ff"/>
                    <w:lock w:val="sdtLocked"/>
                    <w:richText/>
                  </w:sdtPr>
                  <w:sdtContent>
                    <w:p>
                      <w:pPr>
                        <w:ind w:firstLine="720"/>
                        <w:jc w:val="both"/>
                        <w:rPr>
                          <w:sz w:val="22"/>
                        </w:rPr>
                      </w:pPr>
                      <w:sdt>
                        <w:sdtPr>
                          <w:alias w:val="Numeris"/>
                          <w:tag w:val="nr_2b39b59132a74889bf987ea1450b85ff"/>
                          <w:lock w:val="sdtLocked"/>
                          <w:richText/>
                        </w:sdtPr>
                        <w:sdtContent>
                          <w:r>
                            <w:rPr>
                              <w:sz w:val="22"/>
                            </w:rPr>
                            <w:t>16</w:t>
                          </w:r>
                        </w:sdtContent>
                      </w:sdt>
                      <w:r>
                        <w:rPr>
                          <w:sz w:val="22"/>
                        </w:rPr>
                        <w:t xml:space="preserve">. </w:t>
                      </w:r>
                      <w:r>
                        <w:rPr>
                          <w:b/>
                          <w:sz w:val="22"/>
                        </w:rPr>
                        <w:t>Nelydimas nepilnametis</w:t>
                      </w:r>
                      <w:r>
                        <w:rPr>
                          <w:sz w:val="22"/>
                        </w:rPr>
                        <w:t xml:space="preserve"> </w:t>
                      </w:r>
                      <w:r>
                        <w:rPr>
                          <w:b/>
                          <w:sz w:val="22"/>
                        </w:rPr>
                        <w:t>užsienietis</w:t>
                      </w:r>
                      <w:r>
                        <w:rPr>
                          <w:sz w:val="22"/>
                        </w:rPr>
                        <w:t xml:space="preserve"> – 18 metų nesukakęs užsienietis, kuris atvyko į Lietuvos Respubliką be tėvų ar kitų teisėtų atstovų arba atvyko lydimas šių asmenų, tačiau buvo paliktas Lietuvos Respublikoje be priežiūros.</w:t>
                      </w:r>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41e116c991a0467492ac29f9b35833c0"/>
                    <w:lock w:val="sdtLocked"/>
                    <w:richText/>
                  </w:sdtPr>
                  <w:sdtContent>
                    <w:p>
                      <w:pPr>
                        <w:ind w:firstLine="720"/>
                        <w:jc w:val="both"/>
                        <w:rPr>
                          <w:sz w:val="22"/>
                          <w:szCs w:val="22"/>
                        </w:rPr>
                      </w:pPr>
                      <w:sdt>
                        <w:sdtPr>
                          <w:alias w:val="Numeris"/>
                          <w:tag w:val="nr_41e116c991a0467492ac29f9b35833c0"/>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Pažeidžiamas asmuo</w:t>
                      </w:r>
                      <w:r>
                        <w:rPr>
                          <w:sz w:val="22"/>
                          <w:szCs w:val="22"/>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68df860a4e0e4a53a44423a50a5fcdd4"/>
                    <w:lock w:val="sdtLocked"/>
                    <w:richText/>
                  </w:sdtPr>
                  <w:sdtContent>
                    <w:p>
                      <w:pPr>
                        <w:ind w:firstLine="720"/>
                        <w:jc w:val="both"/>
                        <w:rPr>
                          <w:sz w:val="22"/>
                        </w:rPr>
                      </w:pPr>
                      <w:sdt>
                        <w:sdtPr>
                          <w:alias w:val="Numeris"/>
                          <w:tag w:val="nr_68df860a4e0e4a53a44423a50a5fcdd4"/>
                          <w:lock w:val="sdtLocked"/>
                          <w:richText/>
                        </w:sdtPr>
                        <w:sdtContent>
                          <w:r>
                            <w:rPr>
                              <w:sz w:val="22"/>
                            </w:rPr>
                            <w:t>21</w:t>
                          </w:r>
                        </w:sdtContent>
                      </w:sdt>
                      <w:r>
                        <w:rPr>
                          <w:sz w:val="22"/>
                        </w:rPr>
                        <w:t xml:space="preserve">. </w:t>
                      </w:r>
                      <w:r>
                        <w:rPr>
                          <w:b/>
                          <w:sz w:val="22"/>
                        </w:rPr>
                        <w:t>Prieglobsčio prašytojo laikinas apgyvendinimas</w:t>
                      </w:r>
                      <w:r>
                        <w:rPr>
                          <w:sz w:val="22"/>
                        </w:rPr>
                        <w:t xml:space="preserve"> – prieglobsčio prašytojo apgyvendinimas atitinkamoje vietoje, neapribojant judėjimo laisvės.</w:t>
                      </w:r>
                    </w:p>
                  </w:sdtContent>
                </w:sdt>
                <w:sdt>
                  <w:sdtPr>
                    <w:alias w:val="2 str. 22 d."/>
                    <w:tag w:val="part_4129ed24e2b743638e47e5e5456b5ed0"/>
                    <w:lock w:val="sdtLocked"/>
                    <w:richText/>
                  </w:sdtPr>
                  <w:sdtContent>
                    <w:p>
                      <w:pPr>
                        <w:ind w:firstLine="720"/>
                        <w:jc w:val="both"/>
                        <w:rPr>
                          <w:b/>
                          <w:sz w:val="22"/>
                        </w:rPr>
                      </w:pPr>
                      <w:sdt>
                        <w:sdtPr>
                          <w:alias w:val="Numeris"/>
                          <w:tag w:val="nr_4129ed24e2b743638e47e5e5456b5ed0"/>
                          <w:lock w:val="sdtLocked"/>
                          <w:richText/>
                        </w:sdtPr>
                        <w:sdtContent>
                          <w:r>
                            <w:rPr>
                              <w:bCs/>
                              <w:sz w:val="22"/>
                            </w:rPr>
                            <w:t>22</w:t>
                          </w:r>
                        </w:sdtContent>
                      </w:sdt>
                      <w:r>
                        <w:rPr>
                          <w:bCs/>
                          <w:sz w:val="22"/>
                        </w:rPr>
                        <w:t>.</w:t>
                      </w:r>
                      <w:r>
                        <w:rPr>
                          <w:b/>
                          <w:sz w:val="22"/>
                        </w:rPr>
                        <w:t xml:space="preserve"> </w:t>
                      </w:r>
                      <w:r>
                        <w:rPr>
                          <w:b/>
                          <w:bCs/>
                          <w:sz w:val="22"/>
                        </w:rPr>
                        <w:t>Prieglobsčio prašytojo šeimos nariai</w:t>
                      </w:r>
                      <w:r>
                        <w:rPr>
                          <w:b/>
                          <w:sz w:val="22"/>
                        </w:rPr>
                        <w:t xml:space="preserve"> </w:t>
                      </w:r>
                      <w:r>
                        <w:rPr>
                          <w:bCs/>
                          <w:sz w:val="22"/>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sdtContent>
                </w:sdt>
                <w:sdt>
                  <w:sdtPr>
                    <w:alias w:val="2 str. 23 d."/>
                    <w:tag w:val="part_10adbde895d34351924a97edfc94dfbc"/>
                    <w:lock w:val="sdtLocked"/>
                    <w:richText/>
                  </w:sdtPr>
                  <w:sdtContent>
                    <w:p>
                      <w:pPr>
                        <w:ind w:firstLine="720"/>
                        <w:jc w:val="both"/>
                        <w:rPr>
                          <w:sz w:val="22"/>
                        </w:rPr>
                      </w:pPr>
                      <w:sdt>
                        <w:sdtPr>
                          <w:alias w:val="Numeris"/>
                          <w:tag w:val="nr_10adbde895d34351924a97edfc94dfbc"/>
                          <w:lock w:val="sdtLocked"/>
                          <w:richText/>
                        </w:sdtPr>
                        <w:sdtContent>
                          <w:r>
                            <w:rPr>
                              <w:sz w:val="22"/>
                            </w:rPr>
                            <w:t>23</w:t>
                          </w:r>
                        </w:sdtContent>
                      </w:sdt>
                      <w:r>
                        <w:rPr>
                          <w:sz w:val="22"/>
                        </w:rPr>
                        <w:t xml:space="preserve">. </w:t>
                      </w:r>
                      <w:r>
                        <w:rPr>
                          <w:b/>
                          <w:sz w:val="22"/>
                        </w:rPr>
                        <w:t xml:space="preserve">Prieglobstis Lietuvos Respublikoje </w:t>
                      </w:r>
                      <w:r>
                        <w:rPr>
                          <w:sz w:val="22"/>
                        </w:rPr>
                        <w:t>– pabėgėlio statuso, papildomos apsaugos arba laikinosios apsaugos suteikimas užsieniečiui šiame Įstatyme nustatytais pagrindais ir tvarka.</w:t>
                      </w:r>
                    </w:p>
                  </w:sdtContent>
                </w:sdt>
                <w:sdt>
                  <w:sdtPr>
                    <w:alias w:val="2 str. 24 d."/>
                    <w:tag w:val="part_f0dfa2aeab5743a882fe2a6a35d924d0"/>
                    <w:lock w:val="sdtLocked"/>
                    <w:richText/>
                  </w:sdtPr>
                  <w:sdtContent>
                    <w:p>
                      <w:pPr>
                        <w:ind w:firstLine="720"/>
                        <w:jc w:val="both"/>
                        <w:rPr>
                          <w:sz w:val="22"/>
                        </w:rPr>
                      </w:pPr>
                      <w:sdt>
                        <w:sdtPr>
                          <w:alias w:val="Numeris"/>
                          <w:tag w:val="nr_f0dfa2aeab5743a882fe2a6a35d924d0"/>
                          <w:lock w:val="sdtLocked"/>
                          <w:richText/>
                        </w:sdtPr>
                        <w:sdtContent>
                          <w:r>
                            <w:rPr>
                              <w:sz w:val="22"/>
                            </w:rPr>
                            <w:t>24</w:t>
                          </w:r>
                        </w:sdtContent>
                      </w:sdt>
                      <w:r>
                        <w:rPr>
                          <w:sz w:val="22"/>
                        </w:rPr>
                        <w:t xml:space="preserve">. </w:t>
                      </w:r>
                      <w:r>
                        <w:rPr>
                          <w:b/>
                          <w:bCs/>
                          <w:sz w:val="22"/>
                        </w:rPr>
                        <w:t>Saugi kilmės valstybė</w:t>
                      </w:r>
                      <w:r>
                        <w:rPr>
                          <w:bCs/>
                          <w:sz w:val="22"/>
                        </w:rPr>
                        <w:t xml:space="preserve"> </w:t>
                      </w:r>
                      <w:r>
                        <w:rPr>
                          <w:sz w:val="22"/>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deec2d9c519d47689ff46290bfb2e172"/>
                    <w:lock w:val="sdtLocked"/>
                    <w:richText/>
                  </w:sdtPr>
                  <w:sdtContent>
                    <w:p>
                      <w:pPr>
                        <w:ind w:firstLine="720"/>
                        <w:jc w:val="both"/>
                        <w:rPr>
                          <w:sz w:val="22"/>
                        </w:rPr>
                      </w:pPr>
                      <w:sdt>
                        <w:sdtPr>
                          <w:alias w:val="Numeris"/>
                          <w:tag w:val="nr_deec2d9c519d47689ff46290bfb2e172"/>
                          <w:lock w:val="sdtLocked"/>
                          <w:richText/>
                        </w:sdtPr>
                        <w:sdtContent>
                          <w:r>
                            <w:rPr>
                              <w:bCs/>
                              <w:sz w:val="22"/>
                            </w:rPr>
                            <w:t>26</w:t>
                          </w:r>
                        </w:sdtContent>
                      </w:sdt>
                      <w:r>
                        <w:rPr>
                          <w:bCs/>
                          <w:sz w:val="22"/>
                        </w:rPr>
                        <w:t xml:space="preserve">. </w:t>
                      </w:r>
                      <w:r>
                        <w:rPr>
                          <w:b/>
                          <w:sz w:val="22"/>
                        </w:rPr>
                        <w:t xml:space="preserve">Šeimos nariai </w:t>
                      </w:r>
                      <w:r>
                        <w:rPr>
                          <w:bCs/>
                          <w:sz w:val="22"/>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Pr>
                          <w:sz w:val="22"/>
                        </w:rPr>
                        <w:t xml:space="preserve">kurie išlaikomi ne mažiau kaip </w:t>
                      </w:r>
                      <w:r>
                        <w:rPr>
                          <w:bCs/>
                          <w:sz w:val="22"/>
                        </w:rPr>
                        <w:t>vienerius metus ir negali pasinaudoti kitų šeimos narių, gyvenančių užsienio valstybėje, parama.</w:t>
                      </w:r>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 str. 30 d."/>
                    <w:tag w:val="part_f4adfec2e2cb4cf3a441972f0282fb7a"/>
                    <w:lock w:val="sdtLocked"/>
                    <w:richText/>
                  </w:sdtPr>
                  <w:sdtContent>
                    <w:p>
                      <w:pPr>
                        <w:ind w:firstLine="720"/>
                        <w:jc w:val="both"/>
                        <w:rPr>
                          <w:sz w:val="22"/>
                        </w:rPr>
                      </w:pPr>
                      <w:sdt>
                        <w:sdtPr>
                          <w:alias w:val="Numeris"/>
                          <w:tag w:val="nr_f4adfec2e2cb4cf3a441972f0282fb7a"/>
                          <w:lock w:val="sdtLocked"/>
                          <w:richText/>
                        </w:sdtPr>
                        <w:sdtContent>
                          <w:r>
                            <w:rPr>
                              <w:sz w:val="22"/>
                            </w:rPr>
                            <w:t>30</w:t>
                          </w:r>
                        </w:sdtContent>
                      </w:sdt>
                      <w:r>
                        <w:rPr>
                          <w:sz w:val="22"/>
                        </w:rPr>
                        <w:t xml:space="preserve">. </w:t>
                      </w:r>
                      <w:r>
                        <w:rPr>
                          <w:b/>
                          <w:sz w:val="22"/>
                        </w:rPr>
                        <w:t xml:space="preserve">Užsieniečio registracijos pažymėjimas </w:t>
                      </w:r>
                      <w:r>
                        <w:rPr>
                          <w:bCs/>
                          <w:sz w:val="22"/>
                        </w:rPr>
                        <w:t>–</w:t>
                      </w:r>
                      <w:r>
                        <w:rPr>
                          <w:b/>
                          <w:sz w:val="22"/>
                        </w:rPr>
                        <w:t xml:space="preserve"> </w:t>
                      </w:r>
                      <w:r>
                        <w:rPr>
                          <w:sz w:val="22"/>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5"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6"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752194ae791b4ac18be0f9b67040cd8d"/>
                <w:lock w:val="sdtLocked"/>
                <w:richText/>
              </w:sdtPr>
              <w:sdtContent>
                <w:p>
                  <w:pPr>
                    <w:ind w:firstLine="720"/>
                    <w:jc w:val="both"/>
                    <w:rPr>
                      <w:b/>
                      <w:sz w:val="22"/>
                      <w:szCs w:val="22"/>
                    </w:rPr>
                  </w:pPr>
                  <w:sdt>
                    <w:sdtPr>
                      <w:alias w:val="Numeris"/>
                      <w:tag w:val="nr_752194ae791b4ac18be0f9b67040cd8d"/>
                      <w:lock w:val="sdtLocked"/>
                      <w:richText/>
                    </w:sdtPr>
                    <w:sdtContent>
                      <w:r>
                        <w:rPr>
                          <w:b/>
                          <w:sz w:val="22"/>
                          <w:szCs w:val="22"/>
                        </w:rPr>
                        <w:t>4</w:t>
                      </w:r>
                    </w:sdtContent>
                  </w:sdt>
                  <w:r>
                    <w:rPr>
                      <w:b/>
                      <w:sz w:val="22"/>
                      <w:szCs w:val="22"/>
                    </w:rPr>
                    <w:t xml:space="preserve"> straipsnis. </w:t>
                  </w:r>
                  <w:sdt>
                    <w:sdtPr>
                      <w:alias w:val="Pavadinimas"/>
                      <w:tag w:val="title_752194ae791b4ac18be0f9b67040cd8d"/>
                      <w:lock w:val="sdtLocked"/>
                      <w:richText/>
                    </w:sdtPr>
                    <w:sdtContent>
                      <w:r>
                        <w:rPr>
                          <w:b/>
                          <w:sz w:val="22"/>
                          <w:szCs w:val="22"/>
                        </w:rPr>
                        <w:t>Užsieniečių buvimo ir gyvenimo Lietuvos Respublikoje kontrolė</w:t>
                      </w:r>
                    </w:sdtContent>
                  </w:sdt>
                </w:p>
                <w:sdt>
                  <w:sdtPr>
                    <w:alias w:val="4 str. 1 d."/>
                    <w:tag w:val="part_e3013c6765584c5f85d2a35ee5690d84"/>
                    <w:lock w:val="sdtLocked"/>
                    <w:richText/>
                  </w:sdtPr>
                  <w:sdtContent>
                    <w:p>
                      <w:pPr>
                        <w:ind w:firstLine="720"/>
                        <w:jc w:val="both"/>
                        <w:rPr>
                          <w:sz w:val="22"/>
                          <w:szCs w:val="22"/>
                        </w:rPr>
                      </w:pPr>
                      <w:sdt>
                        <w:sdtPr>
                          <w:alias w:val="Numeris"/>
                          <w:tag w:val="nr_e3013c6765584c5f85d2a35ee5690d84"/>
                          <w:lock w:val="sdtLocked"/>
                          <w:richText/>
                        </w:sdtPr>
                        <w:sdtContent>
                          <w:r>
                            <w:rPr>
                              <w:sz w:val="22"/>
                              <w:szCs w:val="22"/>
                            </w:rPr>
                            <w:t>1</w:t>
                          </w:r>
                        </w:sdtContent>
                      </w:sdt>
                      <w:r>
                        <w:rPr>
                          <w:sz w:val="22"/>
                          <w:szCs w:val="22"/>
                        </w:rPr>
                        <w:t>.</w:t>
                      </w:r>
                      <w:r>
                        <w:rPr>
                          <w:b/>
                          <w:sz w:val="22"/>
                          <w:szCs w:val="22"/>
                        </w:rPr>
                        <w:t xml:space="preserve"> </w:t>
                      </w:r>
                      <w:r>
                        <w:rPr>
                          <w:sz w:val="22"/>
                          <w:szCs w:val="22"/>
                        </w:rPr>
                        <w:t>Užsieniečių buvimą ir gyvenimą Lietuvos Respublikoje kontroliuoja policija, Migracijos departamentas prie Lietuvos Respublikos vidaus reikalų ministerijos (toliau – Migracijos departamentas),</w:t>
                      </w:r>
                      <w:r>
                        <w:rPr>
                          <w:i/>
                          <w:iCs/>
                          <w:sz w:val="22"/>
                          <w:szCs w:val="22"/>
                        </w:rPr>
                        <w:t xml:space="preserve"> </w:t>
                      </w:r>
                      <w:r>
                        <w:rPr>
                          <w:sz w:val="22"/>
                          <w:szCs w:val="22"/>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e3ad6d9383fd43c39177379778b21a05"/>
                    <w:lock w:val="sdtLocked"/>
                    <w:richText/>
                  </w:sdtPr>
                  <w:sdtContent>
                    <w:p>
                      <w:pPr>
                        <w:ind w:firstLine="720"/>
                        <w:jc w:val="both"/>
                        <w:rPr>
                          <w:sz w:val="22"/>
                        </w:rPr>
                      </w:pPr>
                      <w:sdt>
                        <w:sdtPr>
                          <w:alias w:val="Numeris"/>
                          <w:tag w:val="nr_e3ad6d9383fd43c39177379778b21a05"/>
                          <w:lock w:val="sdtLocked"/>
                          <w:richText/>
                        </w:sdtPr>
                        <w:sdtContent>
                          <w:r>
                            <w:rPr>
                              <w:sz w:val="22"/>
                              <w:szCs w:val="22"/>
                            </w:rPr>
                            <w:t>2</w:t>
                          </w:r>
                        </w:sdtContent>
                      </w:sdt>
                      <w:r>
                        <w:rPr>
                          <w:sz w:val="22"/>
                          <w:szCs w:val="22"/>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arba Valstybės sienos apsaugos tarnyba.</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8"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c303f883a58a4cfdbfc814da0ac9cace"/>
                <w:lock w:val="sdtLocked"/>
                <w:richText/>
              </w:sdtPr>
              <w:sdtContent>
                <w:p>
                  <w:pPr>
                    <w:ind w:firstLine="720"/>
                    <w:jc w:val="both"/>
                    <w:rPr>
                      <w:b/>
                      <w:sz w:val="22"/>
                    </w:rPr>
                  </w:pPr>
                  <w:sdt>
                    <w:sdtPr>
                      <w:alias w:val="Numeris"/>
                      <w:tag w:val="nr_c303f883a58a4cfdbfc814da0ac9cace"/>
                      <w:lock w:val="sdtLocked"/>
                      <w:richText/>
                    </w:sdtPr>
                    <w:sdtContent>
                      <w:r>
                        <w:rPr>
                          <w:b/>
                          <w:sz w:val="22"/>
                        </w:rPr>
                        <w:t>5</w:t>
                      </w:r>
                    </w:sdtContent>
                  </w:sdt>
                  <w:r>
                    <w:rPr>
                      <w:b/>
                      <w:sz w:val="22"/>
                    </w:rPr>
                    <w:t xml:space="preserve"> straipsnis. </w:t>
                  </w:r>
                  <w:sdt>
                    <w:sdtPr>
                      <w:alias w:val="Pavadinimas"/>
                      <w:tag w:val="title_c303f883a58a4cfdbfc814da0ac9cace"/>
                      <w:lock w:val="sdtLocked"/>
                      <w:richText/>
                    </w:sdtPr>
                    <w:sdtContent>
                      <w:r>
                        <w:rPr>
                          <w:b/>
                          <w:sz w:val="22"/>
                        </w:rPr>
                        <w:t>Užsieniečių atvykimas į Lietuvos Respubliką</w:t>
                      </w:r>
                    </w:sdtContent>
                  </w:sdt>
                </w:p>
                <w:sdt>
                  <w:sdtPr>
                    <w:alias w:val="5 str. 1 d."/>
                    <w:tag w:val="part_522e700f512249829ec3f5b3d253bf59"/>
                    <w:lock w:val="sdtLocked"/>
                    <w:richText/>
                  </w:sdtPr>
                  <w:sdtContent>
                    <w:p>
                      <w:pPr>
                        <w:ind w:firstLine="720"/>
                        <w:jc w:val="both"/>
                        <w:rPr>
                          <w:sz w:val="22"/>
                        </w:rPr>
                      </w:pPr>
                      <w:sdt>
                        <w:sdtPr>
                          <w:alias w:val="Numeris"/>
                          <w:tag w:val="nr_522e700f512249829ec3f5b3d253bf59"/>
                          <w:lock w:val="sdtLocked"/>
                          <w:richText/>
                        </w:sdtPr>
                        <w:sdtContent>
                          <w:r>
                            <w:rPr>
                              <w:sz w:val="22"/>
                            </w:rPr>
                            <w:t>1</w:t>
                          </w:r>
                        </w:sdtContent>
                      </w:sdt>
                      <w:r>
                        <w:rPr>
                          <w:sz w:val="22"/>
                        </w:rPr>
                        <w:t>.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sdtContent>
                </w:sdt>
                <w:sdt>
                  <w:sdtPr>
                    <w:alias w:val="5 str. 2 d."/>
                    <w:tag w:val="part_2c0199a3cba1458da4314188f8f41419"/>
                    <w:lock w:val="sdtLocked"/>
                    <w:richText/>
                  </w:sdtPr>
                  <w:sdtContent>
                    <w:p>
                      <w:pPr>
                        <w:ind w:firstLine="720"/>
                        <w:jc w:val="both"/>
                        <w:rPr>
                          <w:sz w:val="22"/>
                        </w:rPr>
                      </w:pPr>
                      <w:sdt>
                        <w:sdtPr>
                          <w:alias w:val="Numeris"/>
                          <w:tag w:val="nr_2c0199a3cba1458da4314188f8f41419"/>
                          <w:lock w:val="sdtLocked"/>
                          <w:richText/>
                        </w:sdtPr>
                        <w:sdtContent>
                          <w:r>
                            <w:rPr>
                              <w:bCs/>
                              <w:sz w:val="22"/>
                            </w:rPr>
                            <w:t>2</w:t>
                          </w:r>
                        </w:sdtContent>
                      </w:sdt>
                      <w:r>
                        <w:rPr>
                          <w:bCs/>
                          <w:sz w:val="22"/>
                        </w:rPr>
                        <w:t xml:space="preserve">. </w:t>
                      </w:r>
                      <w:r>
                        <w:rPr>
                          <w:sz w:val="22"/>
                        </w:rPr>
                        <w:t>Užsieniečių buvimas Lietuvos Respublikos tarptautinių oro uostų tranzito zonose nelaikomas atvykimu į Lietuvos Respublikos teritoriją.</w:t>
                      </w:r>
                    </w:p>
                  </w:sdtContent>
                </w:sdt>
                <w:sdt>
                  <w:sdtPr>
                    <w:alias w:val="5 str. 3 d."/>
                    <w:tag w:val="part_d9845c171a414fcc9c68334a2f5ff2ea"/>
                    <w:lock w:val="sdtLocked"/>
                    <w:richText/>
                  </w:sdtPr>
                  <w:sdtContent>
                    <w:p>
                      <w:pPr>
                        <w:ind w:firstLine="720"/>
                        <w:jc w:val="both"/>
                        <w:rPr>
                          <w:sz w:val="22"/>
                        </w:rPr>
                      </w:pPr>
                      <w:sdt>
                        <w:sdtPr>
                          <w:alias w:val="Numeris"/>
                          <w:tag w:val="nr_d9845c171a414fcc9c68334a2f5ff2ea"/>
                          <w:lock w:val="sdtLocked"/>
                          <w:richText/>
                        </w:sdtPr>
                        <w:sdtContent>
                          <w:r>
                            <w:rPr>
                              <w:sz w:val="22"/>
                              <w:szCs w:val="22"/>
                            </w:rPr>
                            <w:t>3</w:t>
                          </w:r>
                        </w:sdtContent>
                      </w:sdt>
                      <w:r>
                        <w:rPr>
                          <w:sz w:val="22"/>
                          <w:szCs w:val="22"/>
                        </w:rPr>
                        <w:t>. Jeigu užsienietis pateikia prašymą suteikti prieglobstį Lietuvos Respublikoje, sprendimą dėl užsieniečio neįleidimo arba įleidimo į Lietuvos Respubliką priima Migracijos departamentas.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30"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5e164c85e3224b4f8b99786f399a7d3e"/>
                    <w:lock w:val="sdtLocked"/>
                    <w:richText/>
                  </w:sdtPr>
                  <w:sdtContent>
                    <w:p>
                      <w:pPr>
                        <w:ind w:firstLine="720"/>
                        <w:jc w:val="both"/>
                        <w:rPr>
                          <w:bCs/>
                          <w:sz w:val="22"/>
                        </w:rPr>
                      </w:pPr>
                      <w:sdt>
                        <w:sdtPr>
                          <w:alias w:val="Numeris"/>
                          <w:tag w:val="nr_5e164c85e3224b4f8b99786f399a7d3e"/>
                          <w:lock w:val="sdtLocked"/>
                          <w:richText/>
                        </w:sdtPr>
                        <w:sdtContent>
                          <w:r>
                            <w:rPr>
                              <w:sz w:val="22"/>
                              <w:szCs w:val="22"/>
                            </w:rPr>
                            <w:t>2</w:t>
                          </w:r>
                        </w:sdtContent>
                      </w:sdt>
                      <w:r>
                        <w:rPr>
                          <w:sz w:val="22"/>
                          <w:szCs w:val="22"/>
                        </w:rPr>
                        <w:t>. Sprendimą neįleisti užsieniečio į Lietuvos Respubliką priima Valstybės sienos apsaugos tarnyba, išskyrus šio Įstatymo 5 straipsnio 3 dalyje numatytą atvejį.</w:t>
                      </w:r>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5"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6"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7"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1"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7c78988b82a5463c8692162c16d920e7"/>
                    <w:lock w:val="sdtLocked"/>
                    <w:richText/>
                  </w:sdtPr>
                  <w:sdtContent>
                    <w:p>
                      <w:pPr>
                        <w:ind w:firstLine="720"/>
                        <w:jc w:val="both"/>
                        <w:rPr>
                          <w:b/>
                          <w:sz w:val="22"/>
                        </w:rPr>
                      </w:pPr>
                      <w:sdt>
                        <w:sdtPr>
                          <w:alias w:val="Numeris"/>
                          <w:tag w:val="nr_7c78988b82a5463c8692162c16d920e7"/>
                          <w:lock w:val="sdtLocked"/>
                          <w:richText/>
                        </w:sdtPr>
                        <w:sdtContent>
                          <w:r>
                            <w:rPr>
                              <w:b/>
                              <w:sz w:val="22"/>
                            </w:rPr>
                            <w:t>11</w:t>
                          </w:r>
                        </w:sdtContent>
                      </w:sdt>
                      <w:r>
                        <w:rPr>
                          <w:b/>
                          <w:sz w:val="22"/>
                        </w:rPr>
                        <w:t xml:space="preserve"> straipsnis. </w:t>
                      </w:r>
                      <w:sdt>
                        <w:sdtPr>
                          <w:alias w:val="Pavadinimas"/>
                          <w:tag w:val="title_7c78988b82a5463c8692162c16d920e7"/>
                          <w:lock w:val="sdtLocked"/>
                          <w:richText/>
                        </w:sdtPr>
                        <w:sdtContent>
                          <w:r>
                            <w:rPr>
                              <w:b/>
                              <w:sz w:val="22"/>
                            </w:rPr>
                            <w:t>Bevizis režimas ir reikalavimas turėti vizą</w:t>
                          </w:r>
                        </w:sdtContent>
                      </w:sdt>
                    </w:p>
                    <w:sdt>
                      <w:sdtPr>
                        <w:alias w:val="11 str. 1 d."/>
                        <w:tag w:val="part_83c759c482064dabaa2c7a54c61889e9"/>
                        <w:lock w:val="sdtLocked"/>
                        <w:richText/>
                      </w:sdtPr>
                      <w:sdtContent>
                        <w:p>
                          <w:pPr>
                            <w:ind w:firstLine="720"/>
                            <w:jc w:val="both"/>
                            <w:rPr>
                              <w:sz w:val="22"/>
                            </w:rPr>
                          </w:pPr>
                          <w:sdt>
                            <w:sdtPr>
                              <w:alias w:val="Numeris"/>
                              <w:tag w:val="nr_83c759c482064dabaa2c7a54c61889e9"/>
                              <w:lock w:val="sdtLocked"/>
                              <w:richText/>
                            </w:sdtPr>
                            <w:sdtContent>
                              <w:r>
                                <w:rPr>
                                  <w:sz w:val="22"/>
                                </w:rPr>
                                <w:t>1</w:t>
                              </w:r>
                            </w:sdtContent>
                          </w:sdt>
                          <w:r>
                            <w:rPr>
                              <w:sz w:val="22"/>
                            </w:rPr>
                            <w:t>.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sdtContent>
                    </w:sdt>
                    <w:sdt>
                      <w:sdtPr>
                        <w:alias w:val="11 str. 2 d."/>
                        <w:tag w:val="part_a1a8dce29496403d9cf85d64b289130a"/>
                        <w:lock w:val="sdtLocked"/>
                        <w:richText/>
                      </w:sdtPr>
                      <w:sdtContent>
                        <w:p>
                          <w:pPr>
                            <w:ind w:firstLine="720"/>
                            <w:jc w:val="both"/>
                            <w:rPr>
                              <w:sz w:val="22"/>
                            </w:rPr>
                          </w:pPr>
                          <w:sdt>
                            <w:sdtPr>
                              <w:alias w:val="Numeris"/>
                              <w:tag w:val="nr_a1a8dce29496403d9cf85d64b289130a"/>
                              <w:lock w:val="sdtLocked"/>
                              <w:richText/>
                            </w:sdtPr>
                            <w:sdtContent>
                              <w:r>
                                <w:rPr>
                                  <w:sz w:val="22"/>
                                </w:rPr>
                                <w:t>2</w:t>
                              </w:r>
                            </w:sdtContent>
                          </w:sdt>
                          <w:r>
                            <w:rPr>
                              <w:sz w:val="22"/>
                            </w:rPr>
                            <w:t>. Užsienietis, kuriam taikomas bevizis režimas, turi teisę atvykti į Lietuvos Respubliką ir būti joje be vizos iki 3 mėnesių per pusę metų, skaičiuojant nuo pirmosios atvykimo į Lietuvos Respubliką ar į kitą Šengeno valstybę dienos.</w:t>
                          </w:r>
                        </w:p>
                      </w:sdtContent>
                    </w:sdt>
                    <w:sdt>
                      <w:sdtPr>
                        <w:alias w:val="11 str. 3 d."/>
                        <w:tag w:val="part_a037984529c14e419cd3848ad1f476bd"/>
                        <w:lock w:val="sdtLocked"/>
                        <w:richText/>
                      </w:sdtPr>
                      <w:sdtContent>
                        <w:p>
                          <w:pPr>
                            <w:ind w:firstLine="720"/>
                            <w:jc w:val="both"/>
                            <w:rPr>
                              <w:sz w:val="22"/>
                              <w:szCs w:val="22"/>
                            </w:rPr>
                          </w:pPr>
                          <w:sdt>
                            <w:sdtPr>
                              <w:alias w:val="Numeris"/>
                              <w:tag w:val="nr_a037984529c14e419cd3848ad1f476bd"/>
                              <w:lock w:val="sdtLocked"/>
                              <w:richText/>
                            </w:sdtPr>
                            <w:sdtContent>
                              <w:r>
                                <w:rPr>
                                  <w:sz w:val="22"/>
                                  <w:szCs w:val="22"/>
                                </w:rPr>
                                <w:t>3</w:t>
                              </w:r>
                            </w:sdtContent>
                          </w:sdt>
                          <w:r>
                            <w:rPr>
                              <w:sz w:val="22"/>
                              <w:szCs w:val="22"/>
                            </w:rPr>
                            <w:t>. Užsienietis, turintis galiojančią Šengeno vizą ar kitos Šengeno valstybės išduotą nacionalinę vizą, gali</w:t>
                          </w:r>
                          <w:r>
                            <w:rPr>
                              <w:b/>
                              <w:sz w:val="22"/>
                              <w:szCs w:val="22"/>
                            </w:rPr>
                            <w:t xml:space="preserve"> </w:t>
                          </w:r>
                          <w:r>
                            <w:rPr>
                              <w:sz w:val="22"/>
                              <w:szCs w:val="22"/>
                            </w:rPr>
                            <w:t xml:space="preserve">atvykti į Lietuvos Respubliką ir būti Lietuvos Respublikoje  vizoje nurodytą laiką, bet ne ilgiau kaip 3 mėnesius per pusę metų, skaičiuojant nuo pirmosios atvykimo į Lietuvos Respubliką ar kitą Šengeno valstybę dienos.</w:t>
                          </w:r>
                        </w:p>
                      </w:sdtContent>
                    </w:sdt>
                    <w:sdt>
                      <w:sdtPr>
                        <w:alias w:val="11 str. 4 d."/>
                        <w:tag w:val="part_8a003a0245534ab69bd62c41f09352fa"/>
                        <w:lock w:val="sdtLocked"/>
                        <w:richText/>
                      </w:sdtPr>
                      <w:sdtContent>
                        <w:p>
                          <w:pPr>
                            <w:ind w:firstLine="720"/>
                            <w:jc w:val="both"/>
                            <w:rPr>
                              <w:sz w:val="22"/>
                              <w:szCs w:val="22"/>
                            </w:rPr>
                          </w:pPr>
                          <w:sdt>
                            <w:sdtPr>
                              <w:alias w:val="Numeris"/>
                              <w:tag w:val="nr_8a003a0245534ab69bd62c41f09352fa"/>
                              <w:lock w:val="sdtLocked"/>
                              <w:richText/>
                            </w:sdtPr>
                            <w:sdtContent>
                              <w:r>
                                <w:rPr>
                                  <w:sz w:val="22"/>
                                  <w:szCs w:val="22"/>
                                </w:rPr>
                                <w:t>4</w:t>
                              </w:r>
                            </w:sdtContent>
                          </w:sdt>
                          <w:r>
                            <w:rPr>
                              <w:sz w:val="22"/>
                              <w:szCs w:val="22"/>
                            </w:rPr>
                            <w:t>. Užsienietis, kuris nėra Europos Sąjungos valstybės narės pilietis, bet turi vienos iš Europos Sąjungos valstybių narių išduotą Europos Sąjungos leidimo gyventi kortelę, gali</w:t>
                          </w:r>
                          <w:r>
                            <w:rPr>
                              <w:b/>
                              <w:sz w:val="22"/>
                              <w:szCs w:val="22"/>
                            </w:rPr>
                            <w:t xml:space="preserve"> </w:t>
                          </w:r>
                          <w:r>
                            <w:rPr>
                              <w:sz w:val="22"/>
                              <w:szCs w:val="22"/>
                            </w:rPr>
                            <w:t>atvykti į Lietuvos Respubliką ir būti Lietuvos Respublikoje iki 3 mėnesių per pusę metų be vizos.</w:t>
                          </w:r>
                        </w:p>
                      </w:sdtContent>
                    </w:sdt>
                    <w:sdt>
                      <w:sdtPr>
                        <w:alias w:val="11 str. 5 d."/>
                        <w:tag w:val="part_f5caf04b76e94a63913a6c8f7ca1c7da"/>
                        <w:lock w:val="sdtLocked"/>
                        <w:richText/>
                      </w:sdtPr>
                      <w:sdtContent>
                        <w:p>
                          <w:pPr>
                            <w:ind w:firstLine="720"/>
                            <w:jc w:val="both"/>
                            <w:rPr>
                              <w:bCs/>
                              <w:sz w:val="22"/>
                            </w:rPr>
                          </w:pPr>
                          <w:sdt>
                            <w:sdtPr>
                              <w:alias w:val="Numeris"/>
                              <w:tag w:val="nr_f5caf04b76e94a63913a6c8f7ca1c7da"/>
                              <w:lock w:val="sdtLocked"/>
                              <w:richText/>
                            </w:sdtPr>
                            <w:sdtContent>
                              <w:r>
                                <w:rPr>
                                  <w:bCs/>
                                  <w:sz w:val="22"/>
                                </w:rPr>
                                <w:t>5</w:t>
                              </w:r>
                            </w:sdtContent>
                          </w:sdt>
                          <w:r>
                            <w:rPr>
                              <w:bCs/>
                              <w:sz w:val="22"/>
                            </w:rPr>
                            <w:t>.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sdtContent>
                    </w:sdt>
                    <w:sdt>
                      <w:sdtPr>
                        <w:alias w:val="11 str. 6 d."/>
                        <w:tag w:val="part_a7323b37fc3a4d009096296df7d02099"/>
                        <w:lock w:val="sdtLocked"/>
                        <w:richText/>
                      </w:sdtPr>
                      <w:sdtContent>
                        <w:p>
                          <w:pPr>
                            <w:ind w:firstLine="720"/>
                            <w:jc w:val="both"/>
                            <w:rPr>
                              <w:bCs/>
                              <w:sz w:val="22"/>
                            </w:rPr>
                          </w:pPr>
                          <w:sdt>
                            <w:sdtPr>
                              <w:alias w:val="Numeris"/>
                              <w:tag w:val="nr_a7323b37fc3a4d009096296df7d02099"/>
                              <w:lock w:val="sdtLocked"/>
                              <w:richText/>
                            </w:sdtPr>
                            <w:sdtContent>
                              <w:r>
                                <w:rPr>
                                  <w:bCs/>
                                  <w:sz w:val="22"/>
                                </w:rPr>
                                <w:t>6</w:t>
                              </w:r>
                            </w:sdtContent>
                          </w:sdt>
                          <w:r>
                            <w:rPr>
                              <w:bCs/>
                              <w:sz w:val="22"/>
                            </w:rPr>
                            <w:t>. Vizos turėjimas automatiškai nesuteikia teisės atvykti į Lietuvos Respubliką.</w:t>
                          </w:r>
                        </w:p>
                      </w:sdtContent>
                    </w:sdt>
                    <w:sdt>
                      <w:sdtPr>
                        <w:alias w:val="11 str. 7 d."/>
                        <w:tag w:val="part_568c41c593b84e27a31d3ef1df8ffc30"/>
                        <w:lock w:val="sdtLocked"/>
                        <w:richText/>
                      </w:sdtPr>
                      <w:sdtContent>
                        <w:p>
                          <w:pPr>
                            <w:ind w:firstLine="720"/>
                            <w:jc w:val="both"/>
                            <w:rPr>
                              <w:bCs/>
                              <w:sz w:val="22"/>
                              <w:szCs w:val="24"/>
                            </w:rPr>
                          </w:pPr>
                          <w:sdt>
                            <w:sdtPr>
                              <w:alias w:val="Numeris"/>
                              <w:tag w:val="nr_568c41c593b84e27a31d3ef1df8ffc30"/>
                              <w:lock w:val="sdtLocked"/>
                              <w:richText/>
                            </w:sdtPr>
                            <w:sdtContent>
                              <w:r>
                                <w:rPr>
                                  <w:sz w:val="22"/>
                                  <w:szCs w:val="22"/>
                                </w:rPr>
                                <w:t>7</w:t>
                              </w:r>
                            </w:sdtContent>
                          </w:sdt>
                          <w:r>
                            <w:rPr>
                              <w:sz w:val="22"/>
                              <w:szCs w:val="22"/>
                            </w:rPr>
                            <w:t xml:space="preserve">. Į Lietuvos Respublikos jūrų uostus atplaukusių laivų įgulų nariams, taip pat </w:t>
                          </w:r>
                          <w:r>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Pr>
                              <w:spacing w:val="-4"/>
                              <w:sz w:val="22"/>
                              <w:szCs w:val="22"/>
                            </w:rPr>
                            <w:t>teritorijoje, bet ne ilgiau kaip tris mėnesius.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4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szCs w:val="24"/>
                        </w:rPr>
                      </w:pP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2d850b10b8394924bae2974cff32bc66"/>
                    <w:lock w:val="sdtLocked"/>
                    <w:richText/>
                  </w:sdtPr>
                  <w:sdtContent>
                    <w:p>
                      <w:pPr>
                        <w:ind w:firstLine="720"/>
                        <w:jc w:val="both"/>
                        <w:rPr>
                          <w:sz w:val="22"/>
                          <w:szCs w:val="22"/>
                        </w:rPr>
                      </w:pPr>
                      <w:sdt>
                        <w:sdtPr>
                          <w:alias w:val="Numeris"/>
                          <w:tag w:val="nr_2d850b10b8394924bae2974cff32bc66"/>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2d850b10b8394924bae2974cff32bc66"/>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2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fd1d237c5b144e048824cb57b1c5b44b"/>
                    <w:lock w:val="sdtLocked"/>
                    <w:richText/>
                  </w:sdtPr>
                  <w:sdtContent>
                    <w:p>
                      <w:pPr>
                        <w:ind w:firstLine="720"/>
                        <w:jc w:val="both"/>
                        <w:rPr>
                          <w:sz w:val="22"/>
                        </w:rPr>
                      </w:pPr>
                      <w:sdt>
                        <w:sdtPr>
                          <w:alias w:val="Numeris"/>
                          <w:tag w:val="nr_fd1d237c5b144e048824cb57b1c5b44b"/>
                          <w:lock w:val="sdtLocked"/>
                          <w:richText/>
                        </w:sdtPr>
                        <w:sdtContent>
                          <w:r>
                            <w:rPr>
                              <w:b/>
                              <w:sz w:val="22"/>
                            </w:rPr>
                            <w:t>17</w:t>
                          </w:r>
                        </w:sdtContent>
                      </w:sdt>
                      <w:r>
                        <w:rPr>
                          <w:b/>
                          <w:sz w:val="22"/>
                        </w:rPr>
                        <w:t xml:space="preserve"> straipsnis. </w:t>
                      </w:r>
                      <w:sdt>
                        <w:sdtPr>
                          <w:alias w:val="Pavadinimas"/>
                          <w:tag w:val="title_fd1d237c5b144e048824cb57b1c5b44b"/>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4"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c8d00b5b20094fd3bdb1a02a1cc1781c"/>
                            <w:lock w:val="sdtLocked"/>
                            <w:richText/>
                          </w:sdtPr>
                          <w:sdtContent>
                            <w:p>
                              <w:pPr>
                                <w:ind w:firstLine="720"/>
                                <w:jc w:val="both"/>
                                <w:rPr>
                                  <w:sz w:val="22"/>
                                  <w:szCs w:val="22"/>
                                  <w:lang w:eastAsia="lt-LT"/>
                                </w:rPr>
                              </w:pPr>
                              <w:sdt>
                                <w:sdtPr>
                                  <w:alias w:val="Numeris"/>
                                  <w:tag w:val="nr_c8d00b5b20094fd3bdb1a02a1cc1781c"/>
                                  <w:lock w:val="sdtLocked"/>
                                  <w:richText/>
                                </w:sdtPr>
                                <w:sdtContent>
                                  <w:r>
                                    <w:rPr>
                                      <w:sz w:val="22"/>
                                      <w:szCs w:val="22"/>
                                      <w:lang w:eastAsia="lt-LT"/>
                                    </w:rPr>
                                    <w:t>8</w:t>
                                  </w:r>
                                </w:sdtContent>
                              </w:sdt>
                              <w:r>
                                <w:rPr>
                                  <w:sz w:val="22"/>
                                  <w:szCs w:val="22"/>
                                  <w:lang w:eastAsia="lt-LT"/>
                                </w:rPr>
                                <w:t>) yra rimtas pagrindas manyti, kad jis yra padaręs nusikaltimą žmoniškumui ar karo nusikaltimą arba vykdė genocidą, kaip jie apibrėžiami Lietuvos Respublikos įstatymuose, tarptautinėse sutartyse arba kituose tarptautinės teisės šaltiniuose;</w:t>
                              </w:r>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87541af36bc64ec8816d3110b2c24c77"/>
                            <w:lock w:val="sdtLocked"/>
                            <w:richText/>
                          </w:sdtPr>
                          <w:sdtContent>
                            <w:p>
                              <w:pPr>
                                <w:ind w:firstLine="720"/>
                                <w:jc w:val="both"/>
                                <w:rPr>
                                  <w:bCs/>
                                  <w:sz w:val="22"/>
                                </w:rPr>
                              </w:pPr>
                              <w:sdt>
                                <w:sdtPr>
                                  <w:alias w:val="Numeris"/>
                                  <w:tag w:val="nr_87541af36bc64ec8816d3110b2c24c77"/>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c782f9aa97614570bc196778d6aa1161"/>
                    <w:lock w:val="sdtLocked"/>
                    <w:richText/>
                  </w:sdtPr>
                  <w:sdtContent>
                    <w:p>
                      <w:pPr>
                        <w:ind w:left="2552" w:hanging="1843"/>
                        <w:jc w:val="both"/>
                        <w:rPr>
                          <w:b/>
                          <w:sz w:val="22"/>
                          <w:szCs w:val="22"/>
                        </w:rPr>
                      </w:pPr>
                      <w:sdt>
                        <w:sdtPr>
                          <w:alias w:val="Numeris"/>
                          <w:tag w:val="nr_c782f9aa97614570bc196778d6aa1161"/>
                          <w:lock w:val="sdtLocked"/>
                          <w:richText/>
                        </w:sdtPr>
                        <w:sdtContent>
                          <w:r>
                            <w:rPr>
                              <w:b/>
                              <w:sz w:val="22"/>
                              <w:szCs w:val="22"/>
                            </w:rPr>
                            <w:t>21</w:t>
                          </w:r>
                        </w:sdtContent>
                      </w:sdt>
                      <w:r>
                        <w:rPr>
                          <w:b/>
                          <w:sz w:val="22"/>
                          <w:szCs w:val="22"/>
                        </w:rPr>
                        <w:t xml:space="preserve"> straipsnis. </w:t>
                      </w:r>
                      <w:sdt>
                        <w:sdtPr>
                          <w:alias w:val="Pavadinimas"/>
                          <w:tag w:val="title_c782f9aa97614570bc196778d6aa1161"/>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6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864a3b31f27d4611abf3ef545ae2bf8d"/>
                            <w:lock w:val="sdtLocked"/>
                            <w:richText/>
                          </w:sdtPr>
                          <w:sdtContent>
                            <w:p>
                              <w:pPr>
                                <w:ind w:firstLine="720"/>
                                <w:jc w:val="both"/>
                                <w:rPr>
                                  <w:sz w:val="22"/>
                                  <w:szCs w:val="22"/>
                                </w:rPr>
                              </w:pPr>
                              <w:sdt>
                                <w:sdtPr>
                                  <w:alias w:val="Numeris"/>
                                  <w:tag w:val="nr_864a3b31f27d4611abf3ef545ae2bf8d"/>
                                  <w:lock w:val="sdtLocked"/>
                                  <w:richText/>
                                </w:sdtPr>
                                <w:sdtContent>
                                  <w:r>
                                    <w:rPr>
                                      <w:sz w:val="22"/>
                                      <w:szCs w:val="22"/>
                                    </w:rPr>
                                    <w:t>8</w:t>
                                  </w:r>
                                </w:sdtContent>
                              </w:sdt>
                              <w:r>
                                <w:rPr>
                                  <w:sz w:val="22"/>
                                  <w:szCs w:val="22"/>
                                </w:rPr>
                                <w:t>) tapus negaliojančiam kelionės dokumentui, į kurį ji buvo įklijuota</w:t>
                              </w:r>
                              <w:r>
                                <w:rPr>
                                  <w:bCs/>
                                  <w:sz w:val="22"/>
                                  <w:szCs w:val="22"/>
                                  <w:lang w:eastAsia="lt-LT"/>
                                </w:rPr>
                                <w:t>, išskyrus šio straipsnio 2 dalyje nurodytą atvejį.</w:t>
                              </w:r>
                            </w:p>
                          </w:sdtContent>
                        </w:sdt>
                      </w:sdtContent>
                    </w:sdt>
                    <w:sdt>
                      <w:sdtPr>
                        <w:alias w:val="22 str. 2 d."/>
                        <w:tag w:val="part_41bcfcc407164ce2983872b35e032cfe"/>
                        <w:lock w:val="sdtLocked"/>
                        <w:richText/>
                      </w:sdtPr>
                      <w:sdtContent>
                        <w:p>
                          <w:pPr>
                            <w:ind w:firstLine="720"/>
                            <w:jc w:val="both"/>
                            <w:rPr>
                              <w:b/>
                              <w:bCs/>
                              <w:sz w:val="22"/>
                              <w:szCs w:val="22"/>
                              <w:lang w:eastAsia="lt-LT"/>
                            </w:rPr>
                          </w:pPr>
                          <w:sdt>
                            <w:sdtPr>
                              <w:alias w:val="Numeris"/>
                              <w:tag w:val="nr_41bcfcc407164ce2983872b35e032cfe"/>
                              <w:lock w:val="sdtLocked"/>
                              <w:richText/>
                            </w:sdtPr>
                            <w:sdtContent>
                              <w:r>
                                <w:rPr>
                                  <w:bCs/>
                                  <w:sz w:val="22"/>
                                  <w:szCs w:val="22"/>
                                  <w:lang w:eastAsia="lt-LT"/>
                                </w:rPr>
                                <w:t>2</w:t>
                              </w:r>
                            </w:sdtContent>
                          </w:sdt>
                          <w:r>
                            <w:rPr>
                              <w:bCs/>
                              <w:sz w:val="22"/>
                              <w:szCs w:val="22"/>
                              <w:lang w:eastAsia="lt-LT"/>
                            </w:rPr>
                            <w:t>. Jeigu galiojanti viza įklijuota negaliojančiame kelionės dokumente, kurio visi puslapiai panaudoti vizoms arba atvykimo ir (arba) išvykimo spaudams, ji pripažįstama galiojančia, jeigu užsienietis kartu pateikia kitą galiojantį kelionės dokumentą.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2e78ccd1846e41879d2c53beb7c931c1"/>
                            <w:lock w:val="sdtLocked"/>
                            <w:richText/>
                          </w:sdtPr>
                          <w:sdtContent>
                            <w:p>
                              <w:pPr>
                                <w:ind w:firstLine="720"/>
                                <w:jc w:val="both"/>
                                <w:rPr>
                                  <w:sz w:val="22"/>
                                </w:rPr>
                              </w:pPr>
                              <w:sdt>
                                <w:sdtPr>
                                  <w:alias w:val="Numeris"/>
                                  <w:tag w:val="nr_2e78ccd1846e41879d2c53beb7c931c1"/>
                                  <w:lock w:val="sdtLocked"/>
                                  <w:richText/>
                                </w:sdtPr>
                                <w:sdtContent>
                                  <w:r>
                                    <w:rPr>
                                      <w:sz w:val="22"/>
                                    </w:rPr>
                                    <w:t>1</w:t>
                                  </w:r>
                                </w:sdtContent>
                              </w:sdt>
                              <w:r>
                                <w:rPr>
                                  <w:sz w:val="22"/>
                                </w:rPr>
                                <w:t xml:space="preserve">) yra Lietuvos Respublikoje laikotarpį, viršijantį šio Įstatymo 11 straipsnio 2, 4, 5 dalyse užsieniečiams nustatytą buvimo be vizos laiką; </w:t>
                              </w:r>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9d58428c4d1141bcbed7b3f54339a04f"/>
                            <w:lock w:val="sdtLocked"/>
                            <w:richText/>
                          </w:sdtPr>
                          <w:sdtContent>
                            <w:p>
                              <w:pPr>
                                <w:ind w:firstLine="720"/>
                                <w:rPr>
                                  <w:sz w:val="22"/>
                                </w:rPr>
                              </w:pPr>
                              <w:sdt>
                                <w:sdtPr>
                                  <w:alias w:val="Numeris"/>
                                  <w:tag w:val="nr_9d58428c4d1141bcbed7b3f54339a04f"/>
                                  <w:lock w:val="sdtLocked"/>
                                  <w:richText/>
                                </w:sdtPr>
                                <w:sdtContent>
                                  <w:r>
                                    <w:rPr>
                                      <w:sz w:val="22"/>
                                    </w:rPr>
                                    <w:t>7</w:t>
                                  </w:r>
                                </w:sdtContent>
                              </w:sdt>
                              <w:r>
                                <w:rPr>
                                  <w:sz w:val="22"/>
                                </w:rPr>
                                <w:t>) yra Lietuvos Respublikoje be galiojančio kelionės dokumento, išskyrus prieglobsčio prašytojus;</w:t>
                              </w:r>
                            </w:p>
                          </w:sdtContent>
                        </w:sdt>
                        <w:sdt>
                          <w:sdtPr>
                            <w:alias w:val="23 str. 1 d. 8 p."/>
                            <w:tag w:val="part_8a1b545da2b442c088239be89a4f3b8d"/>
                            <w:lock w:val="sdtLocked"/>
                            <w:richText/>
                          </w:sdtPr>
                          <w:sdtContent>
                            <w:p>
                              <w:pPr>
                                <w:ind w:firstLine="720"/>
                                <w:rPr>
                                  <w:sz w:val="22"/>
                                </w:rPr>
                              </w:pPr>
                              <w:sdt>
                                <w:sdtPr>
                                  <w:alias w:val="Numeris"/>
                                  <w:tag w:val="nr_8a1b545da2b442c088239be89a4f3b8d"/>
                                  <w:lock w:val="sdtLocked"/>
                                  <w:richText/>
                                </w:sdtPr>
                                <w:sdtContent>
                                  <w:r>
                                    <w:rPr>
                                      <w:sz w:val="22"/>
                                    </w:rPr>
                                    <w:t>8</w:t>
                                  </w:r>
                                </w:sdtContent>
                              </w:sdt>
                              <w:r>
                                <w:rPr>
                                  <w:sz w:val="22"/>
                                </w:rPr>
                                <w:t>) yra neteisėtai atvykęs į Lietuvos Respubliką.</w:t>
                              </w:r>
                            </w:p>
                            <w:p>
                              <w:pPr>
                                <w:jc w:val="both"/>
                                <w:rPr>
                                  <w:sz w:val="22"/>
                                </w:rPr>
                              </w:pP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17a5a289cd9c4f1792532aa5949c0cdb"/>
                        <w:lock w:val="sdtLocked"/>
                        <w:richText/>
                      </w:sdtPr>
                      <w:sdtContent>
                        <w:p>
                          <w:pPr>
                            <w:ind w:firstLine="720"/>
                            <w:jc w:val="both"/>
                            <w:rPr>
                              <w:bCs/>
                              <w:sz w:val="22"/>
                              <w:szCs w:val="22"/>
                            </w:rPr>
                          </w:pPr>
                          <w:sdt>
                            <w:sdtPr>
                              <w:alias w:val="Numeris"/>
                              <w:tag w:val="nr_17a5a289cd9c4f1792532aa5949c0cdb"/>
                              <w:lock w:val="sdtLocked"/>
                              <w:richText/>
                            </w:sdtPr>
                            <w:sdtContent>
                              <w:r>
                                <w:rPr>
                                  <w:sz w:val="22"/>
                                  <w:szCs w:val="22"/>
                                </w:rPr>
                                <w:t>1</w:t>
                              </w:r>
                            </w:sdtContent>
                          </w:sdt>
                          <w:r>
                            <w:rPr>
                              <w:sz w:val="22"/>
                              <w:szCs w:val="22"/>
                            </w:rPr>
                            <w:t>.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1497622877ca4866b2fae9e3fdcc6716"/>
                            <w:lock w:val="sdtLocked"/>
                            <w:richText/>
                          </w:sdtPr>
                          <w:sdtContent>
                            <w:p>
                              <w:pPr>
                                <w:ind w:firstLine="720"/>
                                <w:jc w:val="both"/>
                                <w:rPr>
                                  <w:bCs/>
                                  <w:iCs/>
                                  <w:sz w:val="22"/>
                                </w:rPr>
                              </w:pPr>
                              <w:sdt>
                                <w:sdtPr>
                                  <w:alias w:val="Numeris"/>
                                  <w:tag w:val="nr_1497622877ca4866b2fae9e3fdcc6716"/>
                                  <w:lock w:val="sdtLocked"/>
                                  <w:richText/>
                                </w:sdtPr>
                                <w:sdtContent>
                                  <w:r>
                                    <w:rPr>
                                      <w:bCs/>
                                      <w:iCs/>
                                      <w:sz w:val="22"/>
                                    </w:rPr>
                                    <w:t>5</w:t>
                                  </w:r>
                                </w:sdtContent>
                              </w:sdt>
                              <w:r>
                                <w:rPr>
                                  <w:bCs/>
                                  <w:iCs/>
                                  <w:sz w:val="22"/>
                                </w:rPr>
                                <w:t>) prireikus pateikia išvykų ir gyvenimo užsienio valstybėse sąrašą.</w:t>
                              </w:r>
                            </w:p>
                          </w:sdtContent>
                        </w:sdt>
                      </w:sdtContent>
                    </w:sdt>
                    <w:sdt>
                      <w:sdtPr>
                        <w:alias w:val="26 str. 2 d."/>
                        <w:tag w:val="part_a300537b332e4abdad0432aac8ee69c3"/>
                        <w:lock w:val="sdtLocked"/>
                        <w:richText/>
                      </w:sdtPr>
                      <w:sdtContent>
                        <w:p>
                          <w:pPr>
                            <w:ind w:firstLine="720"/>
                            <w:jc w:val="both"/>
                            <w:rPr>
                              <w:sz w:val="22"/>
                            </w:rPr>
                          </w:pPr>
                          <w:sdt>
                            <w:sdtPr>
                              <w:alias w:val="Numeris"/>
                              <w:tag w:val="nr_a300537b332e4abdad0432aac8ee69c3"/>
                              <w:lock w:val="sdtLocked"/>
                              <w:richText/>
                            </w:sdtPr>
                            <w:sdtContent>
                              <w:r>
                                <w:rPr>
                                  <w:sz w:val="22"/>
                                  <w:szCs w:val="22"/>
                                  <w:lang w:eastAsia="lt-LT"/>
                                </w:rPr>
                                <w:t>2</w:t>
                              </w:r>
                            </w:sdtContent>
                          </w:sdt>
                          <w:r>
                            <w:rPr>
                              <w:sz w:val="22"/>
                              <w:szCs w:val="22"/>
                              <w:lang w:eastAsia="lt-LT"/>
                            </w:rPr>
                            <w:t xml:space="preserve">.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Pr>
                              <w:sz w:val="22"/>
                              <w:szCs w:val="22"/>
                            </w:rPr>
                            <w:t>taip pat užsieniečiui, kuris pagal Lietuvos Respublikos pilietybės įstatymą turi teisę atkurti Lietuvos Respublikos pilietybę arba yra lietuvių kilmės asmuo.</w:t>
                          </w:r>
                        </w:p>
                      </w:sdtContent>
                    </w:sdt>
                    <w:sdt>
                      <w:sdtPr>
                        <w:alias w:val="26 str. 3 d."/>
                        <w:tag w:val="part_1ac39b6f5d2d4963ae18d21af7f93389"/>
                        <w:lock w:val="sdtLocked"/>
                        <w:richText/>
                      </w:sdtPr>
                      <w:sdtContent>
                        <w:p>
                          <w:pPr>
                            <w:ind w:firstLine="720"/>
                            <w:jc w:val="both"/>
                            <w:rPr>
                              <w:sz w:val="22"/>
                              <w:szCs w:val="22"/>
                            </w:rPr>
                          </w:pPr>
                          <w:sdt>
                            <w:sdtPr>
                              <w:alias w:val="Numeris"/>
                              <w:tag w:val="nr_1ac39b6f5d2d4963ae18d21af7f93389"/>
                              <w:lock w:val="sdtLocked"/>
                              <w:richText/>
                            </w:sdtPr>
                            <w:sdtContent>
                              <w:r>
                                <w:rPr>
                                  <w:sz w:val="22"/>
                                  <w:szCs w:val="22"/>
                                </w:rPr>
                                <w:t>3</w:t>
                              </w:r>
                            </w:sdtContent>
                          </w:sdt>
                          <w:r>
                            <w:rPr>
                              <w:sz w:val="22"/>
                              <w:szCs w:val="22"/>
                            </w:rPr>
                            <w:t>. Šio straipsnio 1 dalies 2–5 punktuose nustatytos sąlygos netaikomos užsieniečiui, kuriam suteiktas pabėgėlio statusas Lietuvos Respublikoje, papildoma apsauga arba laikina apsauga Lietuvos Respublikoje, taip pat</w:t>
                          </w:r>
                          <w:r>
                            <w:rPr>
                              <w:b/>
                              <w:sz w:val="22"/>
                              <w:szCs w:val="22"/>
                            </w:rPr>
                            <w:t xml:space="preserve"> </w:t>
                          </w:r>
                          <w:r>
                            <w:rPr>
                              <w:sz w:val="22"/>
                              <w:szCs w:val="22"/>
                            </w:rPr>
                            <w:t>užsieniečio, kuriam suteiktas pabėgėlio statusas Lietuvos Respublikoje, šeimos nariams, kurie kreipėsi dėl leidimo gyventi išdavimo šeimos susijungimo atveju per 3 mėnesius nuo pabėgėlio statuso Lietuvos Respublikoje suteikimo.</w:t>
                          </w:r>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1afa64316824409eb00ab9ab52ebda68"/>
                        <w:lock w:val="sdtLocked"/>
                        <w:richText/>
                      </w:sdtPr>
                      <w:sdtContent>
                        <w:p>
                          <w:pPr>
                            <w:ind w:firstLine="720"/>
                            <w:jc w:val="both"/>
                            <w:rPr>
                              <w:bCs/>
                              <w:iCs/>
                              <w:sz w:val="22"/>
                            </w:rPr>
                          </w:pPr>
                          <w:sdt>
                            <w:sdtPr>
                              <w:alias w:val="Numeris"/>
                              <w:tag w:val="nr_1afa64316824409eb00ab9ab52ebda68"/>
                              <w:lock w:val="sdtLocked"/>
                              <w:richText/>
                            </w:sdtPr>
                            <w:sdtContent>
                              <w:r>
                                <w:rPr>
                                  <w:sz w:val="22"/>
                                </w:rPr>
                                <w:t>4</w:t>
                              </w:r>
                            </w:sdtContent>
                          </w:sdt>
                          <w:r>
                            <w:rPr>
                              <w:sz w:val="22"/>
                            </w:rPr>
                            <w:t>. Neteko galios.</w:t>
                          </w:r>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0055580451324fdfa346f2627736d1e0"/>
                        <w:lock w:val="sdtLocked"/>
                        <w:richText/>
                      </w:sdtPr>
                      <w:sdtContent>
                        <w:p>
                          <w:pPr>
                            <w:ind w:firstLine="709"/>
                            <w:jc w:val="both"/>
                            <w:rPr>
                              <w:sz w:val="22"/>
                              <w:szCs w:val="22"/>
                            </w:rPr>
                          </w:pPr>
                          <w:sdt>
                            <w:sdtPr>
                              <w:alias w:val="Numeris"/>
                              <w:tag w:val="nr_0055580451324fdfa346f2627736d1e0"/>
                              <w:lock w:val="sdtLocked"/>
                              <w:richText/>
                            </w:sdtPr>
                            <w:sdtContent>
                              <w:r>
                                <w:rPr>
                                  <w:sz w:val="22"/>
                                  <w:szCs w:val="22"/>
                                </w:rPr>
                                <w:t>6</w:t>
                              </w:r>
                            </w:sdtContent>
                          </w:sdt>
                          <w:r>
                            <w:rPr>
                              <w:sz w:val="22"/>
                              <w:szCs w:val="22"/>
                            </w:rPr>
                            <w:t>.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sdtContent>
                    </w:sdt>
                    <w:sdt>
                      <w:sdtPr>
                        <w:alias w:val="26 str. 7 d."/>
                        <w:tag w:val="part_d1e206d8bd05423a98ebf9610465be27"/>
                        <w:lock w:val="sdtLocked"/>
                        <w:richText/>
                      </w:sdtPr>
                      <w:sdtContent>
                        <w:p>
                          <w:pPr>
                            <w:ind w:firstLine="720"/>
                            <w:jc w:val="both"/>
                            <w:rPr>
                              <w:sz w:val="22"/>
                            </w:rPr>
                          </w:pPr>
                          <w:sdt>
                            <w:sdtPr>
                              <w:alias w:val="Numeris"/>
                              <w:tag w:val="nr_d1e206d8bd05423a98ebf9610465be27"/>
                              <w:lock w:val="sdtLocked"/>
                              <w:richText/>
                            </w:sdtPr>
                            <w:sdtContent>
                              <w:r>
                                <w:rPr>
                                  <w:sz w:val="22"/>
                                </w:rPr>
                                <w:t>7</w:t>
                              </w:r>
                            </w:sdtContent>
                          </w:sdt>
                          <w:r>
                            <w:rPr>
                              <w:sz w:val="22"/>
                            </w:rPr>
                            <w:t>.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0"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98aeb48a9d7e46f6a4f7a6abf37cf1a1"/>
                    <w:lock w:val="sdtLocked"/>
                    <w:richText/>
                  </w:sdtPr>
                  <w:sdtContent>
                    <w:p>
                      <w:pPr>
                        <w:ind w:firstLine="720"/>
                        <w:jc w:val="both"/>
                        <w:rPr>
                          <w:b/>
                          <w:sz w:val="22"/>
                        </w:rPr>
                      </w:pPr>
                      <w:sdt>
                        <w:sdtPr>
                          <w:alias w:val="Numeris"/>
                          <w:tag w:val="nr_98aeb48a9d7e46f6a4f7a6abf37cf1a1"/>
                          <w:lock w:val="sdtLocked"/>
                          <w:richText/>
                        </w:sdtPr>
                        <w:sdtContent>
                          <w:r>
                            <w:rPr>
                              <w:b/>
                              <w:sz w:val="22"/>
                            </w:rPr>
                            <w:t>28</w:t>
                          </w:r>
                        </w:sdtContent>
                      </w:sdt>
                      <w:r>
                        <w:rPr>
                          <w:b/>
                          <w:sz w:val="22"/>
                        </w:rPr>
                        <w:t xml:space="preserve"> straipsnis. </w:t>
                      </w:r>
                      <w:sdt>
                        <w:sdtPr>
                          <w:alias w:val="Pavadinimas"/>
                          <w:tag w:val="title_98aeb48a9d7e46f6a4f7a6abf37cf1a1"/>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f6c6f8dbc3ed470c97d6c2bb4de08f55"/>
                    <w:lock w:val="sdtLocked"/>
                    <w:richText/>
                  </w:sdtPr>
                  <w:sdtContent>
                    <w:p>
                      <w:pPr>
                        <w:ind w:firstLine="720"/>
                        <w:jc w:val="both"/>
                        <w:rPr>
                          <w:b/>
                          <w:sz w:val="22"/>
                        </w:rPr>
                      </w:pPr>
                      <w:sdt>
                        <w:sdtPr>
                          <w:alias w:val="Numeris"/>
                          <w:tag w:val="nr_f6c6f8dbc3ed470c97d6c2bb4de08f55"/>
                          <w:lock w:val="sdtLocked"/>
                          <w:richText/>
                        </w:sdtPr>
                        <w:sdtContent>
                          <w:r>
                            <w:rPr>
                              <w:b/>
                              <w:sz w:val="22"/>
                            </w:rPr>
                            <w:t>32</w:t>
                          </w:r>
                        </w:sdtContent>
                      </w:sdt>
                      <w:r>
                        <w:rPr>
                          <w:b/>
                          <w:sz w:val="22"/>
                        </w:rPr>
                        <w:t xml:space="preserve"> straipsnis. </w:t>
                      </w:r>
                      <w:sdt>
                        <w:sdtPr>
                          <w:alias w:val="Pavadinimas"/>
                          <w:tag w:val="title_f6c6f8dbc3ed470c97d6c2bb4de08f55"/>
                          <w:lock w:val="sdtLocked"/>
                          <w:richText/>
                        </w:sdtPr>
                        <w:sdtContent>
                          <w:r>
                            <w:rPr>
                              <w:b/>
                              <w:sz w:val="22"/>
                            </w:rPr>
                            <w:t>Nelydimi nepilnamečiai užsieniečiai</w:t>
                          </w:r>
                        </w:sdtContent>
                      </w:sdt>
                    </w:p>
                    <w:sdt>
                      <w:sdtPr>
                        <w:alias w:val="32 str. 1 d."/>
                        <w:tag w:val="part_57ec9b481e3e4424ac44833b9265d365"/>
                        <w:lock w:val="sdtLocked"/>
                        <w:richText/>
                      </w:sdtPr>
                      <w:sdtContent>
                        <w:p>
                          <w:pPr>
                            <w:ind w:firstLine="720"/>
                            <w:jc w:val="both"/>
                            <w:rPr>
                              <w:sz w:val="22"/>
                            </w:rPr>
                          </w:pPr>
                          <w:sdt>
                            <w:sdtPr>
                              <w:alias w:val="Numeris"/>
                              <w:tag w:val="nr_57ec9b481e3e4424ac44833b9265d365"/>
                              <w:lock w:val="sdtLocked"/>
                              <w:richText/>
                            </w:sdtPr>
                            <w:sdtContent>
                              <w:r>
                                <w:rPr>
                                  <w:sz w:val="22"/>
                                </w:rPr>
                                <w:t>1</w:t>
                              </w:r>
                            </w:sdtContent>
                          </w:sdt>
                          <w:r>
                            <w:rPr>
                              <w:sz w:val="22"/>
                            </w:rPr>
                            <w:t>.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b6ce19d8d5b04201a41d8605e757e811"/>
                            <w:lock w:val="sdtLocked"/>
                            <w:richText/>
                          </w:sdtPr>
                          <w:sdtContent>
                            <w:p>
                              <w:pPr>
                                <w:ind w:firstLine="720"/>
                                <w:jc w:val="both"/>
                                <w:rPr>
                                  <w:sz w:val="22"/>
                                </w:rPr>
                              </w:pPr>
                              <w:sdt>
                                <w:sdtPr>
                                  <w:alias w:val="Numeris"/>
                                  <w:tag w:val="nr_b6ce19d8d5b04201a41d8605e757e811"/>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d89a66ce5bd477f9114f30fb0a39e4d"/>
                        <w:lock w:val="sdtLocked"/>
                        <w:richText/>
                      </w:sdtPr>
                      <w:sdtContent>
                        <w:p>
                          <w:pPr>
                            <w:ind w:firstLine="720"/>
                            <w:jc w:val="both"/>
                            <w:rPr>
                              <w:sz w:val="22"/>
                            </w:rPr>
                          </w:pPr>
                          <w:sdt>
                            <w:sdtPr>
                              <w:alias w:val="Numeris"/>
                              <w:tag w:val="nr_7d89a66ce5bd477f9114f30fb0a39e4d"/>
                              <w:lock w:val="sdtLocked"/>
                              <w:richText/>
                            </w:sdtPr>
                            <w:sdtContent>
                              <w:r>
                                <w:rPr>
                                  <w:sz w:val="22"/>
                                </w:rPr>
                                <w:t>3</w:t>
                              </w:r>
                            </w:sdtContent>
                          </w:sdt>
                          <w:r>
                            <w:rPr>
                              <w:sz w:val="22"/>
                            </w:rPr>
                            <w:t xml:space="preserve">.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96df4ba93c1a428a848b773ffe759b10"/>
                    <w:lock w:val="sdtLocked"/>
                    <w:richText/>
                  </w:sdtPr>
                  <w:sdtContent>
                    <w:p>
                      <w:pPr>
                        <w:ind w:left="2430" w:hanging="1710"/>
                        <w:jc w:val="both"/>
                        <w:rPr>
                          <w:b/>
                          <w:sz w:val="22"/>
                        </w:rPr>
                      </w:pPr>
                      <w:sdt>
                        <w:sdtPr>
                          <w:alias w:val="Numeris"/>
                          <w:tag w:val="nr_96df4ba93c1a428a848b773ffe759b10"/>
                          <w:lock w:val="sdtLocked"/>
                          <w:richText/>
                        </w:sdtPr>
                        <w:sdtContent>
                          <w:r>
                            <w:rPr>
                              <w:b/>
                              <w:sz w:val="22"/>
                            </w:rPr>
                            <w:t>33</w:t>
                          </w:r>
                        </w:sdtContent>
                      </w:sdt>
                      <w:r>
                        <w:rPr>
                          <w:b/>
                          <w:sz w:val="22"/>
                        </w:rPr>
                        <w:t xml:space="preserve"> straipsnis. </w:t>
                      </w:r>
                      <w:sdt>
                        <w:sdtPr>
                          <w:alias w:val="Pavadinimas"/>
                          <w:tag w:val="title_96df4ba93c1a428a848b773ffe759b10"/>
                          <w:lock w:val="sdtLocked"/>
                          <w:richText/>
                        </w:sdtPr>
                        <w:sdtContent>
                          <w:r>
                            <w:rPr>
                              <w:b/>
                              <w:sz w:val="22"/>
                            </w:rPr>
                            <w:t>Prašymo išduoti ar pakeisti leidimą gyventi nagrinėjimo terminai</w:t>
                          </w:r>
                        </w:sdtContent>
                      </w:sdt>
                    </w:p>
                    <w:sdt>
                      <w:sdtPr>
                        <w:alias w:val="33 str. 1 d."/>
                        <w:tag w:val="part_4d3063ebc96e40d29b236cb14c1f77c7"/>
                        <w:lock w:val="sdtLocked"/>
                        <w:richText/>
                      </w:sdtPr>
                      <w:sdtContent>
                        <w:p>
                          <w:pPr>
                            <w:ind w:firstLine="720"/>
                            <w:jc w:val="both"/>
                            <w:rPr>
                              <w:sz w:val="22"/>
                              <w:szCs w:val="24"/>
                              <w:lang w:eastAsia="lt-LT"/>
                            </w:rPr>
                          </w:pPr>
                          <w:sdt>
                            <w:sdtPr>
                              <w:alias w:val="Numeris"/>
                              <w:tag w:val="nr_4d3063ebc96e40d29b236cb14c1f77c7"/>
                              <w:lock w:val="sdtLocked"/>
                              <w:richText/>
                            </w:sdtPr>
                            <w:sdtContent>
                              <w:r>
                                <w:rPr>
                                  <w:sz w:val="22"/>
                                  <w:szCs w:val="24"/>
                                  <w:lang w:eastAsia="lt-LT"/>
                                </w:rPr>
                                <w:t>1</w:t>
                              </w:r>
                            </w:sdtContent>
                          </w:sdt>
                          <w:r>
                            <w:rPr>
                              <w:sz w:val="22"/>
                              <w:szCs w:val="24"/>
                              <w:lang w:eastAsia="lt-LT"/>
                            </w:rPr>
                            <w:t>. Užsieniečio prašymas išduoti ar pakeisti leidimą gyventi turi būti išnagrinėtas:</w:t>
                          </w:r>
                        </w:p>
                        <w:sdt>
                          <w:sdtPr>
                            <w:alias w:val="33 str. 1 d. 1 p."/>
                            <w:tag w:val="part_90be23492436419e9e6a57d2fa3df68a"/>
                            <w:lock w:val="sdtLocked"/>
                            <w:richText/>
                          </w:sdtPr>
                          <w:sdtContent>
                            <w:p>
                              <w:pPr>
                                <w:ind w:firstLine="720"/>
                                <w:jc w:val="both"/>
                                <w:rPr>
                                  <w:sz w:val="22"/>
                                  <w:szCs w:val="22"/>
                                </w:rPr>
                              </w:pPr>
                              <w:sdt>
                                <w:sdtPr>
                                  <w:alias w:val="Numeris"/>
                                  <w:tag w:val="nr_90be23492436419e9e6a57d2fa3df68a"/>
                                  <w:lock w:val="sdtLocked"/>
                                  <w:richText/>
                                </w:sdtPr>
                                <w:sdtContent>
                                  <w:r>
                                    <w:rPr>
                                      <w:sz w:val="22"/>
                                      <w:szCs w:val="22"/>
                                    </w:rPr>
                                    <w:t>1</w:t>
                                  </w:r>
                                </w:sdtContent>
                              </w:sdt>
                              <w:r>
                                <w:rPr>
                                  <w:sz w:val="22"/>
                                  <w:szCs w:val="22"/>
                                </w:rPr>
                                <w:t>) dėl leidimo laikinai gyventi išdavimo, išskyrus šios dalies 2</w:t>
                              </w:r>
                              <w:r>
                                <w:rPr>
                                  <w:bCs/>
                                  <w:sz w:val="22"/>
                                  <w:szCs w:val="22"/>
                                  <w:vertAlign w:val="superscript"/>
                                </w:rPr>
                                <w:t xml:space="preserve"> </w:t>
                              </w:r>
                              <w:r>
                                <w:rPr>
                                  <w:sz w:val="22"/>
                                  <w:szCs w:val="22"/>
                                </w:rPr>
                                <w:t>ir 2</w:t>
                              </w:r>
                              <w:r>
                                <w:rPr>
                                  <w:sz w:val="22"/>
                                  <w:szCs w:val="22"/>
                                  <w:vertAlign w:val="superscript"/>
                                </w:rPr>
                                <w:t>1</w:t>
                              </w:r>
                              <w:r>
                                <w:rPr>
                                  <w:sz w:val="22"/>
                                  <w:szCs w:val="22"/>
                                </w:rPr>
                                <w:t xml:space="preserve"> punktuose numatytus atvejus, – ne vėliau kaip per 4 mėnesius nuo prašymo pateikimo atitinkamoje institucijoje dienos;</w:t>
                              </w:r>
                            </w:p>
                          </w:sdtContent>
                        </w:sdt>
                        <w:sdt>
                          <w:sdtPr>
                            <w:alias w:val="33 str. 1 d. 2 p."/>
                            <w:tag w:val="part_352dae6fa4c04a39ae25a8096d1f1ed9"/>
                            <w:lock w:val="sdtLocked"/>
                            <w:richText/>
                          </w:sdtPr>
                          <w:sdtContent>
                            <w:p>
                              <w:pPr>
                                <w:ind w:firstLine="720"/>
                                <w:jc w:val="both"/>
                                <w:rPr>
                                  <w:sz w:val="22"/>
                                  <w:szCs w:val="22"/>
                                </w:rPr>
                              </w:pPr>
                              <w:sdt>
                                <w:sdtPr>
                                  <w:alias w:val="Numeris"/>
                                  <w:tag w:val="nr_352dae6fa4c04a39ae25a8096d1f1ed9"/>
                                  <w:lock w:val="sdtLocked"/>
                                  <w:richText/>
                                </w:sdtPr>
                                <w:sdtContent>
                                  <w:r>
                                    <w:rPr>
                                      <w:sz w:val="22"/>
                                      <w:szCs w:val="22"/>
                                    </w:rPr>
                                    <w:t>2</w:t>
                                  </w:r>
                                </w:sdtContent>
                              </w:sdt>
                              <w:r>
                                <w:rPr>
                                  <w:sz w:val="22"/>
                                  <w:szCs w:val="22"/>
                                </w:rPr>
                                <w:t>) dėl leidimo laikinai gyventi išdavimo, kai užsienietis ketina dirbti aukštos profesinės kvalifikacijos reikalaujantį darbą ir pateikia darbdavio įsipareigojimą jį įdarbinti pagal darbo sutartį ir mokėti mėnesinį darbo užmokestį, ne mažesnį negu 2 ir ne didesnį negu 3 Lietuvos statistikos departamento paskutinio paskelbto šalies ūkio darbuotojų vidutinio mėnesinio bruto darbo užmokesčio dydžiai, taip pat dėl leidimo laikinai gyventi išdavimo šio Įstatymo 45 straipsnio 1 dalies 1 punkte nustatytu pagrindu, kai užsienietis atitinka šio Įstatymo 45</w:t>
                              </w:r>
                              <w:r>
                                <w:rPr>
                                  <w:sz w:val="22"/>
                                  <w:szCs w:val="22"/>
                                  <w:vertAlign w:val="superscript"/>
                                </w:rPr>
                                <w:t xml:space="preserve"> </w:t>
                              </w:r>
                              <w:r>
                                <w:rPr>
                                  <w:sz w:val="22"/>
                                  <w:szCs w:val="22"/>
                                </w:rPr>
                                <w:t>straipsnio 3 dalyje nustatytus reikalavimus, ir šio užsieniečio šeimos nariui – ne vėliau kaip per 2 mėnesius nuo prašymo pateikimo atitinkamoje institucijoje dienos;</w:t>
                              </w:r>
                              <w:r>
                                <w:t xml:space="preserve"> </w:t>
                              </w:r>
                            </w:p>
                          </w:sdtContent>
                        </w:sdt>
                        <w:sdt>
                          <w:sdtPr>
                            <w:alias w:val="33 str. 1 d. 2-1 p."/>
                            <w:tag w:val="part_adf3b847b844443d9084f0484d3decb0"/>
                            <w:lock w:val="sdtLocked"/>
                            <w:richText/>
                          </w:sdtPr>
                          <w:sdtContent>
                            <w:p>
                              <w:pPr>
                                <w:ind w:firstLine="709"/>
                                <w:jc w:val="both"/>
                                <w:rPr>
                                  <w:bCs/>
                                  <w:sz w:val="22"/>
                                  <w:szCs w:val="22"/>
                                </w:rPr>
                              </w:pPr>
                              <w:sdt>
                                <w:sdtPr>
                                  <w:alias w:val="Numeris"/>
                                  <w:tag w:val="nr_adf3b847b844443d9084f0484d3decb0"/>
                                  <w:lock w:val="sdtLocked"/>
                                  <w:richText/>
                                </w:sdtPr>
                                <w:sdtContent>
                                  <w:r>
                                    <w:rPr>
                                      <w:bCs/>
                                      <w:sz w:val="22"/>
                                      <w:szCs w:val="22"/>
                                    </w:rPr>
                                    <w:t>2</w:t>
                                  </w:r>
                                  <w:r>
                                    <w:rPr>
                                      <w:bCs/>
                                      <w:sz w:val="22"/>
                                      <w:szCs w:val="22"/>
                                      <w:vertAlign w:val="superscript"/>
                                    </w:rPr>
                                    <w:t>1</w:t>
                                  </w:r>
                                </w:sdtContent>
                              </w:sdt>
                              <w:r>
                                <w:rPr>
                                  <w:bCs/>
                                  <w:sz w:val="22"/>
                                  <w:szCs w:val="22"/>
                                </w:rPr>
                                <w:t>) dėl leidimo laikinai gyventi išdavimo, kai užsienietis ketina dirbti aukštos profesinės kvalifikacijos reikalaujantį darbą ir pateikia darbdavio įsipareigojimą jį įdarbinti pagal darbo sutartį</w:t>
                              </w:r>
                              <w:r>
                                <w:rPr>
                                  <w:sz w:val="22"/>
                                  <w:szCs w:val="22"/>
                                </w:rPr>
                                <w:t xml:space="preserve"> </w:t>
                              </w:r>
                              <w:r>
                                <w:rPr>
                                  <w:bCs/>
                                  <w:sz w:val="22"/>
                                  <w:szCs w:val="22"/>
                                </w:rPr>
                                <w:t>ir mokėti mėnesinį darbo užmokestį, ne mažesnį negu 3 Lietuvos statistikos departamento paskutinio paskelbto šalies ūkio darbuotojų vidutinio mėnesinio bruto darbo užmokesčio dydžiai, – ne vėliau kaip per vieną mėnesį nuo prašymo pateikimo atitinkamoje institucijoje dienos;</w:t>
                              </w:r>
                            </w:p>
                          </w:sdtContent>
                        </w:sdt>
                        <w:sdt>
                          <w:sdtPr>
                            <w:alias w:val="33 str. 1 d. 3 p."/>
                            <w:tag w:val="part_347b66c9bbb34eadb08f073759028e3a"/>
                            <w:lock w:val="sdtLocked"/>
                            <w:richText/>
                          </w:sdtPr>
                          <w:sdtContent>
                            <w:p>
                              <w:pPr>
                                <w:ind w:firstLine="720"/>
                                <w:jc w:val="both"/>
                                <w:rPr>
                                  <w:sz w:val="22"/>
                                  <w:szCs w:val="24"/>
                                  <w:lang w:eastAsia="lt-LT"/>
                                </w:rPr>
                              </w:pPr>
                              <w:sdt>
                                <w:sdtPr>
                                  <w:alias w:val="Numeris"/>
                                  <w:tag w:val="nr_347b66c9bbb34eadb08f073759028e3a"/>
                                  <w:lock w:val="sdtLocked"/>
                                  <w:richText/>
                                </w:sdtPr>
                                <w:sdtContent>
                                  <w:r>
                                    <w:rPr>
                                      <w:sz w:val="22"/>
                                      <w:szCs w:val="24"/>
                                      <w:lang w:eastAsia="lt-LT"/>
                                    </w:rPr>
                                    <w:t>3</w:t>
                                  </w:r>
                                </w:sdtContent>
                              </w:sdt>
                              <w:r>
                                <w:rPr>
                                  <w:sz w:val="22"/>
                                  <w:szCs w:val="24"/>
                                  <w:lang w:eastAsia="lt-LT"/>
                                </w:rPr>
                                <w:t>) dėl leidimo nuolat gyventi išdavimo – ne vėliau kaip per 4 mėnesius nuo prašymo pateikimo atitinkamoje institucijoje dienos;</w:t>
                              </w:r>
                            </w:p>
                          </w:sdtContent>
                        </w:sdt>
                        <w:sdt>
                          <w:sdtPr>
                            <w:alias w:val="33 str. 1 d. 4 p."/>
                            <w:tag w:val="part_87f970496bb34fd6a16ae61d2288dde0"/>
                            <w:lock w:val="sdtLocked"/>
                            <w:richText/>
                          </w:sdtPr>
                          <w:sdtContent>
                            <w:p>
                              <w:pPr>
                                <w:ind w:firstLine="720"/>
                                <w:jc w:val="both"/>
                                <w:rPr>
                                  <w:sz w:val="22"/>
                                  <w:szCs w:val="24"/>
                                  <w:lang w:eastAsia="lt-LT"/>
                                </w:rPr>
                              </w:pPr>
                              <w:sdt>
                                <w:sdtPr>
                                  <w:alias w:val="Numeris"/>
                                  <w:tag w:val="nr_87f970496bb34fd6a16ae61d2288dde0"/>
                                  <w:lock w:val="sdtLocked"/>
                                  <w:richText/>
                                </w:sdtPr>
                                <w:sdtContent>
                                  <w:r>
                                    <w:rPr>
                                      <w:sz w:val="22"/>
                                      <w:szCs w:val="24"/>
                                      <w:lang w:eastAsia="lt-LT"/>
                                    </w:rPr>
                                    <w:t>4</w:t>
                                  </w:r>
                                </w:sdtContent>
                              </w:sdt>
                              <w:r>
                                <w:rPr>
                                  <w:sz w:val="22"/>
                                  <w:szCs w:val="24"/>
                                  <w:lang w:eastAsia="lt-LT"/>
                                </w:rPr>
                                <w:t>) dėl leidimo laikinai gyventi keitimo – ne vėliau kaip per 2 mėnesius nuo prašymo pateikimo atitinkamoje institucijoje dienos.</w:t>
                              </w:r>
                            </w:p>
                          </w:sdtContent>
                        </w:sdt>
                      </w:sdtContent>
                    </w:sdt>
                    <w:sdt>
                      <w:sdtPr>
                        <w:alias w:val="33 str. 2 d."/>
                        <w:tag w:val="part_5dd5f4fd00084977ac6221dcca602e2f"/>
                        <w:lock w:val="sdtLocked"/>
                        <w:richText/>
                      </w:sdtPr>
                      <w:sdtContent>
                        <w:p>
                          <w:pPr>
                            <w:ind w:firstLine="720"/>
                            <w:jc w:val="both"/>
                            <w:rPr>
                              <w:sz w:val="22"/>
                            </w:rPr>
                          </w:pPr>
                          <w:sdt>
                            <w:sdtPr>
                              <w:alias w:val="Numeris"/>
                              <w:tag w:val="nr_5dd5f4fd00084977ac6221dcca602e2f"/>
                              <w:lock w:val="sdtLocked"/>
                              <w:richText/>
                            </w:sdtPr>
                            <w:sdtContent>
                              <w:r>
                                <w:rPr>
                                  <w:sz w:val="22"/>
                                </w:rPr>
                                <w:t>2</w:t>
                              </w:r>
                            </w:sdtContent>
                          </w:sdt>
                          <w:r>
                            <w:rPr>
                              <w:sz w:val="22"/>
                            </w:rPr>
                            <w:t>. Šio straipsnio 1 dalies 1–3 punktuose nurodyti prašymų nagrinėjimo terminai gali būti pratęsti ne ilgesniam kaip 3 mėnesių laikotarpiui, jeigu to reikia dėl prašymo nagrinėjimo sudėtingumo.</w:t>
                          </w:r>
                        </w:p>
                      </w:sdtContent>
                    </w:sdt>
                    <w:sdt>
                      <w:sdtPr>
                        <w:alias w:val="33 str. 3 d."/>
                        <w:tag w:val="part_8e9d30b85e334de98e2b40c2c7b40192"/>
                        <w:lock w:val="sdtLocked"/>
                        <w:richText/>
                      </w:sdtPr>
                      <w:sdtContent>
                        <w:p>
                          <w:pPr>
                            <w:ind w:firstLine="720"/>
                            <w:jc w:val="both"/>
                            <w:rPr>
                              <w:sz w:val="22"/>
                            </w:rPr>
                          </w:pPr>
                          <w:sdt>
                            <w:sdtPr>
                              <w:alias w:val="Numeris"/>
                              <w:tag w:val="nr_8e9d30b85e334de98e2b40c2c7b40192"/>
                              <w:lock w:val="sdtLocked"/>
                              <w:richText/>
                            </w:sdtPr>
                            <w:sdtContent>
                              <w:r>
                                <w:rPr>
                                  <w:sz w:val="22"/>
                                  <w:szCs w:val="22"/>
                                </w:rPr>
                                <w:t>3</w:t>
                              </w:r>
                            </w:sdtContent>
                          </w:sdt>
                          <w:r>
                            <w:rPr>
                              <w:sz w:val="22"/>
                              <w:szCs w:val="22"/>
                            </w:rPr>
                            <w:t>. Užsieniečio prašymas dėl leidimo nuolat gyventi pakeitimo turi būti išnagrinėtas ir leidimas nuolat gyventi įformintas ne vėliau kaip per vieną mėnesį nuo prašymo pateikimo atitinkamoje institucijoje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9" w:history="1">
                        <w:r>
                          <w:rPr>
                            <w:i/>
                            <w:color w:val="0000FF"/>
                            <w:sz w:val="20"/>
                            <w:u w:val="single"/>
                          </w:rPr>
                          <w:t>XII-965</w:t>
                        </w:r>
                      </w:hyperlink>
                      <w:r>
                        <w:rPr>
                          <w:i/>
                          <w:sz w:val="20"/>
                        </w:rPr>
                        <w:t>, 2014-06-26, paskelbta TAR 2014-07-10, i. k. 2014-09973</w:t>
                      </w:r>
                    </w:p>
                    <w:p>
                      <w:pPr>
                        <w:ind w:left="720" w:firstLine="720"/>
                        <w:jc w:val="both"/>
                        <w:rPr>
                          <w:sz w:val="22"/>
                        </w:rPr>
                      </w:pPr>
                    </w:p>
                  </w:sdtContent>
                </w:sdt>
                <w:sdt>
                  <w:sdtPr>
                    <w:alias w:val="34 str."/>
                    <w:tag w:val="part_17f5df57c33146519e664a926f7ad052"/>
                    <w:lock w:val="sdtLocked"/>
                    <w:richText/>
                  </w:sdtPr>
                  <w:sdtContent>
                    <w:p>
                      <w:pPr>
                        <w:ind w:left="2250" w:hanging="1530"/>
                        <w:jc w:val="both"/>
                        <w:rPr>
                          <w:b/>
                          <w:sz w:val="22"/>
                        </w:rPr>
                      </w:pPr>
                      <w:sdt>
                        <w:sdtPr>
                          <w:alias w:val="Numeris"/>
                          <w:tag w:val="nr_17f5df57c33146519e664a926f7ad052"/>
                          <w:lock w:val="sdtLocked"/>
                          <w:richText/>
                        </w:sdtPr>
                        <w:sdtContent>
                          <w:r>
                            <w:rPr>
                              <w:b/>
                              <w:sz w:val="22"/>
                            </w:rPr>
                            <w:t>34</w:t>
                          </w:r>
                        </w:sdtContent>
                      </w:sdt>
                      <w:r>
                        <w:rPr>
                          <w:b/>
                          <w:sz w:val="22"/>
                        </w:rPr>
                        <w:t xml:space="preserve"> straipsnis. </w:t>
                      </w:r>
                      <w:sdt>
                        <w:sdtPr>
                          <w:alias w:val="Pavadinimas"/>
                          <w:tag w:val="title_17f5df57c33146519e664a926f7ad052"/>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8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left="2340" w:hanging="1620"/>
                        <w:jc w:val="both"/>
                        <w:rPr>
                          <w:b/>
                          <w:sz w:val="22"/>
                        </w:rPr>
                      </w:pPr>
                    </w:p>
                  </w:sdtContent>
                </w:sdt>
                <w:sdt>
                  <w:sdtPr>
                    <w:alias w:val="35 str."/>
                    <w:tag w:val="part_53e733ba69834b59a3d318325242e95c"/>
                    <w:lock w:val="sdtLocked"/>
                    <w:richText/>
                  </w:sdtPr>
                  <w:sdtContent>
                    <w:p>
                      <w:pPr>
                        <w:ind w:left="2340" w:hanging="1620"/>
                        <w:jc w:val="both"/>
                        <w:rPr>
                          <w:b/>
                          <w:sz w:val="22"/>
                        </w:rPr>
                      </w:pPr>
                      <w:sdt>
                        <w:sdtPr>
                          <w:alias w:val="Numeris"/>
                          <w:tag w:val="nr_53e733ba69834b59a3d318325242e95c"/>
                          <w:lock w:val="sdtLocked"/>
                          <w:richText/>
                        </w:sdtPr>
                        <w:sdtContent>
                          <w:r>
                            <w:rPr>
                              <w:b/>
                              <w:sz w:val="22"/>
                            </w:rPr>
                            <w:t>35</w:t>
                          </w:r>
                        </w:sdtContent>
                      </w:sdt>
                      <w:r>
                        <w:rPr>
                          <w:b/>
                          <w:sz w:val="22"/>
                        </w:rPr>
                        <w:t xml:space="preserve"> straipsnis. </w:t>
                      </w:r>
                      <w:sdt>
                        <w:sdtPr>
                          <w:alias w:val="Pavadinimas"/>
                          <w:tag w:val="title_53e733ba69834b59a3d318325242e95c"/>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fe05b1ea4ee344f8b3dbd484374f8e6f"/>
                            <w:lock w:val="sdtLocked"/>
                            <w:richText/>
                          </w:sdtPr>
                          <w:sdtContent>
                            <w:p>
                              <w:pPr>
                                <w:ind w:firstLine="720"/>
                                <w:jc w:val="both"/>
                                <w:rPr>
                                  <w:sz w:val="22"/>
                                </w:rPr>
                              </w:pPr>
                              <w:sdt>
                                <w:sdtPr>
                                  <w:alias w:val="Numeris"/>
                                  <w:tag w:val="nr_fe05b1ea4ee344f8b3dbd484374f8e6f"/>
                                  <w:lock w:val="sdtLocked"/>
                                  <w:richText/>
                                </w:sdtPr>
                                <w:sdtContent>
                                  <w:r>
                                    <w:rPr>
                                      <w:sz w:val="22"/>
                                      <w:szCs w:val="22"/>
                                    </w:rPr>
                                    <w:t>3</w:t>
                                  </w:r>
                                </w:sdtContent>
                              </w:sdt>
                              <w:r>
                                <w:rPr>
                                  <w:sz w:val="22"/>
                                  <w:szCs w:val="22"/>
                                </w:rPr>
                                <w:t>)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80b99a353e0a41caa410d5e0a9b30d8f"/>
                            <w:lock w:val="sdtLocked"/>
                            <w:richText/>
                          </w:sdtPr>
                          <w:sdtContent>
                            <w:p>
                              <w:pPr>
                                <w:ind w:firstLine="720"/>
                                <w:jc w:val="both"/>
                                <w:rPr>
                                  <w:sz w:val="22"/>
                                </w:rPr>
                              </w:pPr>
                              <w:sdt>
                                <w:sdtPr>
                                  <w:alias w:val="Numeris"/>
                                  <w:tag w:val="nr_80b99a353e0a41caa410d5e0a9b30d8f"/>
                                  <w:lock w:val="sdtLocked"/>
                                  <w:richText/>
                                </w:sdtPr>
                                <w:sdtContent>
                                  <w:r>
                                    <w:rPr>
                                      <w:sz w:val="22"/>
                                    </w:rPr>
                                    <w:t>8</w:t>
                                  </w:r>
                                </w:sdtContent>
                              </w:sdt>
                              <w:r>
                                <w:rPr>
                                  <w:sz w:val="22"/>
                                </w:rPr>
                                <w:t>) yra rimtas pagrindas manyti, kad jis yra padaręs nusikaltimą žmoniškumui ar karo nusikaltimą arba vykdė genocidą, kaip jie apibrėžiami Lietuvos Respublikos įstatymuose, tarptautinėse sutartyse arba kituose tarptautinės teisės šaltiniuose;</w:t>
                              </w:r>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2f55dc682446407f90394a393dfe404c"/>
                    <w:lock w:val="sdtLocked"/>
                    <w:richText/>
                  </w:sdtPr>
                  <w:sdtContent>
                    <w:p>
                      <w:pPr>
                        <w:ind w:firstLine="720"/>
                        <w:jc w:val="both"/>
                        <w:rPr>
                          <w:sz w:val="22"/>
                          <w:szCs w:val="22"/>
                        </w:rPr>
                      </w:pPr>
                      <w:sdt>
                        <w:sdtPr>
                          <w:alias w:val="Numeris"/>
                          <w:tag w:val="nr_2f55dc682446407f90394a393dfe404c"/>
                          <w:lock w:val="sdtLocked"/>
                          <w:richText/>
                        </w:sdtPr>
                        <w:sdtContent>
                          <w:r>
                            <w:rPr>
                              <w:b/>
                              <w:sz w:val="22"/>
                              <w:szCs w:val="22"/>
                            </w:rPr>
                            <w:t>36</w:t>
                          </w:r>
                        </w:sdtContent>
                      </w:sdt>
                      <w:r>
                        <w:rPr>
                          <w:b/>
                          <w:sz w:val="22"/>
                          <w:szCs w:val="22"/>
                        </w:rPr>
                        <w:t xml:space="preserve"> straipsnis. </w:t>
                      </w:r>
                      <w:sdt>
                        <w:sdtPr>
                          <w:alias w:val="Pavadinimas"/>
                          <w:tag w:val="title_2f55dc682446407f90394a393dfe404c"/>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a30f14b9c52946a0b1cf312d4f22b4c0"/>
                            <w:lock w:val="sdtLocked"/>
                            <w:richText/>
                          </w:sdtPr>
                          <w:sdtContent>
                            <w:p>
                              <w:pPr>
                                <w:ind w:firstLine="720"/>
                                <w:jc w:val="both"/>
                                <w:rPr>
                                  <w:sz w:val="22"/>
                                  <w:szCs w:val="22"/>
                                </w:rPr>
                              </w:pPr>
                              <w:sdt>
                                <w:sdtPr>
                                  <w:alias w:val="Numeris"/>
                                  <w:tag w:val="nr_a30f14b9c52946a0b1cf312d4f22b4c0"/>
                                  <w:lock w:val="sdtLocked"/>
                                  <w:richText/>
                                </w:sdtPr>
                                <w:sdtContent>
                                  <w:r>
                                    <w:rPr>
                                      <w:sz w:val="22"/>
                                      <w:szCs w:val="22"/>
                                    </w:rPr>
                                    <w:t>4</w:t>
                                  </w:r>
                                </w:sdtContent>
                              </w:sdt>
                              <w:r>
                                <w:rPr>
                                  <w:sz w:val="22"/>
                                  <w:szCs w:val="22"/>
                                </w:rPr>
                                <w:t xml:space="preserve">) pasikeičia Juridinių asmenų registre įregistruoto privataus juridinio asmens (toliau – įmonė) buveinės adresas, kai leidimas laikinai gyventi jam išduotas šio Įstatymo 45 straipsnio 1 dalies 1 ar 2 punkte nustatytu pagrindu. </w:t>
                              </w:r>
                            </w:p>
                          </w:sdtContent>
                        </w:sdt>
                      </w:sdtContent>
                    </w:sdt>
                    <w:sdt>
                      <w:sdtPr>
                        <w:alias w:val="36 str. 2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57145cb9473b4d8f91ebffdc8310853e"/>
                            <w:lock w:val="sdtLocked"/>
                            <w:richText/>
                          </w:sdtPr>
                          <w:sdtContent>
                            <w:p>
                              <w:pPr>
                                <w:ind w:firstLine="720"/>
                                <w:jc w:val="both"/>
                                <w:rPr>
                                  <w:sz w:val="22"/>
                                  <w:szCs w:val="22"/>
                                </w:rPr>
                              </w:pPr>
                              <w:sdt>
                                <w:sdtPr>
                                  <w:alias w:val="Numeris"/>
                                  <w:tag w:val="nr_57145cb9473b4d8f91ebffdc8310853e"/>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10c96c00655c4f3c8249f52f6beed77f"/>
                            <w:lock w:val="sdtLocked"/>
                            <w:richText/>
                          </w:sdtPr>
                          <w:sdtContent>
                            <w:p>
                              <w:pPr>
                                <w:ind w:firstLine="720"/>
                                <w:jc w:val="both"/>
                                <w:rPr>
                                  <w:sz w:val="22"/>
                                </w:rPr>
                              </w:pPr>
                              <w:sdt>
                                <w:sdtPr>
                                  <w:alias w:val="Numeris"/>
                                  <w:tag w:val="nr_10c96c00655c4f3c8249f52f6beed77f"/>
                                  <w:lock w:val="sdtLocked"/>
                                  <w:richText/>
                                </w:sdtPr>
                                <w:sdtContent>
                                  <w:r>
                                    <w:rPr>
                                      <w:sz w:val="22"/>
                                    </w:rPr>
                                    <w:t>1</w:t>
                                  </w:r>
                                </w:sdtContent>
                              </w:sdt>
                              <w:r>
                                <w:rPr>
                                  <w:sz w:val="22"/>
                                </w:rPr>
                                <w:t>) gyvena Lietuvos Respublikoje be leidimo gyventi, išskyrus atvejus, kai užsieniečiui šio Įstatymo nustatyta tvarka suteiktas laikinas teritorinis prieglobstis;</w:t>
                              </w:r>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c8356cca0f549c0b5897550ef20e72a"/>
                    <w:lock w:val="sdtLocked"/>
                    <w:richText/>
                  </w:sdtPr>
                  <w:sdtContent>
                    <w:p>
                      <w:pPr>
                        <w:ind w:firstLine="720"/>
                        <w:jc w:val="both"/>
                        <w:rPr>
                          <w:b/>
                          <w:sz w:val="22"/>
                        </w:rPr>
                      </w:pPr>
                      <w:sdt>
                        <w:sdtPr>
                          <w:alias w:val="Numeris"/>
                          <w:tag w:val="nr_ec8356cca0f549c0b5897550ef20e72a"/>
                          <w:lock w:val="sdtLocked"/>
                          <w:richText/>
                        </w:sdtPr>
                        <w:sdtContent>
                          <w:r>
                            <w:rPr>
                              <w:b/>
                              <w:sz w:val="22"/>
                            </w:rPr>
                            <w:t>40</w:t>
                          </w:r>
                        </w:sdtContent>
                      </w:sdt>
                      <w:r>
                        <w:rPr>
                          <w:b/>
                          <w:sz w:val="22"/>
                        </w:rPr>
                        <w:t xml:space="preserve"> straipsnis. </w:t>
                      </w:r>
                      <w:sdt>
                        <w:sdtPr>
                          <w:alias w:val="Pavadinimas"/>
                          <w:tag w:val="title_ec8356cca0f549c0b5897550ef20e72a"/>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5fb64c38f9254114b50264e80b07f753"/>
                            <w:lock w:val="sdtLocked"/>
                            <w:richText/>
                          </w:sdtPr>
                          <w:sdtContent>
                            <w:p>
                              <w:pPr>
                                <w:ind w:firstLine="720"/>
                                <w:jc w:val="both"/>
                                <w:rPr>
                                  <w:sz w:val="22"/>
                                </w:rPr>
                              </w:pPr>
                              <w:sdt>
                                <w:sdtPr>
                                  <w:alias w:val="Numeris"/>
                                  <w:tag w:val="nr_5fb64c38f9254114b50264e80b07f753"/>
                                  <w:lock w:val="sdtLocked"/>
                                  <w:richText/>
                                </w:sdtPr>
                                <w:sdtContent>
                                  <w:r>
                                    <w:rPr>
                                      <w:sz w:val="22"/>
                                    </w:rPr>
                                    <w:t>8</w:t>
                                  </w:r>
                                </w:sdtContent>
                              </w:sdt>
                              <w:r>
                                <w:rPr>
                                  <w:sz w:val="22"/>
                                </w:rPr>
                                <w:t>) jo negalima išsiųsti iš Lietuvos Respublikos šio Įstatymo nustatyta tvarka arba jam šio Įstatymo 132 straipsnio nustatyta tvarka atidėtas išsiuntimas iš Lietuvos Respublikos;</w:t>
                              </w:r>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653fba2cfcb6437cbe9deb9af6a02995"/>
                            <w:lock w:val="sdtLocked"/>
                            <w:richText/>
                          </w:sdtPr>
                          <w:sdtContent>
                            <w:p>
                              <w:pPr>
                                <w:ind w:firstLine="709"/>
                                <w:jc w:val="both"/>
                                <w:rPr>
                                  <w:bCs/>
                                  <w:sz w:val="22"/>
                                  <w:szCs w:val="22"/>
                                </w:rPr>
                              </w:pPr>
                              <w:sdt>
                                <w:sdtPr>
                                  <w:alias w:val="Numeris"/>
                                  <w:tag w:val="nr_653fba2cfcb6437cbe9deb9af6a02995"/>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r>
                                <w:rPr>
                                  <w:bCs/>
                                  <w:sz w:val="22"/>
                                  <w:szCs w:val="22"/>
                                </w:rPr>
                                <w:t>.</w:t>
                              </w:r>
                            </w:p>
                          </w:sdtContent>
                        </w:sdt>
                      </w:sdtContent>
                    </w:sdt>
                    <w:sdt>
                      <w:sdtPr>
                        <w:alias w:val="40 str. 2 d."/>
                        <w:tag w:val="part_63ccd6d99abe4d53b43c8579e64dc12d"/>
                        <w:lock w:val="sdtLocked"/>
                        <w:richText/>
                      </w:sdtPr>
                      <w:sdtContent>
                        <w:p>
                          <w:pPr>
                            <w:ind w:firstLine="720"/>
                            <w:jc w:val="both"/>
                            <w:rPr>
                              <w:sz w:val="22"/>
                            </w:rPr>
                          </w:pPr>
                          <w:sdt>
                            <w:sdtPr>
                              <w:alias w:val="Numeris"/>
                              <w:tag w:val="nr_63ccd6d99abe4d53b43c8579e64dc12d"/>
                              <w:lock w:val="sdtLocked"/>
                              <w:richText/>
                            </w:sdtPr>
                            <w:sdtContent>
                              <w:r>
                                <w:rPr>
                                  <w:sz w:val="22"/>
                                </w:rPr>
                                <w:t>2</w:t>
                              </w:r>
                            </w:sdtContent>
                          </w:sdt>
                          <w:r>
                            <w:rPr>
                              <w:sz w:val="22"/>
                            </w:rPr>
                            <w:t>. Leidimas laikinai gyventi užsieniečio prašymu taip pat gali būti pakeistas, jeigu:</w:t>
                          </w:r>
                        </w:p>
                        <w:sdt>
                          <w:sdtPr>
                            <w:alias w:val="40 str. 2 d. 1 p."/>
                            <w:tag w:val="part_ea2197b63a9c4aa681841ad84a29c2de"/>
                            <w:lock w:val="sdtLocked"/>
                            <w:richText/>
                          </w:sdtPr>
                          <w:sdtContent>
                            <w:p>
                              <w:pPr>
                                <w:ind w:firstLine="720"/>
                                <w:jc w:val="both"/>
                                <w:rPr>
                                  <w:sz w:val="22"/>
                                </w:rPr>
                              </w:pPr>
                              <w:sdt>
                                <w:sdtPr>
                                  <w:alias w:val="Numeris"/>
                                  <w:tag w:val="nr_ea2197b63a9c4aa681841ad84a29c2de"/>
                                  <w:lock w:val="sdtLocked"/>
                                  <w:richText/>
                                </w:sdtPr>
                                <w:sdtContent>
                                  <w:r>
                                    <w:rPr>
                                      <w:sz w:val="22"/>
                                    </w:rPr>
                                    <w:t>1</w:t>
                                  </w:r>
                                </w:sdtContent>
                              </w:sdt>
                              <w:r>
                                <w:rPr>
                                  <w:sz w:val="22"/>
                                </w:rPr>
                                <w:t>) užsienietis pakeičia asmens duomenis;</w:t>
                              </w:r>
                            </w:p>
                          </w:sdtContent>
                        </w:sdt>
                        <w:sdt>
                          <w:sdtPr>
                            <w:alias w:val="40 str. 2 d. 2 p."/>
                            <w:tag w:val="part_e7cc2f23ca1a424ba8b70edc6fe1ca14"/>
                            <w:lock w:val="sdtLocked"/>
                            <w:richText/>
                          </w:sdtPr>
                          <w:sdtContent>
                            <w:p>
                              <w:pPr>
                                <w:ind w:firstLine="720"/>
                                <w:jc w:val="both"/>
                                <w:rPr>
                                  <w:sz w:val="22"/>
                                </w:rPr>
                              </w:pPr>
                              <w:sdt>
                                <w:sdtPr>
                                  <w:alias w:val="Numeris"/>
                                  <w:tag w:val="nr_e7cc2f23ca1a424ba8b70edc6fe1ca14"/>
                                  <w:lock w:val="sdtLocked"/>
                                  <w:richText/>
                                </w:sdtPr>
                                <w:sdtContent>
                                  <w:r>
                                    <w:rPr>
                                      <w:sz w:val="22"/>
                                    </w:rPr>
                                    <w:t>2</w:t>
                                  </w:r>
                                </w:sdtContent>
                              </w:sdt>
                              <w:r>
                                <w:rPr>
                                  <w:sz w:val="22"/>
                                </w:rPr>
                                <w:t>) leidimas laikinai gyventi tapo netinkamas naudoti;</w:t>
                              </w:r>
                            </w:p>
                          </w:sdtContent>
                        </w:sdt>
                        <w:sdt>
                          <w:sdtPr>
                            <w:alias w:val="40 str. 2 d. 3 p."/>
                            <w:tag w:val="part_9e19b8689523450faa36534a9665b0f8"/>
                            <w:lock w:val="sdtLocked"/>
                            <w:richText/>
                          </w:sdtPr>
                          <w:sdtContent>
                            <w:p>
                              <w:pPr>
                                <w:ind w:firstLine="720"/>
                                <w:jc w:val="both"/>
                                <w:rPr>
                                  <w:sz w:val="22"/>
                                </w:rPr>
                              </w:pPr>
                              <w:sdt>
                                <w:sdtPr>
                                  <w:alias w:val="Numeris"/>
                                  <w:tag w:val="nr_9e19b8689523450faa36534a9665b0f8"/>
                                  <w:lock w:val="sdtLocked"/>
                                  <w:richText/>
                                </w:sdtPr>
                                <w:sdtContent>
                                  <w:r>
                                    <w:rPr>
                                      <w:sz w:val="22"/>
                                    </w:rPr>
                                    <w:t>3</w:t>
                                  </w:r>
                                </w:sdtContent>
                              </w:sdt>
                              <w:r>
                                <w:rPr>
                                  <w:sz w:val="22"/>
                                </w:rPr>
                                <w:t>) pasibaigia leidimo laikinai gyventi galiojimas;</w:t>
                              </w:r>
                            </w:p>
                          </w:sdtContent>
                        </w:sdt>
                        <w:sdt>
                          <w:sdtPr>
                            <w:alias w:val="40 str. 2 d. 4 p."/>
                            <w:tag w:val="part_20522970507940248219c4f31295730c"/>
                            <w:lock w:val="sdtLocked"/>
                            <w:richText/>
                          </w:sdtPr>
                          <w:sdtContent>
                            <w:p>
                              <w:pPr>
                                <w:ind w:firstLine="720"/>
                                <w:jc w:val="both"/>
                                <w:rPr>
                                  <w:sz w:val="22"/>
                                </w:rPr>
                              </w:pPr>
                              <w:sdt>
                                <w:sdtPr>
                                  <w:alias w:val="Numeris"/>
                                  <w:tag w:val="nr_20522970507940248219c4f31295730c"/>
                                  <w:lock w:val="sdtLocked"/>
                                  <w:richText/>
                                </w:sdtPr>
                                <w:sdtContent>
                                  <w:r>
                                    <w:rPr>
                                      <w:sz w:val="22"/>
                                    </w:rPr>
                                    <w:t>4</w:t>
                                  </w:r>
                                </w:sdtContent>
                              </w:sdt>
                              <w:r>
                                <w:rPr>
                                  <w:sz w:val="22"/>
                                </w:rPr>
                                <w:t>) leidime laikinai gyventi yra netikslių įrašų;</w:t>
                              </w:r>
                            </w:p>
                          </w:sdtContent>
                        </w:sdt>
                        <w:sdt>
                          <w:sdtPr>
                            <w:alias w:val="40 str. 2 d. 5 p."/>
                            <w:tag w:val="part_0e3d0adabd8149deb6524ebe3d1bc286"/>
                            <w:lock w:val="sdtLocked"/>
                            <w:richText/>
                          </w:sdtPr>
                          <w:sdtContent>
                            <w:p>
                              <w:pPr>
                                <w:ind w:firstLine="720"/>
                                <w:jc w:val="both"/>
                                <w:rPr>
                                  <w:sz w:val="22"/>
                                </w:rPr>
                              </w:pPr>
                              <w:sdt>
                                <w:sdtPr>
                                  <w:alias w:val="Numeris"/>
                                  <w:tag w:val="nr_0e3d0adabd8149deb6524ebe3d1bc286"/>
                                  <w:lock w:val="sdtLocked"/>
                                  <w:richText/>
                                </w:sdtPr>
                                <w:sdtContent>
                                  <w:r>
                                    <w:rPr>
                                      <w:sz w:val="22"/>
                                    </w:rPr>
                                    <w:t>5</w:t>
                                  </w:r>
                                </w:sdtContent>
                              </w:sdt>
                              <w:r>
                                <w:rPr>
                                  <w:sz w:val="22"/>
                                </w:rPr>
                                <w:t>) leidimas laikinai gyventi yra prarastas.</w:t>
                              </w:r>
                            </w:p>
                          </w:sdtContent>
                        </w:sdt>
                      </w:sdtContent>
                    </w:sdt>
                    <w:sdt>
                      <w:sdtPr>
                        <w:alias w:val="40 str. 3 d."/>
                        <w:tag w:val="part_3215379be277494895032c3929978add"/>
                        <w:lock w:val="sdtLocked"/>
                        <w:richText/>
                      </w:sdtPr>
                      <w:sdtContent>
                        <w:p>
                          <w:pPr>
                            <w:ind w:firstLine="720"/>
                            <w:jc w:val="both"/>
                            <w:rPr>
                              <w:sz w:val="22"/>
                              <w:szCs w:val="22"/>
                            </w:rPr>
                          </w:pPr>
                          <w:sdt>
                            <w:sdtPr>
                              <w:alias w:val="Numeris"/>
                              <w:tag w:val="nr_3215379be277494895032c3929978add"/>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p>
                          <w:pPr>
                            <w:ind w:firstLine="720"/>
                            <w:jc w:val="both"/>
                            <w:rPr>
                              <w:sz w:val="22"/>
                              <w:szCs w:val="22"/>
                            </w:rPr>
                          </w:pPr>
                        </w:p>
                      </w:sdtContent>
                    </w:sdt>
                    <w:sdt>
                      <w:sdtPr>
                        <w:alias w:val="40 str. 4 d."/>
                        <w:tag w:val="part_338c2d8616a847dca67800bee3c0a174"/>
                        <w:lock w:val="sdtLocked"/>
                        <w:richText/>
                      </w:sdtPr>
                      <w:sdtContent>
                        <w:p>
                          <w:pPr>
                            <w:ind w:firstLine="720"/>
                            <w:jc w:val="both"/>
                            <w:rPr>
                              <w:sz w:val="22"/>
                            </w:rPr>
                          </w:pPr>
                          <w:sdt>
                            <w:sdtPr>
                              <w:alias w:val="Numeris"/>
                              <w:tag w:val="nr_338c2d8616a847dca67800bee3c0a174"/>
                              <w:lock w:val="sdtLocked"/>
                              <w:richText/>
                            </w:sdtPr>
                            <w:sdtContent>
                              <w:r>
                                <w:rPr>
                                  <w:sz w:val="22"/>
                                </w:rPr>
                                <w:t>4</w:t>
                              </w:r>
                            </w:sdtContent>
                          </w:sdt>
                          <w:r>
                            <w:rPr>
                              <w:sz w:val="22"/>
                            </w:rPr>
                            <w:t xml:space="preserve">. Leidimas laikinai gyventi įforminamas užsieniečiui pateikus galiojantį kelionės dokumentą, kurio galiojimas 3 mėnesiais turi viršyti prašomo išduoti leidimo laikinai gyventi galiojimo laiką. </w:t>
                          </w:r>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9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33ef668570bc4a4a84dbdf0f0d8b29d8"/>
                    <w:lock w:val="sdtLocked"/>
                    <w:richText/>
                  </w:sdtPr>
                  <w:sdtContent>
                    <w:p>
                      <w:pPr>
                        <w:ind w:left="2520" w:hanging="1800"/>
                        <w:jc w:val="both"/>
                        <w:rPr>
                          <w:sz w:val="22"/>
                        </w:rPr>
                      </w:pPr>
                      <w:sdt>
                        <w:sdtPr>
                          <w:alias w:val="Numeris"/>
                          <w:tag w:val="nr_33ef668570bc4a4a84dbdf0f0d8b29d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33ef668570bc4a4a84dbdf0f0d8b29d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d91658a37232421498cc81d55768338f"/>
                            <w:lock w:val="sdtLocked"/>
                            <w:richText/>
                          </w:sdtPr>
                          <w:sdtContent>
                            <w:p>
                              <w:pPr>
                                <w:ind w:firstLine="720"/>
                                <w:jc w:val="both"/>
                                <w:rPr>
                                  <w:sz w:val="22"/>
                                </w:rPr>
                              </w:pPr>
                              <w:sdt>
                                <w:sdtPr>
                                  <w:alias w:val="Numeris"/>
                                  <w:tag w:val="nr_d91658a37232421498cc81d55768338f"/>
                                  <w:lock w:val="sdtLocked"/>
                                  <w:richText/>
                                </w:sdtPr>
                                <w:sdtContent>
                                  <w:r>
                                    <w:rPr>
                                      <w:sz w:val="22"/>
                                    </w:rPr>
                                    <w:t>4</w:t>
                                  </w:r>
                                </w:sdtContent>
                              </w:sdt>
                              <w:r>
                                <w:rPr>
                                  <w:sz w:val="22"/>
                                </w:rPr>
                                <w:t xml:space="preserve">) Lietuvos Respublikoje gyvena užsieniečio vaikas, kuriam suteiktas pabėgėlio statusas ir išduotas leidimas nuolat gyventi; </w:t>
                              </w:r>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43b2de8e55cb43179df07a9f5e40fbe3"/>
                            <w:lock w:val="sdtLocked"/>
                            <w:richText/>
                          </w:sdtPr>
                          <w:sdtContent>
                            <w:p>
                              <w:pPr>
                                <w:ind w:firstLine="720"/>
                                <w:jc w:val="both"/>
                                <w:rPr>
                                  <w:sz w:val="22"/>
                                  <w:szCs w:val="22"/>
                                </w:rPr>
                              </w:pPr>
                              <w:sdt>
                                <w:sdtPr>
                                  <w:alias w:val="Numeris"/>
                                  <w:tag w:val="nr_43b2de8e55cb43179df07a9f5e40fbe3"/>
                                  <w:lock w:val="sdtLocked"/>
                                  <w:richText/>
                                </w:sdtPr>
                                <w:sdtContent>
                                  <w:r>
                                    <w:rPr>
                                      <w:sz w:val="22"/>
                                      <w:szCs w:val="22"/>
                                    </w:rPr>
                                    <w:t>1</w:t>
                                  </w:r>
                                </w:sdtContent>
                              </w:sdt>
                              <w:r>
                                <w:rPr>
                                  <w:sz w:val="22"/>
                                  <w:szCs w:val="22"/>
                                </w:rPr>
                                <w:t xml:space="preserve">) kuriam suteiktas pabėgėlio Lietuvos Respublikoje statusas; </w:t>
                              </w:r>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44dc991db7c54260997508da63aa5154"/>
                        <w:lock w:val="sdtLocked"/>
                        <w:richText/>
                      </w:sdtPr>
                      <w:sdtContent>
                        <w:p>
                          <w:pPr>
                            <w:ind w:firstLine="720"/>
                            <w:jc w:val="both"/>
                            <w:rPr>
                              <w:sz w:val="22"/>
                            </w:rPr>
                          </w:pPr>
                          <w:sdt>
                            <w:sdtPr>
                              <w:alias w:val="Numeris"/>
                              <w:tag w:val="nr_44dc991db7c54260997508da63aa5154"/>
                              <w:lock w:val="sdtLocked"/>
                              <w:richText/>
                            </w:sdtPr>
                            <w:sdtContent>
                              <w:r>
                                <w:rPr>
                                  <w:sz w:val="22"/>
                                </w:rPr>
                                <w:t>8</w:t>
                              </w:r>
                            </w:sdtContent>
                          </w:sdt>
                          <w:r>
                            <w:rPr>
                              <w:sz w:val="22"/>
                            </w:rPr>
                            <w:t>.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c66a76ea8154423198fe1d6a7d92b90e"/>
                    <w:lock w:val="sdtLocked"/>
                    <w:richText/>
                  </w:sdtPr>
                  <w:sdtContent>
                    <w:p>
                      <w:pPr>
                        <w:ind w:left="2250" w:hanging="1530"/>
                        <w:jc w:val="both"/>
                        <w:rPr>
                          <w:b/>
                          <w:sz w:val="22"/>
                        </w:rPr>
                      </w:pPr>
                      <w:sdt>
                        <w:sdtPr>
                          <w:alias w:val="Numeris"/>
                          <w:tag w:val="nr_c66a76ea8154423198fe1d6a7d92b90e"/>
                          <w:lock w:val="sdtLocked"/>
                          <w:richText/>
                        </w:sdtPr>
                        <w:sdtContent>
                          <w:r>
                            <w:rPr>
                              <w:b/>
                              <w:sz w:val="22"/>
                            </w:rPr>
                            <w:t>44</w:t>
                          </w:r>
                        </w:sdtContent>
                      </w:sdt>
                      <w:r>
                        <w:rPr>
                          <w:sz w:val="22"/>
                        </w:rPr>
                        <w:t xml:space="preserve"> </w:t>
                      </w:r>
                      <w:r>
                        <w:rPr>
                          <w:b/>
                          <w:sz w:val="22"/>
                        </w:rPr>
                        <w:t xml:space="preserve">straipsnis. </w:t>
                      </w:r>
                      <w:sdt>
                        <w:sdtPr>
                          <w:alias w:val="Pavadinimas"/>
                          <w:tag w:val="title_c66a76ea8154423198fe1d6a7d92b90e"/>
                          <w:lock w:val="sdtLocked"/>
                          <w:richText/>
                        </w:sdtPr>
                        <w:sdtContent>
                          <w:r>
                            <w:rPr>
                              <w:b/>
                              <w:sz w:val="22"/>
                            </w:rPr>
                            <w:t>Leidimo laikinai gyventi išdavimas užsieniečiui, kuris ketina dirbti</w:t>
                          </w:r>
                        </w:sdtContent>
                      </w:sdt>
                    </w:p>
                    <w:sdt>
                      <w:sdtPr>
                        <w:alias w:val="44 str. 1 d."/>
                        <w:tag w:val="part_8dc6f173403d44b883f63f364ab1f6d5"/>
                        <w:lock w:val="sdtLocked"/>
                        <w:richText/>
                      </w:sdtPr>
                      <w:sdtContent>
                        <w:p>
                          <w:pPr>
                            <w:ind w:firstLine="720"/>
                            <w:jc w:val="both"/>
                            <w:rPr>
                              <w:sz w:val="22"/>
                            </w:rPr>
                          </w:pPr>
                          <w:sdt>
                            <w:sdtPr>
                              <w:alias w:val="Numeris"/>
                              <w:tag w:val="nr_8dc6f173403d44b883f63f364ab1f6d5"/>
                              <w:lock w:val="sdtLocked"/>
                              <w:richText/>
                            </w:sdtPr>
                            <w:sdtContent>
                              <w:r>
                                <w:rPr>
                                  <w:sz w:val="22"/>
                                </w:rPr>
                                <w:t>1</w:t>
                              </w:r>
                            </w:sdtContent>
                          </w:sdt>
                          <w:r>
                            <w:rPr>
                              <w:sz w:val="22"/>
                            </w:rPr>
                            <w:t xml:space="preserve">. Leidimas laikinai gyventi gali būti išduodamas užsieniečiui, kuris ketina dirbti Lietuvos Respublikoje, kai jis: </w:t>
                          </w:r>
                        </w:p>
                        <w:sdt>
                          <w:sdtPr>
                            <w:alias w:val="44 str. 1 d. 1 p."/>
                            <w:tag w:val="part_ea6226a256954dd583ecd98e36443d52"/>
                            <w:lock w:val="sdtLocked"/>
                            <w:richText/>
                          </w:sdtPr>
                          <w:sdtContent>
                            <w:p>
                              <w:pPr>
                                <w:ind w:firstLine="720"/>
                                <w:jc w:val="both"/>
                                <w:rPr>
                                  <w:sz w:val="22"/>
                                </w:rPr>
                              </w:pPr>
                              <w:sdt>
                                <w:sdtPr>
                                  <w:alias w:val="Numeris"/>
                                  <w:tag w:val="nr_ea6226a256954dd583ecd98e36443d52"/>
                                  <w:lock w:val="sdtLocked"/>
                                  <w:richText/>
                                </w:sdtPr>
                                <w:sdtContent>
                                  <w:r>
                                    <w:rPr>
                                      <w:sz w:val="22"/>
                                    </w:rPr>
                                    <w:t>1</w:t>
                                  </w:r>
                                </w:sdtContent>
                              </w:sdt>
                              <w:r>
                                <w:rPr>
                                  <w:sz w:val="22"/>
                                </w:rPr>
                                <w:t>) turi leidimą dirbti arba</w:t>
                              </w:r>
                            </w:p>
                          </w:sdtContent>
                        </w:sdt>
                        <w:sdt>
                          <w:sdtPr>
                            <w:alias w:val="44 str. 1 d. 2 p."/>
                            <w:tag w:val="part_f1038da6f81b4b75a9ed7abe2eaf36b4"/>
                            <w:lock w:val="sdtLocked"/>
                            <w:richText/>
                          </w:sdtPr>
                          <w:sdtContent>
                            <w:p>
                              <w:pPr>
                                <w:ind w:firstLine="720"/>
                                <w:jc w:val="both"/>
                                <w:rPr>
                                  <w:sz w:val="22"/>
                                  <w:szCs w:val="22"/>
                                </w:rPr>
                              </w:pPr>
                              <w:sdt>
                                <w:sdtPr>
                                  <w:alias w:val="Numeris"/>
                                  <w:tag w:val="nr_f1038da6f81b4b75a9ed7abe2eaf36b4"/>
                                  <w:lock w:val="sdtLocked"/>
                                  <w:richText/>
                                </w:sdtPr>
                                <w:sdtContent>
                                  <w:r>
                                    <w:rPr>
                                      <w:sz w:val="22"/>
                                      <w:szCs w:val="22"/>
                                    </w:rPr>
                                    <w:t>2</w:t>
                                  </w:r>
                                </w:sdtContent>
                              </w:sdt>
                              <w:r>
                                <w:rPr>
                                  <w:sz w:val="22"/>
                                  <w:szCs w:val="22"/>
                                </w:rPr>
                                <w:t>) pagal šio Įstatymo 58 straipsnio 2 dalį yra atleidžiamas nuo pareigos įsigyti leidimą dirbti.</w:t>
                              </w:r>
                            </w:p>
                          </w:sdtContent>
                        </w:sdt>
                      </w:sdtContent>
                    </w:sdt>
                    <w:sdt>
                      <w:sdtPr>
                        <w:alias w:val="44 str. 2 d."/>
                        <w:tag w:val="part_dc9b0d8da62744bab46cc4a68bf108c7"/>
                        <w:lock w:val="sdtLocked"/>
                        <w:richText/>
                      </w:sdtPr>
                      <w:sdtContent>
                        <w:p>
                          <w:pPr>
                            <w:ind w:firstLine="720"/>
                            <w:jc w:val="both"/>
                            <w:rPr>
                              <w:sz w:val="22"/>
                            </w:rPr>
                          </w:pPr>
                          <w:sdt>
                            <w:sdtPr>
                              <w:alias w:val="Numeris"/>
                              <w:tag w:val="nr_dc9b0d8da62744bab46cc4a68bf108c7"/>
                              <w:lock w:val="sdtLocked"/>
                              <w:richText/>
                            </w:sdtPr>
                            <w:sdtContent>
                              <w:r>
                                <w:rPr>
                                  <w:sz w:val="22"/>
                                  <w:szCs w:val="22"/>
                                </w:rPr>
                                <w:t>2</w:t>
                              </w:r>
                            </w:sdtContent>
                          </w:sdt>
                          <w:r>
                            <w:rPr>
                              <w:sz w:val="22"/>
                              <w:szCs w:val="22"/>
                            </w:rPr>
                            <w:t>. Užsieniečiui, kuris ketina dirbti, leidimas laikinai gyventi išduodamas laikotarpiui, kurį galioja jam išduotas leidimas dirbti. Jeigu užsienietis yra atleistas nuo pareigos įsigyti leidimą dirbti, leidimas laikinai gyventi jam išduodamas darbo Lietuvos Respublikoje laikotarpiui, bet ne ilgiau kaip 2 metams, išskyrus šiame Įstatyme nustatytas išimtis.</w:t>
                          </w:r>
                        </w:p>
                      </w:sdtContent>
                    </w:sdt>
                    <w:sdt>
                      <w:sdtPr>
                        <w:alias w:val="44 str. 3 d."/>
                        <w:tag w:val="part_cbbe2462b74248bfad758b7cfa936cb2"/>
                        <w:lock w:val="sdtLocked"/>
                        <w:richText/>
                      </w:sdtPr>
                      <w:sdtContent>
                        <w:p>
                          <w:pPr>
                            <w:ind w:firstLine="720"/>
                            <w:jc w:val="both"/>
                            <w:rPr>
                              <w:sz w:val="22"/>
                            </w:rPr>
                          </w:pPr>
                          <w:sdt>
                            <w:sdtPr>
                              <w:alias w:val="Numeris"/>
                              <w:tag w:val="nr_cbbe2462b74248bfad758b7cfa936cb2"/>
                              <w:lock w:val="sdtLocked"/>
                              <w:richText/>
                            </w:sdtPr>
                            <w:sdtContent>
                              <w:r>
                                <w:rPr>
                                  <w:sz w:val="22"/>
                                </w:rPr>
                                <w:t>3</w:t>
                              </w:r>
                            </w:sdtContent>
                          </w:sdt>
                          <w:r>
                            <w:rPr>
                              <w:sz w:val="22"/>
                            </w:rPr>
                            <w:t xml:space="preserve">. Užsieniečio prašymas išduoti leidimą laikinai gyventi gali būti nagrinėjamas kartu su prašymu išduoti leidimą dirbti. </w:t>
                          </w:r>
                        </w:p>
                      </w:sdtContent>
                    </w:sdt>
                    <w:sdt>
                      <w:sdtPr>
                        <w:alias w:val="44 str. 4 d."/>
                        <w:tag w:val="part_0e5f26fceb1f4448a0df3fbbf29d0444"/>
                        <w:lock w:val="sdtLocked"/>
                        <w:richText/>
                      </w:sdtPr>
                      <w:sdtContent>
                        <w:p>
                          <w:pPr>
                            <w:ind w:firstLine="720"/>
                            <w:jc w:val="both"/>
                            <w:rPr>
                              <w:sz w:val="22"/>
                            </w:rPr>
                          </w:pPr>
                          <w:sdt>
                            <w:sdtPr>
                              <w:alias w:val="Numeris"/>
                              <w:tag w:val="nr_0e5f26fceb1f4448a0df3fbbf29d0444"/>
                              <w:lock w:val="sdtLocked"/>
                              <w:richText/>
                            </w:sdtPr>
                            <w:sdtContent>
                              <w:r>
                                <w:rPr>
                                  <w:sz w:val="22"/>
                                </w:rPr>
                                <w:t>4</w:t>
                              </w:r>
                            </w:sdtContent>
                          </w:sdt>
                          <w:r>
                            <w:rPr>
                              <w:sz w:val="22"/>
                            </w:rPr>
                            <w:t>. Pasibaigus leidimo dirbti galiojimui, užsienietis privalo išvykti iš Lietuvos Respublikos.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1 str."/>
                    <w:tag w:val="part_b8422591a05e4d968bd6bad8f0671bbf"/>
                    <w:lock w:val="sdtLocked"/>
                    <w:richText/>
                  </w:sdtPr>
                  <w:sdtContent>
                    <w:p>
                      <w:pPr>
                        <w:ind w:left="2410" w:hanging="1701"/>
                        <w:jc w:val="both"/>
                        <w:rPr>
                          <w:sz w:val="22"/>
                          <w:szCs w:val="22"/>
                        </w:rPr>
                      </w:pPr>
                      <w:sdt>
                        <w:sdtPr>
                          <w:alias w:val="Numeris"/>
                          <w:tag w:val="nr_b8422591a05e4d968bd6bad8f0671bbf"/>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8422591a05e4d968bd6bad8f0671bbf"/>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977e531092774ee0bc4e0e306fe3adba"/>
                        <w:lock w:val="sdtLocked"/>
                        <w:richText/>
                      </w:sdtPr>
                      <w:sdtContent>
                        <w:p>
                          <w:pPr>
                            <w:tabs>
                              <w:tab w:val="num" w:pos="900"/>
                            </w:tabs>
                            <w:ind w:firstLine="720"/>
                            <w:jc w:val="both"/>
                            <w:rPr>
                              <w:sz w:val="22"/>
                              <w:szCs w:val="22"/>
                            </w:rPr>
                          </w:pPr>
                          <w:sdt>
                            <w:sdtPr>
                              <w:alias w:val="Numeris"/>
                              <w:tag w:val="nr_977e531092774ee0bc4e0e306fe3adba"/>
                              <w:lock w:val="sdtLocked"/>
                              <w:richText/>
                            </w:sdtPr>
                            <w:sdtContent>
                              <w:r>
                                <w:rPr>
                                  <w:sz w:val="22"/>
                                  <w:szCs w:val="22"/>
                                </w:rPr>
                                <w:t>1</w:t>
                              </w:r>
                            </w:sdtContent>
                          </w:sdt>
                          <w:r>
                            <w:rPr>
                              <w:sz w:val="22"/>
                              <w:szCs w:val="22"/>
                            </w:rPr>
                            <w:t xml:space="preserve">.  Leidimas laikinai gyventi gali būti išduodamas arba keičiamas užsieniečiui, kuris ketina dirbti aukštos profesinės kvalifikacijos reikalaujantį darbą, kai jis atitinka šias sąlygas:</w:t>
                          </w:r>
                        </w:p>
                        <w:sdt>
                          <w:sdtPr>
                            <w:alias w:val="44-1 str. 1 d. 1 p."/>
                            <w:tag w:val="part_6510fc689b0c4e2fa6abe82741c14cdb"/>
                            <w:lock w:val="sdtLocked"/>
                            <w:richText/>
                          </w:sdtPr>
                          <w:sdtContent>
                            <w:p>
                              <w:pPr>
                                <w:ind w:firstLine="720"/>
                                <w:jc w:val="both"/>
                                <w:rPr>
                                  <w:sz w:val="22"/>
                                  <w:szCs w:val="22"/>
                                </w:rPr>
                              </w:pPr>
                              <w:sdt>
                                <w:sdtPr>
                                  <w:alias w:val="Numeris"/>
                                  <w:tag w:val="nr_6510fc689b0c4e2fa6abe82741c14cdb"/>
                                  <w:lock w:val="sdtLocked"/>
                                  <w:richText/>
                                </w:sdtPr>
                                <w:sdtContent>
                                  <w:r>
                                    <w:rPr>
                                      <w:sz w:val="22"/>
                                      <w:szCs w:val="22"/>
                                    </w:rPr>
                                    <w:t>1</w:t>
                                  </w:r>
                                </w:sdtContent>
                              </w:sdt>
                              <w:r>
                                <w:rPr>
                                  <w:sz w:val="22"/>
                                  <w:szCs w:val="22"/>
                                </w:rPr>
                                <w:t>) užsienietis pateikia darbdavio įsipareigojimą įdarbinti užsienietį ne trumpesniam negu vienų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44-1 str. 1 d. 2 p."/>
                            <w:tag w:val="part_2d61629f636a4ceab615898163c029eb"/>
                            <w:lock w:val="sdtLocked"/>
                            <w:richText/>
                          </w:sdtPr>
                          <w:sdtContent>
                            <w:p>
                              <w:pPr>
                                <w:ind w:firstLine="720"/>
                                <w:jc w:val="both"/>
                                <w:rPr>
                                  <w:sz w:val="22"/>
                                  <w:szCs w:val="22"/>
                                </w:rPr>
                              </w:pPr>
                              <w:sdt>
                                <w:sdtPr>
                                  <w:alias w:val="Numeris"/>
                                  <w:tag w:val="nr_2d61629f636a4ceab615898163c029eb"/>
                                  <w:lock w:val="sdtLocked"/>
                                  <w:richText/>
                                </w:sdtPr>
                                <w:sdtContent>
                                  <w:r>
                                    <w:rPr>
                                      <w:sz w:val="22"/>
                                      <w:szCs w:val="22"/>
                                    </w:rPr>
                                    <w:t>2</w:t>
                                  </w:r>
                                </w:sdtContent>
                              </w:sdt>
                              <w:r>
                                <w:rPr>
                                  <w:sz w:val="22"/>
                                  <w:szCs w:val="22"/>
                                </w:rPr>
                                <w:t>) užsienietis pateikia dokumentą, patvirtinantį, kad jis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68e342d0970147bc98617d7c0a64dbf5"/>
                            <w:lock w:val="sdtLocked"/>
                            <w:richText/>
                          </w:sdtPr>
                          <w:sdtContent>
                            <w:p>
                              <w:pPr>
                                <w:ind w:firstLine="720"/>
                                <w:jc w:val="both"/>
                                <w:rPr>
                                  <w:sz w:val="22"/>
                                  <w:szCs w:val="22"/>
                                </w:rPr>
                              </w:pPr>
                              <w:sdt>
                                <w:sdtPr>
                                  <w:alias w:val="Numeris"/>
                                  <w:tag w:val="nr_68e342d0970147bc98617d7c0a64dbf5"/>
                                  <w:lock w:val="sdtLocked"/>
                                  <w:richText/>
                                </w:sdtPr>
                                <w:sdtContent>
                                  <w:r>
                                    <w:rPr>
                                      <w:sz w:val="22"/>
                                      <w:szCs w:val="22"/>
                                    </w:rPr>
                                    <w:t>3</w:t>
                                  </w:r>
                                </w:sdtContent>
                              </w:sdt>
                              <w:r>
                                <w:rPr>
                                  <w:sz w:val="22"/>
                                  <w:szCs w:val="22"/>
                                </w:rPr>
                                <w:t>) Lietuvos darbo birža prie Lietuvos Respublikos socialinės apsaugos ir darbo ministerijos (toliau – Lietuvos darbo birža) socialinės apsaugos ir darbo ministro nustatyta tvarka priima sprendimą, kad užsieniečio darbas atitinka Lietuvos Respublikos darbo rinkos poreikius, išskyrus atvejus, kai užsienietis pateikia darbdavio įsipareigojimą jį įdarbinti ne trumpesniam negu vienų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2 d."/>
                        <w:tag w:val="part_ca11343544524d84938591d2cbf3e2a0"/>
                        <w:lock w:val="sdtLocked"/>
                        <w:richText/>
                      </w:sdtPr>
                      <w:sdtContent>
                        <w:p>
                          <w:pPr>
                            <w:tabs>
                              <w:tab w:val="num" w:pos="900"/>
                            </w:tabs>
                            <w:ind w:firstLine="720"/>
                            <w:jc w:val="both"/>
                            <w:rPr>
                              <w:sz w:val="22"/>
                              <w:szCs w:val="22"/>
                            </w:rPr>
                          </w:pPr>
                          <w:sdt>
                            <w:sdtPr>
                              <w:alias w:val="Numeris"/>
                              <w:tag w:val="nr_ca11343544524d84938591d2cbf3e2a0"/>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w:t>
                          </w:r>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9cca8831ffdb4abc8d848e7f6f5f9627"/>
                        <w:lock w:val="sdtLocked"/>
                        <w:richText/>
                      </w:sdtPr>
                      <w:sdtContent>
                        <w:p>
                          <w:pPr>
                            <w:ind w:firstLine="709"/>
                            <w:jc w:val="both"/>
                            <w:rPr>
                              <w:b/>
                              <w:i/>
                              <w:sz w:val="20"/>
                            </w:rPr>
                          </w:pPr>
                          <w:sdt>
                            <w:sdtPr>
                              <w:alias w:val="Numeris"/>
                              <w:tag w:val="nr_9cca8831ffdb4abc8d848e7f6f5f9627"/>
                              <w:lock w:val="sdtLocked"/>
                              <w:richText/>
                            </w:sdtPr>
                            <w:sdtContent>
                              <w:r>
                                <w:rPr>
                                  <w:sz w:val="22"/>
                                  <w:szCs w:val="22"/>
                                </w:rPr>
                                <w:t>6</w:t>
                              </w:r>
                            </w:sdtContent>
                          </w:sdt>
                          <w:r>
                            <w:rPr>
                              <w:sz w:val="22"/>
                              <w:szCs w:val="22"/>
                            </w:rPr>
                            <w:t>. Jeigu leidimas laikinai gyventi išduotas užsieniečiui pateikus darbdavio įsipareigojimą jį įdarbinti ne trumpesniam negu vienų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r>
                            <w:t xml:space="preserve"> </w:t>
                          </w:r>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5 str."/>
                    <w:tag w:val="part_dbc38aab3b21402a8b642b790769b24e"/>
                    <w:lock w:val="sdtLocked"/>
                    <w:richText/>
                  </w:sdtPr>
                  <w:sdtContent>
                    <w:p>
                      <w:pPr>
                        <w:ind w:left="2410" w:hanging="1690"/>
                        <w:jc w:val="both"/>
                        <w:rPr>
                          <w:sz w:val="22"/>
                          <w:szCs w:val="22"/>
                        </w:rPr>
                      </w:pPr>
                      <w:sdt>
                        <w:sdtPr>
                          <w:alias w:val="Numeris"/>
                          <w:tag w:val="nr_dbc38aab3b21402a8b642b790769b24e"/>
                          <w:lock w:val="sdtLocked"/>
                          <w:richText/>
                        </w:sdtPr>
                        <w:sdtContent>
                          <w:r>
                            <w:rPr>
                              <w:b/>
                              <w:bCs/>
                              <w:sz w:val="22"/>
                              <w:szCs w:val="22"/>
                            </w:rPr>
                            <w:t>45</w:t>
                          </w:r>
                        </w:sdtContent>
                      </w:sdt>
                      <w:r>
                        <w:rPr>
                          <w:b/>
                          <w:bCs/>
                          <w:sz w:val="22"/>
                          <w:szCs w:val="22"/>
                        </w:rPr>
                        <w:t xml:space="preserve"> straipsnis. </w:t>
                      </w:r>
                      <w:sdt>
                        <w:sdtPr>
                          <w:alias w:val="Pavadinimas"/>
                          <w:tag w:val="title_dbc38aab3b21402a8b642b790769b24e"/>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6f2ffcdd14f84d3bb56ba539db7dae97"/>
                            <w:lock w:val="sdtLocked"/>
                            <w:richText/>
                          </w:sdtPr>
                          <w:sdtContent>
                            <w:p>
                              <w:pPr>
                                <w:ind w:firstLine="720"/>
                                <w:jc w:val="both"/>
                                <w:rPr>
                                  <w:sz w:val="22"/>
                                  <w:szCs w:val="22"/>
                                </w:rPr>
                              </w:pPr>
                              <w:sdt>
                                <w:sdtPr>
                                  <w:alias w:val="Numeris"/>
                                  <w:tag w:val="nr_6f2ffcdd14f84d3bb56ba539db7dae97"/>
                                  <w:lock w:val="sdtLocked"/>
                                  <w:richText/>
                                </w:sdtPr>
                                <w:sdtContent>
                                  <w:r>
                                    <w:rPr>
                                      <w:sz w:val="22"/>
                                      <w:szCs w:val="22"/>
                                    </w:rPr>
                                    <w:t>3</w:t>
                                  </w:r>
                                </w:sdtContent>
                              </w:sdt>
                              <w:r>
                                <w:rPr>
                                  <w:sz w:val="22"/>
                                  <w:szCs w:val="22"/>
                                </w:rPr>
                                <w:t xml:space="preserve">) pagal šio Įstatymo 58 straipsnio 2 dalį yra atleidžiamas nuo pareigos įsigyti leidimą dirbti. </w:t>
                              </w:r>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dc512af42dd24ab29c276a3c71ce7b60"/>
                        <w:lock w:val="sdtLocked"/>
                        <w:richText/>
                      </w:sdtPr>
                      <w:sdtContent>
                        <w:p>
                          <w:pPr>
                            <w:ind w:firstLine="720"/>
                            <w:jc w:val="both"/>
                            <w:rPr>
                              <w:sz w:val="22"/>
                              <w:szCs w:val="22"/>
                            </w:rPr>
                          </w:pPr>
                          <w:sdt>
                            <w:sdtPr>
                              <w:alias w:val="Numeris"/>
                              <w:tag w:val="nr_dc512af42dd24ab29c276a3c71ce7b60"/>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62"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63"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24c842626543447bb08a176a0950d275"/>
                        <w:lock w:val="sdtLocked"/>
                        <w:richText/>
                      </w:sdtPr>
                      <w:sdtContent>
                        <w:p>
                          <w:pPr>
                            <w:ind w:firstLine="720"/>
                            <w:jc w:val="both"/>
                            <w:rPr>
                              <w:sz w:val="22"/>
                            </w:rPr>
                          </w:pPr>
                          <w:sdt>
                            <w:sdtPr>
                              <w:alias w:val="Numeris"/>
                              <w:tag w:val="nr_24c842626543447bb08a176a0950d275"/>
                              <w:lock w:val="sdtLocked"/>
                              <w:richText/>
                            </w:sdtPr>
                            <w:sdtContent>
                              <w:r>
                                <w:rPr>
                                  <w:sz w:val="22"/>
                                </w:rPr>
                                <w:t>2</w:t>
                              </w:r>
                            </w:sdtContent>
                          </w:sdt>
                          <w:r>
                            <w:rPr>
                              <w:sz w:val="22"/>
                            </w:rPr>
                            <w:t>. Užsieniečiui, kuriam suteikta papildoma apsauga Lietuvos Respublikoje, leidimas laikinai gyventi išduodamas vieneriems metams.</w:t>
                          </w:r>
                        </w:p>
                        <w:p>
                          <w:pPr>
                            <w:ind w:firstLine="720"/>
                            <w:jc w:val="both"/>
                            <w:rPr>
                              <w:sz w:val="22"/>
                            </w:rPr>
                          </w:pPr>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4381595619d44d29864760ea0309bf1c"/>
                        <w:lock w:val="sdtLocked"/>
                        <w:richText/>
                      </w:sdtPr>
                      <w:sdtContent>
                        <w:p>
                          <w:pPr>
                            <w:ind w:firstLine="720"/>
                            <w:jc w:val="both"/>
                            <w:rPr>
                              <w:sz w:val="22"/>
                              <w:szCs w:val="22"/>
                            </w:rPr>
                          </w:pPr>
                          <w:sdt>
                            <w:sdtPr>
                              <w:alias w:val="Numeris"/>
                              <w:tag w:val="nr_4381595619d44d29864760ea0309bf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jis turi pateikti šios institucijos rašytinį įsipareigojimą, galiojantį dar 6 mėnesius nuo darbo sutarties termino pabaigos, kad tuo atveju, jei užsienietis neteisėtai pasiliktų Lietuvos Respublikoje, mokslo ir studijų institucija kompensuos išlaidas, susijusias su užsieniečio buvimu ir grįžimu, kai tos išlaidos dengiamos valstybės lėšomis.</w:t>
                          </w:r>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02468cadf93449a98db53a4dfc896954"/>
                    <w:lock w:val="sdtLocked"/>
                    <w:richText/>
                  </w:sdtPr>
                  <w:sdtContent>
                    <w:p>
                      <w:pPr>
                        <w:ind w:firstLine="720"/>
                        <w:jc w:val="both"/>
                        <w:rPr>
                          <w:b/>
                          <w:sz w:val="22"/>
                        </w:rPr>
                      </w:pPr>
                      <w:sdt>
                        <w:sdtPr>
                          <w:alias w:val="Numeris"/>
                          <w:tag w:val="nr_02468cadf93449a98db53a4dfc896954"/>
                          <w:lock w:val="sdtLocked"/>
                          <w:richText/>
                        </w:sdtPr>
                        <w:sdtContent>
                          <w:r>
                            <w:rPr>
                              <w:b/>
                              <w:sz w:val="22"/>
                            </w:rPr>
                            <w:t>50</w:t>
                          </w:r>
                        </w:sdtContent>
                      </w:sdt>
                      <w:r>
                        <w:rPr>
                          <w:b/>
                          <w:sz w:val="22"/>
                        </w:rPr>
                        <w:t xml:space="preserve"> straipsnis. </w:t>
                      </w:r>
                      <w:sdt>
                        <w:sdtPr>
                          <w:alias w:val="Pavadinimas"/>
                          <w:tag w:val="title_02468cadf93449a98db53a4dfc89695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a280377d8cc840c4804d9a8feb5129a0"/>
                            <w:lock w:val="sdtLocked"/>
                            <w:richText/>
                          </w:sdtPr>
                          <w:sdtContent>
                            <w:p>
                              <w:pPr>
                                <w:ind w:firstLine="720"/>
                                <w:jc w:val="both"/>
                                <w:rPr>
                                  <w:sz w:val="22"/>
                                  <w:szCs w:val="22"/>
                                </w:rPr>
                              </w:pPr>
                              <w:sdt>
                                <w:sdtPr>
                                  <w:alias w:val="Numeris"/>
                                  <w:tag w:val="nr_a280377d8cc840c4804d9a8feb5129a0"/>
                                  <w:lock w:val="sdtLocked"/>
                                  <w:richText/>
                                </w:sdtPr>
                                <w:sdtContent>
                                  <w:r>
                                    <w:rPr>
                                      <w:sz w:val="22"/>
                                      <w:szCs w:val="22"/>
                                    </w:rPr>
                                    <w:t>6</w:t>
                                  </w:r>
                                </w:sdtContent>
                              </w:sdt>
                              <w:r>
                                <w:rPr>
                                  <w:sz w:val="22"/>
                                  <w:szCs w:val="22"/>
                                </w:rPr>
                                <w:t>) nutraukiama darbo sutartis su užsieniečiu (išskyrus šios dalies 18 punkte nurodytą atvejį) arba nustatoma, kad su užsieniečiu, kuris atleidžiamas nuo pareigos įsigyti leidimą dirbti, nesudaryta darbo sutartis;</w:t>
                              </w:r>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66616f9628834511a8dafa53f3090ccb"/>
                            <w:lock w:val="sdtLocked"/>
                            <w:richText/>
                          </w:sdtPr>
                          <w:sdtContent>
                            <w:p>
                              <w:pPr>
                                <w:ind w:firstLine="720"/>
                                <w:jc w:val="both"/>
                                <w:rPr>
                                  <w:sz w:val="22"/>
                                </w:rPr>
                              </w:pPr>
                              <w:sdt>
                                <w:sdtPr>
                                  <w:alias w:val="Numeris"/>
                                  <w:tag w:val="nr_66616f9628834511a8dafa53f3090ccb"/>
                                  <w:lock w:val="sdtLocked"/>
                                  <w:richText/>
                                </w:sdtPr>
                                <w:sdtContent>
                                  <w:r>
                                    <w:rPr>
                                      <w:sz w:val="22"/>
                                    </w:rPr>
                                    <w:t>11</w:t>
                                  </w:r>
                                </w:sdtContent>
                              </w:sdt>
                              <w:r>
                                <w:rPr>
                                  <w:sz w:val="22"/>
                                </w:rPr>
                                <w:t xml:space="preserve">) atsirado galimybė išsiųsti užsienietį iš Lietuvos Respublikos, kai leidimas laikinai gyventi buvo išduotas pagal šio Įstatymo 40 straipsnio 1 dalies 8 punktą; </w:t>
                              </w:r>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53ea4d92be224651a269fbdbad46f2fd"/>
                            <w:lock w:val="sdtLocked"/>
                            <w:richText/>
                          </w:sdtPr>
                          <w:sdtContent>
                            <w:p>
                              <w:pPr>
                                <w:ind w:firstLine="720"/>
                                <w:jc w:val="both"/>
                                <w:rPr>
                                  <w:sz w:val="22"/>
                                </w:rPr>
                              </w:pPr>
                              <w:sdt>
                                <w:sdtPr>
                                  <w:alias w:val="Numeris"/>
                                  <w:tag w:val="nr_53ea4d92be224651a269fbdbad46f2fd"/>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e2412329a98148e2b5f27c41f01059b2"/>
                    <w:lock w:val="sdtLocked"/>
                    <w:richText/>
                  </w:sdtPr>
                  <w:sdtContent>
                    <w:p>
                      <w:pPr>
                        <w:ind w:firstLine="720"/>
                        <w:jc w:val="both"/>
                        <w:rPr>
                          <w:b/>
                          <w:sz w:val="22"/>
                        </w:rPr>
                      </w:pPr>
                      <w:sdt>
                        <w:sdtPr>
                          <w:alias w:val="Numeris"/>
                          <w:tag w:val="nr_e2412329a98148e2b5f27c41f01059b2"/>
                          <w:lock w:val="sdtLocked"/>
                          <w:richText/>
                        </w:sdtPr>
                        <w:sdtContent>
                          <w:r>
                            <w:rPr>
                              <w:b/>
                              <w:sz w:val="22"/>
                            </w:rPr>
                            <w:t>51</w:t>
                          </w:r>
                        </w:sdtContent>
                      </w:sdt>
                      <w:r>
                        <w:rPr>
                          <w:b/>
                          <w:sz w:val="22"/>
                        </w:rPr>
                        <w:t xml:space="preserve"> straipsnis. </w:t>
                      </w:r>
                      <w:sdt>
                        <w:sdtPr>
                          <w:alias w:val="Pavadinimas"/>
                          <w:tag w:val="title_e2412329a98148e2b5f27c41f01059b2"/>
                          <w:lock w:val="sdtLocked"/>
                          <w:richText/>
                        </w:sdtPr>
                        <w:sdtContent>
                          <w:r>
                            <w:rPr>
                              <w:b/>
                              <w:sz w:val="22"/>
                            </w:rPr>
                            <w:t xml:space="preserve">Leidimo laikinai gyventi išdavimas, keitimas ir panaikinimas </w:t>
                          </w:r>
                        </w:sdtContent>
                      </w:sdt>
                    </w:p>
                    <w:sdt>
                      <w:sdtPr>
                        <w:alias w:val="51 str. 1 d."/>
                        <w:tag w:val="part_246878108a4f4b3faa32044114eed630"/>
                        <w:lock w:val="sdtLocked"/>
                        <w:richText/>
                      </w:sdtPr>
                      <w:sdtContent>
                        <w:p>
                          <w:pPr>
                            <w:ind w:firstLine="720"/>
                            <w:jc w:val="both"/>
                            <w:rPr>
                              <w:sz w:val="22"/>
                            </w:rPr>
                          </w:pPr>
                          <w:sdt>
                            <w:sdtPr>
                              <w:alias w:val="Numeris"/>
                              <w:tag w:val="nr_246878108a4f4b3faa32044114eed630"/>
                              <w:lock w:val="sdtLocked"/>
                              <w:richText/>
                            </w:sdtPr>
                            <w:sdtContent>
                              <w:r>
                                <w:rPr>
                                  <w:sz w:val="22"/>
                                </w:rPr>
                                <w:t>1</w:t>
                              </w:r>
                            </w:sdtContent>
                          </w:sdt>
                          <w:r>
                            <w:rPr>
                              <w:sz w:val="22"/>
                            </w:rPr>
                            <w:t>. Užsienietis dokumentus leidimui laikinai gyventi išduoti arba pakeisti pateikia vidaus reikalų ministro įgaliotai institucijai.</w:t>
                          </w:r>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8806965448144bfc8334e4269d97c1af"/>
                            <w:lock w:val="sdtLocked"/>
                            <w:richText/>
                          </w:sdtPr>
                          <w:sdtContent>
                            <w:p>
                              <w:pPr>
                                <w:ind w:firstLine="720"/>
                                <w:jc w:val="both"/>
                                <w:rPr>
                                  <w:sz w:val="22"/>
                                </w:rPr>
                              </w:pPr>
                              <w:sdt>
                                <w:sdtPr>
                                  <w:alias w:val="Numeris"/>
                                  <w:tag w:val="nr_8806965448144bfc8334e4269d97c1af"/>
                                  <w:lock w:val="sdtLocked"/>
                                  <w:richText/>
                                </w:sdtPr>
                                <w:sdtContent>
                                  <w:r>
                                    <w:rPr>
                                      <w:sz w:val="22"/>
                                    </w:rPr>
                                    <w:t>6</w:t>
                                  </w:r>
                                </w:sdtContent>
                              </w:sdt>
                              <w:r>
                                <w:rPr>
                                  <w:sz w:val="22"/>
                                </w:rPr>
                                <w:t>) leidimas yra pakeistas šio Įstatymo 40 straipsnio 2 dalyje nustatytais pagrindais;</w:t>
                              </w:r>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ece00e93a5d842d1bbab71bc250611e4"/>
                            <w:lock w:val="sdtLocked"/>
                            <w:richText/>
                          </w:sdtPr>
                          <w:sdtContent>
                            <w:p>
                              <w:pPr>
                                <w:ind w:firstLine="720"/>
                                <w:jc w:val="both"/>
                                <w:rPr>
                                  <w:sz w:val="22"/>
                                </w:rPr>
                              </w:pPr>
                              <w:sdt>
                                <w:sdtPr>
                                  <w:alias w:val="Numeris"/>
                                  <w:tag w:val="nr_ece00e93a5d842d1bbab71bc250611e4"/>
                                  <w:lock w:val="sdtLocked"/>
                                  <w:richText/>
                                </w:sdtPr>
                                <w:sdtContent>
                                  <w:r>
                                    <w:rPr>
                                      <w:sz w:val="22"/>
                                    </w:rPr>
                                    <w:t>8</w:t>
                                  </w:r>
                                </w:sdtContent>
                              </w:sdt>
                              <w:r>
                                <w:rPr>
                                  <w:sz w:val="22"/>
                                </w:rPr>
                                <w:t>) užsienietis įgyja Lietuvos Respublikos pilietybę.</w:t>
                              </w:r>
                            </w:p>
                            <w:p>
                              <w:pPr>
                                <w:ind w:left="720" w:firstLine="720"/>
                                <w:jc w:val="both"/>
                                <w:rPr>
                                  <w:sz w:val="22"/>
                                </w:rPr>
                              </w:pP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a85aad1e1cf4d2f9e12b95b8d82be0e"/>
                    <w:lock w:val="sdtLocked"/>
                    <w:richText/>
                  </w:sdtPr>
                  <w:sdtContent>
                    <w:p>
                      <w:pPr>
                        <w:ind w:firstLine="720"/>
                        <w:jc w:val="both"/>
                        <w:rPr>
                          <w:b/>
                          <w:sz w:val="22"/>
                        </w:rPr>
                      </w:pPr>
                      <w:sdt>
                        <w:sdtPr>
                          <w:alias w:val="Numeris"/>
                          <w:tag w:val="nr_4a85aad1e1cf4d2f9e12b95b8d82be0e"/>
                          <w:lock w:val="sdtLocked"/>
                          <w:richText/>
                        </w:sdtPr>
                        <w:sdtContent>
                          <w:r>
                            <w:rPr>
                              <w:b/>
                              <w:sz w:val="22"/>
                            </w:rPr>
                            <w:t>53</w:t>
                          </w:r>
                        </w:sdtContent>
                      </w:sdt>
                      <w:r>
                        <w:rPr>
                          <w:b/>
                          <w:sz w:val="22"/>
                        </w:rPr>
                        <w:t xml:space="preserve"> straipsnis. </w:t>
                      </w:r>
                      <w:sdt>
                        <w:sdtPr>
                          <w:alias w:val="Pavadinimas"/>
                          <w:tag w:val="title_4a85aad1e1cf4d2f9e12b95b8d82be0e"/>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dfd24eeaa6df4aafb27178435149cf5b"/>
                            <w:lock w:val="sdtLocked"/>
                            <w:richText/>
                          </w:sdtPr>
                          <w:sdtContent>
                            <w:p>
                              <w:pPr>
                                <w:ind w:firstLine="720"/>
                                <w:jc w:val="both"/>
                                <w:rPr>
                                  <w:sz w:val="22"/>
                                </w:rPr>
                              </w:pPr>
                              <w:sdt>
                                <w:sdtPr>
                                  <w:alias w:val="Numeris"/>
                                  <w:tag w:val="nr_dfd24eeaa6df4aafb27178435149cf5b"/>
                                  <w:lock w:val="sdtLocked"/>
                                  <w:richText/>
                                </w:sdtPr>
                                <w:sdtContent>
                                  <w:r>
                                    <w:rPr>
                                      <w:sz w:val="22"/>
                                    </w:rPr>
                                    <w:t>5</w:t>
                                  </w:r>
                                </w:sdtContent>
                              </w:sdt>
                              <w:r>
                                <w:rPr>
                                  <w:sz w:val="22"/>
                                </w:rPr>
                                <w:t>) jis yra vaikas iki 18 metų, gimęs Lietuvos Respublikoje, ir jo tėvai ar vienas iš jų yra Lietuvos Respublikos piliečiai, kurių gyvenamoji vieta deklaruota Lietuvos Respublikoje, arba turi leidimą nuolat gyventi;</w:t>
                              </w:r>
                            </w:p>
                          </w:sdtContent>
                        </w:sdt>
                        <w:sdt>
                          <w:sdtPr>
                            <w:alias w:val="53 str. 1 d. 6 p."/>
                            <w:tag w:val="part_d688f72e2ca6479ea930dcc7df387d11"/>
                            <w:lock w:val="sdtLocked"/>
                            <w:richText/>
                          </w:sdtPr>
                          <w:sdtContent>
                            <w:p>
                              <w:pPr>
                                <w:ind w:firstLine="720"/>
                                <w:jc w:val="both"/>
                                <w:rPr>
                                  <w:sz w:val="22"/>
                                </w:rPr>
                              </w:pPr>
                              <w:sdt>
                                <w:sdtPr>
                                  <w:alias w:val="Numeris"/>
                                  <w:tag w:val="nr_d688f72e2ca6479ea930dcc7df387d11"/>
                                  <w:lock w:val="sdtLocked"/>
                                  <w:richText/>
                                </w:sdtPr>
                                <w:sdtContent>
                                  <w:r>
                                    <w:rPr>
                                      <w:sz w:val="22"/>
                                    </w:rPr>
                                    <w:t>6</w:t>
                                  </w:r>
                                </w:sdtContent>
                              </w:sdt>
                              <w:r>
                                <w:rPr>
                                  <w:sz w:val="22"/>
                                </w:rPr>
                                <w:t>) jis yra vaikas iki 18 metų, gimęs ne Lietuvos Respublikoje, ir jo tėvai arba vienas iš jų yra Lietuvos Respublikos piliečiai, kurių gyvenamoji vieta deklaruota Lietuvos Respublikoje, arba turi leidimą nuolat gyventi;</w:t>
                              </w:r>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f6615935efe540fda924f3bafa23bba6"/>
                            <w:lock w:val="sdtLocked"/>
                            <w:richText/>
                          </w:sdtPr>
                          <w:sdtContent>
                            <w:p>
                              <w:pPr>
                                <w:ind w:firstLine="720"/>
                                <w:jc w:val="both"/>
                                <w:rPr>
                                  <w:sz w:val="22"/>
                                </w:rPr>
                              </w:pPr>
                              <w:sdt>
                                <w:sdtPr>
                                  <w:alias w:val="Numeris"/>
                                  <w:tag w:val="nr_f6615935efe540fda924f3bafa23bba6"/>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de7b912166364d159871db0a5500a69f"/>
                        <w:lock w:val="sdtLocked"/>
                        <w:richText/>
                      </w:sdtPr>
                      <w:sdtContent>
                        <w:p>
                          <w:pPr>
                            <w:ind w:firstLine="720"/>
                            <w:jc w:val="both"/>
                            <w:rPr>
                              <w:sz w:val="22"/>
                            </w:rPr>
                          </w:pPr>
                          <w:sdt>
                            <w:sdtPr>
                              <w:alias w:val="Numeris"/>
                              <w:tag w:val="nr_de7b912166364d159871db0a5500a69f"/>
                              <w:lock w:val="sdtLocked"/>
                              <w:richText/>
                            </w:sdtPr>
                            <w:sdtContent>
                              <w:r>
                                <w:rPr>
                                  <w:sz w:val="22"/>
                                </w:rPr>
                                <w:t>5</w:t>
                              </w:r>
                            </w:sdtContent>
                          </w:sdt>
                          <w:r>
                            <w:rPr>
                              <w:sz w:val="22"/>
                            </w:rPr>
                            <w:t>.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sdtContent>
                    </w:sdt>
                    <w:sdt>
                      <w:sdtPr>
                        <w:alias w:val="53 str. 6 d."/>
                        <w:tag w:val="part_c1676876e7f34e139406a19d83575be6"/>
                        <w:lock w:val="sdtLocked"/>
                        <w:richText/>
                      </w:sdtPr>
                      <w:sdtContent>
                        <w:p>
                          <w:pPr>
                            <w:ind w:firstLine="720"/>
                            <w:jc w:val="both"/>
                            <w:rPr>
                              <w:sz w:val="22"/>
                            </w:rPr>
                          </w:pPr>
                          <w:sdt>
                            <w:sdtPr>
                              <w:alias w:val="Numeris"/>
                              <w:tag w:val="nr_c1676876e7f34e139406a19d83575be6"/>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9607426b60e8430eaad80e5150f99880"/>
                            <w:lock w:val="sdtLocked"/>
                            <w:richText/>
                          </w:sdtPr>
                          <w:sdtContent>
                            <w:p>
                              <w:pPr>
                                <w:ind w:firstLine="720"/>
                                <w:jc w:val="both"/>
                                <w:rPr>
                                  <w:sz w:val="22"/>
                                </w:rPr>
                              </w:pPr>
                              <w:sdt>
                                <w:sdtPr>
                                  <w:alias w:val="Numeris"/>
                                  <w:tag w:val="nr_9607426b60e8430eaad80e5150f99880"/>
                                  <w:lock w:val="sdtLocked"/>
                                  <w:richText/>
                                </w:sdtPr>
                                <w:sdtContent>
                                  <w:r>
                                    <w:rPr>
                                      <w:sz w:val="22"/>
                                    </w:rPr>
                                    <w:t>2</w:t>
                                  </w:r>
                                </w:sdtContent>
                              </w:sdt>
                              <w:r>
                                <w:rPr>
                                  <w:sz w:val="22"/>
                                </w:rPr>
                                <w:t>) jo gyvenimas Lietuvos Respublikoje gali grėsti valstybės saugumui ar viešajai tvarkai;</w:t>
                              </w:r>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bab5e888efa04d8c8770f8019cb63e85"/>
                    <w:lock w:val="sdtLocked"/>
                    <w:richText/>
                  </w:sdtPr>
                  <w:sdtContent>
                    <w:p>
                      <w:pPr>
                        <w:ind w:firstLine="720"/>
                        <w:jc w:val="both"/>
                        <w:rPr>
                          <w:b/>
                          <w:sz w:val="22"/>
                        </w:rPr>
                      </w:pPr>
                      <w:sdt>
                        <w:sdtPr>
                          <w:alias w:val="Numeris"/>
                          <w:tag w:val="nr_bab5e888efa04d8c8770f8019cb63e85"/>
                          <w:lock w:val="sdtLocked"/>
                          <w:richText/>
                        </w:sdtPr>
                        <w:sdtContent>
                          <w:r>
                            <w:rPr>
                              <w:b/>
                              <w:sz w:val="22"/>
                            </w:rPr>
                            <w:t>55</w:t>
                          </w:r>
                        </w:sdtContent>
                      </w:sdt>
                      <w:r>
                        <w:rPr>
                          <w:b/>
                          <w:sz w:val="22"/>
                        </w:rPr>
                        <w:t xml:space="preserve"> straipsnis. </w:t>
                      </w:r>
                      <w:sdt>
                        <w:sdtPr>
                          <w:alias w:val="Pavadinimas"/>
                          <w:tag w:val="title_bab5e888efa04d8c8770f8019cb63e85"/>
                          <w:lock w:val="sdtLocked"/>
                          <w:richText/>
                        </w:sdtPr>
                        <w:sdtContent>
                          <w:r>
                            <w:rPr>
                              <w:b/>
                              <w:sz w:val="22"/>
                            </w:rPr>
                            <w:t xml:space="preserve">Leidimo nuolat gyventi išdavimas, keitimas ir panaikinimas </w:t>
                          </w:r>
                        </w:sdtContent>
                      </w:sdt>
                    </w:p>
                    <w:sdt>
                      <w:sdtPr>
                        <w:alias w:val="55 str. 1 d."/>
                        <w:tag w:val="part_b51f5350be064463b70d1c78cd64fc19"/>
                        <w:lock w:val="sdtLocked"/>
                        <w:richText/>
                      </w:sdtPr>
                      <w:sdtContent>
                        <w:p>
                          <w:pPr>
                            <w:ind w:firstLine="720"/>
                            <w:jc w:val="both"/>
                            <w:rPr>
                              <w:sz w:val="22"/>
                            </w:rPr>
                          </w:pPr>
                          <w:sdt>
                            <w:sdtPr>
                              <w:alias w:val="Numeris"/>
                              <w:tag w:val="nr_b51f5350be064463b70d1c78cd64fc19"/>
                              <w:lock w:val="sdtLocked"/>
                              <w:richText/>
                            </w:sdtPr>
                            <w:sdtContent>
                              <w:r>
                                <w:rPr>
                                  <w:sz w:val="22"/>
                                </w:rPr>
                                <w:t>1</w:t>
                              </w:r>
                            </w:sdtContent>
                          </w:sdt>
                          <w:r>
                            <w:rPr>
                              <w:sz w:val="22"/>
                            </w:rPr>
                            <w:t>. Užsienietis dokumentus leidimui nuolat gyventi išduoti arba pakeisti pateikia vidaus reikalų ministro įgaliotai institucijai.</w:t>
                          </w:r>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ad601489a3db45dda0fe1af4bf5766fe"/>
                        <w:lock w:val="sdtLocked"/>
                        <w:richText/>
                      </w:sdtPr>
                      <w:sdtContent>
                        <w:p>
                          <w:pPr>
                            <w:ind w:firstLine="720"/>
                            <w:jc w:val="both"/>
                            <w:rPr>
                              <w:sz w:val="22"/>
                              <w:szCs w:val="22"/>
                            </w:rPr>
                          </w:pPr>
                          <w:sdt>
                            <w:sdtPr>
                              <w:alias w:val="Numeris"/>
                              <w:tag w:val="nr_ad601489a3db45dda0fe1af4bf5766fe"/>
                              <w:lock w:val="sdtLocked"/>
                              <w:richText/>
                            </w:sdtPr>
                            <w:sdtContent>
                              <w:r>
                                <w:rPr>
                                  <w:sz w:val="22"/>
                                  <w:szCs w:val="22"/>
                                </w:rPr>
                                <w:t>4</w:t>
                              </w:r>
                            </w:sdtContent>
                          </w:sdt>
                          <w:r>
                            <w:rPr>
                              <w:sz w:val="22"/>
                              <w:szCs w:val="22"/>
                            </w:rPr>
                            <w:t>. Sprendimą dėl leidimo nuolat gyventi panaikinimo šio Įstatymo 54 straipsnio 1 dalies 1,</w:t>
                          </w:r>
                          <w:r>
                            <w:rPr>
                              <w:b/>
                              <w:sz w:val="22"/>
                              <w:szCs w:val="22"/>
                            </w:rPr>
                            <w:t xml:space="preserve"> </w:t>
                          </w:r>
                          <w:r>
                            <w:rPr>
                              <w:sz w:val="22"/>
                              <w:szCs w:val="22"/>
                            </w:rPr>
                            <w:t>3 ir 4 punktuose nustatytais pagrindais priima Migracijos departamentas.</w:t>
                          </w:r>
                        </w:p>
                      </w:sdtContent>
                    </w:sdt>
                    <w:sdt>
                      <w:sdtPr>
                        <w:alias w:val="55 str. 5 d."/>
                        <w:tag w:val="part_3060892561e1433aa438fb7ecf4c21e2"/>
                        <w:lock w:val="sdtLocked"/>
                        <w:richText/>
                      </w:sdtPr>
                      <w:sdtContent>
                        <w:p>
                          <w:pPr>
                            <w:ind w:firstLine="720"/>
                            <w:jc w:val="both"/>
                            <w:rPr>
                              <w:sz w:val="22"/>
                            </w:rPr>
                          </w:pPr>
                          <w:sdt>
                            <w:sdtPr>
                              <w:alias w:val="Numeris"/>
                              <w:tag w:val="nr_3060892561e1433aa438fb7ecf4c21e2"/>
                              <w:lock w:val="sdtLocked"/>
                              <w:richText/>
                            </w:sdtPr>
                            <w:sdtContent>
                              <w:r>
                                <w:rPr>
                                  <w:sz w:val="22"/>
                                </w:rPr>
                                <w:t>5</w:t>
                              </w:r>
                            </w:sdtContent>
                          </w:sdt>
                          <w:r>
                            <w:rPr>
                              <w:sz w:val="22"/>
                            </w:rPr>
                            <w:t>. Sprendimą dėl leidimo nuolat gyventi panaikinimo šio Įstatymo 54 straipsnio 1 dalies 2 punkte nustatytu pagrindu priima Vilniaus apygardos administracinis teismas.</w:t>
                          </w:r>
                        </w:p>
                      </w:sdtContent>
                    </w:sdt>
                    <w:sdt>
                      <w:sdtPr>
                        <w:alias w:val="55 str. 6 d."/>
                        <w:tag w:val="part_ff5b67ace86e4be19277ddf4eccb9e95"/>
                        <w:lock w:val="sdtLocked"/>
                        <w:richText/>
                      </w:sdtPr>
                      <w:sdtContent>
                        <w:p>
                          <w:pPr>
                            <w:ind w:firstLine="720"/>
                            <w:jc w:val="both"/>
                            <w:rPr>
                              <w:sz w:val="22"/>
                            </w:rPr>
                          </w:pPr>
                          <w:sdt>
                            <w:sdtPr>
                              <w:alias w:val="Numeris"/>
                              <w:tag w:val="nr_ff5b67ace86e4be19277ddf4eccb9e95"/>
                              <w:lock w:val="sdtLocked"/>
                              <w:richText/>
                            </w:sdtPr>
                            <w:sdtContent>
                              <w:r>
                                <w:rPr>
                                  <w:sz w:val="22"/>
                                </w:rPr>
                                <w:t>6</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2c63a081355544b69d9456439bfc9472"/>
                            <w:lock w:val="sdtLocked"/>
                            <w:richText/>
                          </w:sdtPr>
                          <w:sdtContent>
                            <w:p>
                              <w:pPr>
                                <w:ind w:firstLine="720"/>
                                <w:jc w:val="both"/>
                                <w:rPr>
                                  <w:sz w:val="22"/>
                                </w:rPr>
                              </w:pPr>
                              <w:sdt>
                                <w:sdtPr>
                                  <w:alias w:val="Numeris"/>
                                  <w:tag w:val="nr_2c63a081355544b69d9456439bfc9472"/>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52562ca0727a45c9871b6128b2e98361"/>
                    <w:lock w:val="sdtLocked"/>
                    <w:richText/>
                  </w:sdtPr>
                  <w:sdtContent>
                    <w:p>
                      <w:pPr>
                        <w:keepNext/>
                        <w:ind w:firstLine="720"/>
                        <w:jc w:val="both"/>
                        <w:rPr>
                          <w:b/>
                          <w:sz w:val="22"/>
                        </w:rPr>
                      </w:pPr>
                      <w:sdt>
                        <w:sdtPr>
                          <w:alias w:val="Numeris"/>
                          <w:tag w:val="nr_52562ca0727a45c9871b6128b2e98361"/>
                          <w:lock w:val="sdtLocked"/>
                          <w:richText/>
                        </w:sdtPr>
                        <w:sdtContent>
                          <w:r>
                            <w:rPr>
                              <w:b/>
                              <w:sz w:val="22"/>
                            </w:rPr>
                            <w:t>57</w:t>
                          </w:r>
                        </w:sdtContent>
                      </w:sdt>
                      <w:r>
                        <w:rPr>
                          <w:b/>
                          <w:sz w:val="22"/>
                        </w:rPr>
                        <w:t xml:space="preserve"> straipsnis. </w:t>
                      </w:r>
                      <w:sdt>
                        <w:sdtPr>
                          <w:alias w:val="Pavadinimas"/>
                          <w:tag w:val="title_52562ca0727a45c9871b6128b2e98361"/>
                          <w:lock w:val="sdtLocked"/>
                          <w:richText/>
                        </w:sdtPr>
                        <w:sdtContent>
                          <w:r>
                            <w:rPr>
                              <w:b/>
                              <w:sz w:val="22"/>
                            </w:rPr>
                            <w:t>Užsieniečio pareiga įsigyti leidimą dirbti Lietuvos Respublikoje</w:t>
                          </w:r>
                        </w:sdtContent>
                      </w:sdt>
                    </w:p>
                    <w:sdt>
                      <w:sdtPr>
                        <w:alias w:val="57 str. 1 d."/>
                        <w:tag w:val="part_adc1da4c3b7d445f9f02f5673da5aa1f"/>
                        <w:lock w:val="sdtLocked"/>
                        <w:richText/>
                      </w:sdtPr>
                      <w:sdtContent>
                        <w:p>
                          <w:pPr>
                            <w:ind w:firstLine="720"/>
                            <w:jc w:val="both"/>
                            <w:rPr>
                              <w:sz w:val="22"/>
                            </w:rPr>
                          </w:pPr>
                          <w:sdt>
                            <w:sdtPr>
                              <w:alias w:val="Numeris"/>
                              <w:tag w:val="nr_adc1da4c3b7d445f9f02f5673da5aa1f"/>
                              <w:lock w:val="sdtLocked"/>
                              <w:richText/>
                            </w:sdtPr>
                            <w:sdtContent>
                              <w:r>
                                <w:rPr>
                                  <w:sz w:val="22"/>
                                </w:rPr>
                                <w:t>1</w:t>
                              </w:r>
                            </w:sdtContent>
                          </w:sdt>
                          <w:r>
                            <w:rPr>
                              <w:sz w:val="22"/>
                            </w:rPr>
                            <w:t>. Užsienietis, kuris ketina dirbti Lietuvos Respublikoje, privalo įsigyti leidimą dirbti Lietuvos Respublikoje (toliau – leidimas dirbti), išskyrus atvejus, numatytus šio Įstatymo 58 straipsnyje, kai užsienietis yra atleistas nuo pareigos įsigyti leidimą dirbti.</w:t>
                          </w:r>
                        </w:p>
                      </w:sdtContent>
                    </w:sdt>
                    <w:sdt>
                      <w:sdtPr>
                        <w:alias w:val="57 str. 2 d."/>
                        <w:tag w:val="part_e8fc20af69434cd590df533efae8f649"/>
                        <w:lock w:val="sdtLocked"/>
                        <w:richText/>
                      </w:sdtPr>
                      <w:sdtContent>
                        <w:p>
                          <w:pPr>
                            <w:ind w:firstLine="720"/>
                            <w:jc w:val="both"/>
                            <w:rPr>
                              <w:sz w:val="22"/>
                            </w:rPr>
                          </w:pPr>
                          <w:sdt>
                            <w:sdtPr>
                              <w:alias w:val="Numeris"/>
                              <w:tag w:val="nr_e8fc20af69434cd590df533efae8f649"/>
                              <w:lock w:val="sdtLocked"/>
                              <w:richText/>
                            </w:sdtPr>
                            <w:sdtContent>
                              <w:r>
                                <w:rPr>
                                  <w:sz w:val="22"/>
                                </w:rPr>
                                <w:t>2</w:t>
                              </w:r>
                            </w:sdtContent>
                          </w:sdt>
                          <w:r>
                            <w:rPr>
                              <w:sz w:val="22"/>
                            </w:rPr>
                            <w:t>. Leidimą dirbti užsienietis privalo gauti iki atvykimo į Lietuvos Respubliką.</w:t>
                          </w:r>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4a07a27077ae411ea02e102f71a106d6"/>
                        <w:lock w:val="sdtLocked"/>
                        <w:richText/>
                      </w:sdtPr>
                      <w:sdtContent>
                        <w:p>
                          <w:pPr>
                            <w:ind w:firstLine="720"/>
                            <w:jc w:val="both"/>
                            <w:rPr>
                              <w:sz w:val="22"/>
                            </w:rPr>
                          </w:pPr>
                          <w:sdt>
                            <w:sdtPr>
                              <w:alias w:val="Numeris"/>
                              <w:tag w:val="nr_4a07a27077ae411ea02e102f71a106d6"/>
                              <w:lock w:val="sdtLocked"/>
                              <w:richText/>
                            </w:sdtPr>
                            <w:sdtContent>
                              <w:r>
                                <w:rPr>
                                  <w:sz w:val="22"/>
                                </w:rPr>
                                <w:t>4</w:t>
                              </w:r>
                            </w:sdtContent>
                          </w:sdt>
                          <w:r>
                            <w:rPr>
                              <w:sz w:val="22"/>
                            </w:rPr>
                            <w:t>. Socialinės apsaugos ir darbo ministras kartu su vidaus reikalų ministru nustato sąlygas ir tvarką, kai leidimas dirbti užsieniečiui gali būti išduotas jam esant Lietuvos Respublikoje.</w:t>
                          </w:r>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8 str."/>
                    <w:tag w:val="part_e735968ff5504228a9e1364ee6611bb9"/>
                    <w:lock w:val="sdtLocked"/>
                    <w:richText/>
                  </w:sdtPr>
                  <w:sdtContent>
                    <w:p>
                      <w:pPr>
                        <w:ind w:firstLine="720"/>
                        <w:jc w:val="both"/>
                        <w:rPr>
                          <w:sz w:val="22"/>
                          <w:szCs w:val="22"/>
                        </w:rPr>
                      </w:pPr>
                      <w:sdt>
                        <w:sdtPr>
                          <w:alias w:val="Numeris"/>
                          <w:tag w:val="nr_e735968ff5504228a9e1364ee6611bb9"/>
                          <w:lock w:val="sdtLocked"/>
                          <w:richText/>
                        </w:sdtPr>
                        <w:sdtContent>
                          <w:r>
                            <w:rPr>
                              <w:b/>
                              <w:sz w:val="22"/>
                              <w:szCs w:val="22"/>
                            </w:rPr>
                            <w:t>58</w:t>
                          </w:r>
                        </w:sdtContent>
                      </w:sdt>
                      <w:r>
                        <w:rPr>
                          <w:b/>
                          <w:sz w:val="22"/>
                          <w:szCs w:val="22"/>
                        </w:rPr>
                        <w:t xml:space="preserve"> straipsnis. </w:t>
                      </w:r>
                      <w:sdt>
                        <w:sdtPr>
                          <w:alias w:val="Pavadinimas"/>
                          <w:tag w:val="title_e735968ff5504228a9e1364ee6611bb9"/>
                          <w:lock w:val="sdtLocked"/>
                          <w:richText/>
                        </w:sdtPr>
                        <w:sdtContent>
                          <w:r>
                            <w:rPr>
                              <w:b/>
                              <w:sz w:val="22"/>
                              <w:szCs w:val="22"/>
                            </w:rPr>
                            <w:t>Užsieniečio atleidimas nuo pareigos įsigyti leidimą dirbti</w:t>
                          </w:r>
                        </w:sdtContent>
                      </w:sdt>
                    </w:p>
                    <w:sdt>
                      <w:sdtPr>
                        <w:alias w:val="58 str. 1 d."/>
                        <w:tag w:val="part_f8f42aee300e4fe4a5fec855cb928840"/>
                        <w:lock w:val="sdtLocked"/>
                        <w:richText/>
                      </w:sdtPr>
                      <w:sdtContent>
                        <w:p>
                          <w:pPr>
                            <w:ind w:firstLine="720"/>
                            <w:jc w:val="both"/>
                            <w:rPr>
                              <w:sz w:val="22"/>
                              <w:szCs w:val="22"/>
                            </w:rPr>
                          </w:pPr>
                          <w:sdt>
                            <w:sdtPr>
                              <w:alias w:val="Numeris"/>
                              <w:tag w:val="nr_f8f42aee300e4fe4a5fec855cb928840"/>
                              <w:lock w:val="sdtLocked"/>
                              <w:richText/>
                            </w:sdtPr>
                            <w:sdtContent>
                              <w:r>
                                <w:rPr>
                                  <w:sz w:val="22"/>
                                  <w:szCs w:val="22"/>
                                </w:rPr>
                                <w:t>1</w:t>
                              </w:r>
                            </w:sdtContent>
                          </w:sdt>
                          <w:r>
                            <w:rPr>
                              <w:sz w:val="22"/>
                              <w:szCs w:val="22"/>
                            </w:rPr>
                            <w:t>. Užsienietis atleidžiamas nuo pareigos įsigyti leidimą dirbti, jeigu jis:</w:t>
                          </w:r>
                        </w:p>
                        <w:sdt>
                          <w:sdtPr>
                            <w:alias w:val="58 str. 1 d. 1 p."/>
                            <w:tag w:val="part_65d8ad73dcc54a129f8b1a3029431ee7"/>
                            <w:lock w:val="sdtLocked"/>
                            <w:richText/>
                          </w:sdtPr>
                          <w:sdtContent>
                            <w:p>
                              <w:pPr>
                                <w:ind w:firstLine="720"/>
                                <w:jc w:val="both"/>
                                <w:rPr>
                                  <w:sz w:val="22"/>
                                  <w:szCs w:val="22"/>
                                </w:rPr>
                              </w:pPr>
                              <w:sdt>
                                <w:sdtPr>
                                  <w:alias w:val="Numeris"/>
                                  <w:tag w:val="nr_65d8ad73dcc54a129f8b1a3029431ee7"/>
                                  <w:lock w:val="sdtLocked"/>
                                  <w:richText/>
                                </w:sdtPr>
                                <w:sdtContent>
                                  <w:r>
                                    <w:rPr>
                                      <w:sz w:val="22"/>
                                      <w:szCs w:val="22"/>
                                    </w:rPr>
                                    <w:t>1</w:t>
                                  </w:r>
                                </w:sdtContent>
                              </w:sdt>
                              <w:r>
                                <w:rPr>
                                  <w:sz w:val="22"/>
                                  <w:szCs w:val="22"/>
                                </w:rPr>
                                <w:t>) turi leidimą laikinai gyventi, išduotą pagal šio Įstatymo 40 straipsnio 1 dalies 1, 2, 3, 7, 9, 10 punktus;</w:t>
                              </w:r>
                            </w:p>
                          </w:sdtContent>
                        </w:sdt>
                        <w:sdt>
                          <w:sdtPr>
                            <w:alias w:val="58 str. 1 d. 2 p."/>
                            <w:tag w:val="part_50d1a60e1dc142adaa627d9f5eb39c3a"/>
                            <w:lock w:val="sdtLocked"/>
                            <w:richText/>
                          </w:sdtPr>
                          <w:sdtContent>
                            <w:p>
                              <w:pPr>
                                <w:ind w:firstLine="720"/>
                                <w:jc w:val="both"/>
                                <w:rPr>
                                  <w:sz w:val="22"/>
                                  <w:szCs w:val="22"/>
                                </w:rPr>
                              </w:pPr>
                              <w:sdt>
                                <w:sdtPr>
                                  <w:alias w:val="Numeris"/>
                                  <w:tag w:val="nr_50d1a60e1dc142adaa627d9f5eb39c3a"/>
                                  <w:lock w:val="sdtLocked"/>
                                  <w:richText/>
                                </w:sdtPr>
                                <w:sdtContent>
                                  <w:r>
                                    <w:rPr>
                                      <w:sz w:val="22"/>
                                      <w:szCs w:val="22"/>
                                    </w:rPr>
                                    <w:t>2</w:t>
                                  </w:r>
                                </w:sdtContent>
                              </w:sdt>
                              <w:r>
                                <w:rPr>
                                  <w:sz w:val="22"/>
                                  <w:szCs w:val="22"/>
                                </w:rPr>
                                <w:t>) turi leidimą laikinai gyventi, išduotą pagal šio Įstatymo 40 straipsnio 1 dalies 14 punktą, ir, turėdamas tokį leidimą gyventi ir leidimą dirbti, dirbo Lietuvos Respublikoje ne mažiau negu vienus metus;</w:t>
                              </w:r>
                            </w:p>
                          </w:sdtContent>
                        </w:sdt>
                        <w:sdt>
                          <w:sdtPr>
                            <w:alias w:val="58 str. 1 d. 3 p."/>
                            <w:tag w:val="part_3e5c43c7ba234808bec1445842fc95f8"/>
                            <w:lock w:val="sdtLocked"/>
                            <w:richText/>
                          </w:sdtPr>
                          <w:sdtContent>
                            <w:p>
                              <w:pPr>
                                <w:ind w:firstLine="720"/>
                                <w:jc w:val="both"/>
                                <w:rPr>
                                  <w:sz w:val="22"/>
                                  <w:szCs w:val="22"/>
                                </w:rPr>
                              </w:pPr>
                              <w:sdt>
                                <w:sdtPr>
                                  <w:alias w:val="Numeris"/>
                                  <w:tag w:val="nr_3e5c43c7ba234808bec1445842fc95f8"/>
                                  <w:lock w:val="sdtLocked"/>
                                  <w:richText/>
                                </w:sdtPr>
                                <w:sdtContent>
                                  <w:r>
                                    <w:rPr>
                                      <w:sz w:val="22"/>
                                      <w:szCs w:val="22"/>
                                    </w:rPr>
                                    <w:t>3</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p>
                          </w:sdtContent>
                        </w:sdt>
                        <w:sdt>
                          <w:sdtPr>
                            <w:alias w:val="58 str. 1 d. 4 p."/>
                            <w:tag w:val="part_306d95249b2c4b3eb01c6df65d36ea38"/>
                            <w:lock w:val="sdtLocked"/>
                            <w:richText/>
                          </w:sdtPr>
                          <w:sdtContent>
                            <w:p>
                              <w:pPr>
                                <w:ind w:firstLine="720"/>
                                <w:jc w:val="both"/>
                                <w:rPr>
                                  <w:sz w:val="22"/>
                                  <w:szCs w:val="22"/>
                                </w:rPr>
                              </w:pPr>
                              <w:sdt>
                                <w:sdtPr>
                                  <w:alias w:val="Numeris"/>
                                  <w:tag w:val="nr_306d95249b2c4b3eb01c6df65d36ea38"/>
                                  <w:lock w:val="sdtLocked"/>
                                  <w:richText/>
                                </w:sdtPr>
                                <w:sdtContent>
                                  <w:r>
                                    <w:rPr>
                                      <w:sz w:val="22"/>
                                      <w:szCs w:val="22"/>
                                    </w:rPr>
                                    <w:t>4</w:t>
                                  </w:r>
                                </w:sdtContent>
                              </w:sdt>
                              <w:r>
                                <w:rPr>
                                  <w:sz w:val="22"/>
                                  <w:szCs w:val="22"/>
                                </w:rPr>
                                <w:t>) turi leidimą nuolat gyventi;</w:t>
                              </w:r>
                            </w:p>
                          </w:sdtContent>
                        </w:sdt>
                        <w:sdt>
                          <w:sdtPr>
                            <w:alias w:val="58 str. 1 d. 5 p."/>
                            <w:tag w:val="part_aac0abb1c2964f4b970680f18d06682e"/>
                            <w:lock w:val="sdtLocked"/>
                            <w:richText/>
                          </w:sdtPr>
                          <w:sdtContent>
                            <w:p>
                              <w:pPr>
                                <w:ind w:firstLine="720"/>
                                <w:jc w:val="both"/>
                                <w:rPr>
                                  <w:sz w:val="22"/>
                                  <w:szCs w:val="22"/>
                                </w:rPr>
                              </w:pPr>
                              <w:sdt>
                                <w:sdtPr>
                                  <w:alias w:val="Numeris"/>
                                  <w:tag w:val="nr_aac0abb1c2964f4b970680f18d06682e"/>
                                  <w:lock w:val="sdtLocked"/>
                                  <w:richText/>
                                </w:sdtPr>
                                <w:sdtContent>
                                  <w:r>
                                    <w:rPr>
                                      <w:sz w:val="22"/>
                                      <w:szCs w:val="22"/>
                                    </w:rPr>
                                    <w:t>5</w:t>
                                  </w:r>
                                </w:sdtContent>
                              </w:sdt>
                              <w:r>
                                <w:rPr>
                                  <w:sz w:val="22"/>
                                  <w:szCs w:val="22"/>
                                </w:rPr>
                                <w:t>) kreipiasi dėl leidimo laikinai gyventi išdavimo ar pakeitimo šio Įstatymo 40 straipsnio 1 dalies 4</w:t>
                              </w:r>
                              <w:r>
                                <w:rPr>
                                  <w:sz w:val="22"/>
                                  <w:szCs w:val="22"/>
                                  <w:vertAlign w:val="superscript"/>
                                </w:rPr>
                                <w:t>1</w:t>
                              </w:r>
                              <w:r>
                                <w:rPr>
                                  <w:sz w:val="22"/>
                                  <w:szCs w:val="22"/>
                                </w:rPr>
                                <w:t xml:space="preserve">, 5 ar 13 punkte nustatytu pagrindu. </w:t>
                              </w:r>
                            </w:p>
                          </w:sdtContent>
                        </w:sdt>
                      </w:sdtContent>
                    </w:sdt>
                    <w:sdt>
                      <w:sdtPr>
                        <w:alias w:val="58 str. 2 d."/>
                        <w:tag w:val="part_36b576ef7f7641ffb15c45c4c90a8164"/>
                        <w:lock w:val="sdtLocked"/>
                        <w:richText/>
                      </w:sdtPr>
                      <w:sdtContent>
                        <w:p>
                          <w:pPr>
                            <w:ind w:firstLine="720"/>
                            <w:jc w:val="both"/>
                            <w:rPr>
                              <w:sz w:val="22"/>
                              <w:szCs w:val="22"/>
                            </w:rPr>
                          </w:pPr>
                          <w:sdt>
                            <w:sdtPr>
                              <w:alias w:val="Numeris"/>
                              <w:tag w:val="nr_36b576ef7f7641ffb15c45c4c90a8164"/>
                              <w:lock w:val="sdtLocked"/>
                              <w:richText/>
                            </w:sdtPr>
                            <w:sdtContent>
                              <w:r>
                                <w:rPr>
                                  <w:sz w:val="22"/>
                                  <w:szCs w:val="22"/>
                                </w:rPr>
                                <w:t>2</w:t>
                              </w:r>
                            </w:sdtContent>
                          </w:sdt>
                          <w:r>
                            <w:rPr>
                              <w:sz w:val="22"/>
                              <w:szCs w:val="22"/>
                            </w:rPr>
                            <w:t>. Socialinės apsaugos ir darbo ministras nustato sąlygas, kuriomis užsienietis atleidžiamas nuo pareigos įsigyti leidimą dirbti.</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8f216f3a5d1c4bef96a8d55b3e3544f3"/>
                    <w:lock w:val="sdtLocked"/>
                    <w:richText/>
                  </w:sdtPr>
                  <w:sdtContent>
                    <w:p>
                      <w:pPr>
                        <w:keepNext/>
                        <w:ind w:firstLine="720"/>
                        <w:outlineLvl w:val="2"/>
                        <w:rPr>
                          <w:b/>
                          <w:bCs/>
                          <w:sz w:val="22"/>
                          <w:szCs w:val="26"/>
                        </w:rPr>
                      </w:pPr>
                      <w:sdt>
                        <w:sdtPr>
                          <w:alias w:val="Numeris"/>
                          <w:tag w:val="nr_8f216f3a5d1c4bef96a8d55b3e3544f3"/>
                          <w:lock w:val="sdtLocked"/>
                          <w:richText/>
                        </w:sdtPr>
                        <w:sdtContent>
                          <w:r>
                            <w:rPr>
                              <w:b/>
                              <w:bCs/>
                              <w:sz w:val="22"/>
                              <w:szCs w:val="26"/>
                            </w:rPr>
                            <w:t>62</w:t>
                          </w:r>
                        </w:sdtContent>
                      </w:sdt>
                      <w:r>
                        <w:rPr>
                          <w:b/>
                          <w:bCs/>
                          <w:sz w:val="22"/>
                          <w:szCs w:val="26"/>
                        </w:rPr>
                        <w:t xml:space="preserve"> straipsnis. </w:t>
                      </w:r>
                      <w:sdt>
                        <w:sdtPr>
                          <w:alias w:val="Pavadinimas"/>
                          <w:tag w:val="title_8f216f3a5d1c4bef96a8d55b3e3544f3"/>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5dbf2e9c1a404cf3883039278a030cf0"/>
                            <w:lock w:val="sdtLocked"/>
                            <w:richText/>
                          </w:sdtPr>
                          <w:sdtContent>
                            <w:p>
                              <w:pPr>
                                <w:ind w:firstLine="720"/>
                                <w:jc w:val="both"/>
                                <w:rPr>
                                  <w:sz w:val="22"/>
                                  <w:szCs w:val="22"/>
                                </w:rPr>
                              </w:pPr>
                              <w:sdt>
                                <w:sdtPr>
                                  <w:alias w:val="Numeris"/>
                                  <w:tag w:val="nr_5dbf2e9c1a404cf3883039278a030cf0"/>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9"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5080d33f6c56494a9de3111d57e021f7"/>
            <w:lock w:val="sdtLocked"/>
            <w:richText/>
          </w:sdtPr>
          <w:sdtContent>
            <w:p>
              <w:pPr>
                <w:jc w:val="center"/>
                <w:rPr>
                  <w:b/>
                  <w:sz w:val="22"/>
                </w:rPr>
              </w:pPr>
              <w:sdt>
                <w:sdtPr>
                  <w:alias w:val="Numeris"/>
                  <w:tag w:val="nr_5080d33f6c56494a9de3111d57e021f7"/>
                  <w:lock w:val="sdtLocked"/>
                  <w:richText/>
                </w:sdtPr>
                <w:sdtContent>
                  <w:r>
                    <w:rPr>
                      <w:b/>
                      <w:sz w:val="22"/>
                    </w:rPr>
                    <w:t>IV</w:t>
                  </w:r>
                </w:sdtContent>
              </w:sdt>
              <w:r>
                <w:rPr>
                  <w:b/>
                  <w:sz w:val="22"/>
                </w:rPr>
                <w:t xml:space="preserve"> SKYRIUS</w:t>
              </w:r>
            </w:p>
            <w:p>
              <w:pPr>
                <w:jc w:val="center"/>
                <w:rPr>
                  <w:b/>
                  <w:sz w:val="22"/>
                </w:rPr>
              </w:pPr>
              <w:sdt>
                <w:sdtPr>
                  <w:alias w:val="Pavadinimas"/>
                  <w:tag w:val="title_5080d33f6c56494a9de3111d57e021f7"/>
                  <w:lock w:val="sdtLocked"/>
                  <w:richText/>
                </w:sdtPr>
                <w:sdtContent>
                  <w:r>
                    <w:rPr>
                      <w:b/>
                      <w:sz w:val="22"/>
                    </w:rPr>
                    <w:t>PRIEGLOBSČIO LIETUVOS RESPUBLIKOJE SUTEIKIMAS</w:t>
                  </w:r>
                </w:sdtContent>
              </w:sdt>
            </w:p>
            <w:p>
              <w:pPr>
                <w:jc w:val="center"/>
                <w:rPr>
                  <w:b/>
                  <w:sz w:val="22"/>
                </w:rPr>
              </w:pPr>
            </w:p>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81c5cb6355a84fd7862d2900070307c7"/>
                    <w:lock w:val="sdtLocked"/>
                    <w:richText/>
                  </w:sdtPr>
                  <w:sdtContent>
                    <w:p>
                      <w:pPr>
                        <w:ind w:left="2430" w:hanging="1710"/>
                        <w:jc w:val="both"/>
                        <w:rPr>
                          <w:sz w:val="22"/>
                        </w:rPr>
                      </w:pPr>
                      <w:sdt>
                        <w:sdtPr>
                          <w:alias w:val="Numeris"/>
                          <w:tag w:val="nr_81c5cb6355a84fd7862d2900070307c7"/>
                          <w:lock w:val="sdtLocked"/>
                          <w:richText/>
                        </w:sdtPr>
                        <w:sdtContent>
                          <w:r>
                            <w:rPr>
                              <w:b/>
                              <w:sz w:val="22"/>
                            </w:rPr>
                            <w:t>65</w:t>
                          </w:r>
                        </w:sdtContent>
                      </w:sdt>
                      <w:r>
                        <w:rPr>
                          <w:b/>
                          <w:sz w:val="22"/>
                        </w:rPr>
                        <w:t xml:space="preserve"> straipsnis. </w:t>
                      </w:r>
                      <w:sdt>
                        <w:sdtPr>
                          <w:alias w:val="Pavadinimas"/>
                          <w:tag w:val="title_81c5cb6355a84fd7862d2900070307c7"/>
                          <w:lock w:val="sdtLocked"/>
                          <w:richText/>
                        </w:sdtPr>
                        <w:sdtContent>
                          <w:r>
                            <w:rPr>
                              <w:b/>
                              <w:sz w:val="22"/>
                            </w:rPr>
                            <w:t>Užsieniečio teisė kreiptis ir gauti prieglobstį Lietuvos Respublikoje</w:t>
                          </w:r>
                        </w:sdtContent>
                      </w:sdt>
                    </w:p>
                    <w:sdt>
                      <w:sdtPr>
                        <w:alias w:val="65 str. 1 d."/>
                        <w:tag w:val="part_3c42ce8db5d24c92a2b70f46b70b4a01"/>
                        <w:lock w:val="sdtLocked"/>
                        <w:richText/>
                      </w:sdtPr>
                      <w:sdtContent>
                        <w:p>
                          <w:pPr>
                            <w:ind w:firstLine="720"/>
                            <w:jc w:val="both"/>
                            <w:rPr>
                              <w:sz w:val="22"/>
                            </w:rPr>
                          </w:pPr>
                          <w:r>
                            <w:rPr>
                              <w:sz w:val="22"/>
                            </w:rPr>
                            <w:t>Užsienietis turi teisę kreiptis ir gauti prieglobstį Lietuvos Respublikoje šio Įstatymo nustatyta tvarka.</w:t>
                          </w:r>
                        </w:p>
                        <w:p>
                          <w:pPr>
                            <w:ind w:firstLine="720"/>
                            <w:jc w:val="both"/>
                            <w:rPr>
                              <w:sz w:val="22"/>
                            </w:rPr>
                          </w:pPr>
                        </w:p>
                      </w:sdtContent>
                    </w:sdt>
                  </w:sdtContent>
                </w:sdt>
                <w:sdt>
                  <w:sdtPr>
                    <w:alias w:val="66 str."/>
                    <w:tag w:val="part_6864c65216254fe693605cb5749988f7"/>
                    <w:lock w:val="sdtLocked"/>
                    <w:richText/>
                  </w:sdtPr>
                  <w:sdtContent>
                    <w:p>
                      <w:pPr>
                        <w:ind w:firstLine="720"/>
                        <w:jc w:val="both"/>
                        <w:rPr>
                          <w:b/>
                          <w:sz w:val="22"/>
                        </w:rPr>
                      </w:pPr>
                      <w:sdt>
                        <w:sdtPr>
                          <w:alias w:val="Numeris"/>
                          <w:tag w:val="nr_6864c65216254fe693605cb5749988f7"/>
                          <w:lock w:val="sdtLocked"/>
                          <w:richText/>
                        </w:sdtPr>
                        <w:sdtContent>
                          <w:r>
                            <w:rPr>
                              <w:b/>
                              <w:sz w:val="22"/>
                            </w:rPr>
                            <w:t>66</w:t>
                          </w:r>
                        </w:sdtContent>
                      </w:sdt>
                      <w:r>
                        <w:rPr>
                          <w:b/>
                          <w:sz w:val="22"/>
                        </w:rPr>
                        <w:t xml:space="preserve"> straipsnis. </w:t>
                      </w:r>
                      <w:sdt>
                        <w:sdtPr>
                          <w:alias w:val="Pavadinimas"/>
                          <w:tag w:val="title_6864c65216254fe693605cb5749988f7"/>
                          <w:lock w:val="sdtLocked"/>
                          <w:richText/>
                        </w:sdtPr>
                        <w:sdtContent>
                          <w:r>
                            <w:rPr>
                              <w:b/>
                              <w:sz w:val="22"/>
                            </w:rPr>
                            <w:t>Prieglobsčio formos</w:t>
                          </w:r>
                        </w:sdtContent>
                      </w:sdt>
                    </w:p>
                    <w:sdt>
                      <w:sdtPr>
                        <w:alias w:val="66 str. 1 d."/>
                        <w:tag w:val="part_cebd06b338094529a63edeb614e3f261"/>
                        <w:lock w:val="sdtLocked"/>
                        <w:richText/>
                      </w:sdtPr>
                      <w:sdtContent>
                        <w:p>
                          <w:pPr>
                            <w:ind w:firstLine="720"/>
                            <w:jc w:val="both"/>
                            <w:rPr>
                              <w:sz w:val="22"/>
                            </w:rPr>
                          </w:pPr>
                          <w:r>
                            <w:rPr>
                              <w:sz w:val="22"/>
                            </w:rPr>
                            <w:t>Šio Įstatymo ir kitų teisės aktų nustatyta tvarka suteikiamo prieglobsčio Lietuvos Respublikoje formos:</w:t>
                          </w:r>
                        </w:p>
                        <w:sdt>
                          <w:sdtPr>
                            <w:alias w:val="66 str. 1 d. 1 p."/>
                            <w:tag w:val="part_d7238e98b3fd4d9e87d03df4766bc0df"/>
                            <w:lock w:val="sdtLocked"/>
                            <w:richText/>
                          </w:sdtPr>
                          <w:sdtContent>
                            <w:p>
                              <w:pPr>
                                <w:ind w:firstLine="720"/>
                                <w:jc w:val="both"/>
                                <w:rPr>
                                  <w:sz w:val="22"/>
                                </w:rPr>
                              </w:pPr>
                              <w:sdt>
                                <w:sdtPr>
                                  <w:alias w:val="Numeris"/>
                                  <w:tag w:val="nr_d7238e98b3fd4d9e87d03df4766bc0df"/>
                                  <w:lock w:val="sdtLocked"/>
                                  <w:richText/>
                                </w:sdtPr>
                                <w:sdtContent>
                                  <w:r>
                                    <w:rPr>
                                      <w:sz w:val="22"/>
                                    </w:rPr>
                                    <w:t>1</w:t>
                                  </w:r>
                                </w:sdtContent>
                              </w:sdt>
                              <w:r>
                                <w:rPr>
                                  <w:sz w:val="22"/>
                                </w:rPr>
                                <w:t>) pabėgėlio statusas;</w:t>
                              </w:r>
                            </w:p>
                          </w:sdtContent>
                        </w:sdt>
                        <w:sdt>
                          <w:sdtPr>
                            <w:alias w:val="66 str. 1 d. 2 p."/>
                            <w:tag w:val="part_0089655757434834a62be7f9e3b5d3d8"/>
                            <w:lock w:val="sdtLocked"/>
                            <w:richText/>
                          </w:sdtPr>
                          <w:sdtContent>
                            <w:p>
                              <w:pPr>
                                <w:ind w:firstLine="720"/>
                                <w:jc w:val="both"/>
                                <w:rPr>
                                  <w:sz w:val="22"/>
                                </w:rPr>
                              </w:pPr>
                              <w:sdt>
                                <w:sdtPr>
                                  <w:alias w:val="Numeris"/>
                                  <w:tag w:val="nr_0089655757434834a62be7f9e3b5d3d8"/>
                                  <w:lock w:val="sdtLocked"/>
                                  <w:richText/>
                                </w:sdtPr>
                                <w:sdtContent>
                                  <w:r>
                                    <w:rPr>
                                      <w:sz w:val="22"/>
                                    </w:rPr>
                                    <w:t>2</w:t>
                                  </w:r>
                                </w:sdtContent>
                              </w:sdt>
                              <w:r>
                                <w:rPr>
                                  <w:sz w:val="22"/>
                                </w:rPr>
                                <w:t>) papildoma apsauga;</w:t>
                              </w:r>
                            </w:p>
                          </w:sdtContent>
                        </w:sdt>
                        <w:sdt>
                          <w:sdtPr>
                            <w:alias w:val="66 str. 1 d. 3 p."/>
                            <w:tag w:val="part_0caa0074f4134cb4aa0ee73786c84fce"/>
                            <w:lock w:val="sdtLocked"/>
                            <w:richText/>
                          </w:sdtPr>
                          <w:sdtContent>
                            <w:p>
                              <w:pPr>
                                <w:ind w:firstLine="720"/>
                                <w:jc w:val="both"/>
                                <w:rPr>
                                  <w:sz w:val="22"/>
                                </w:rPr>
                              </w:pPr>
                              <w:sdt>
                                <w:sdtPr>
                                  <w:alias w:val="Numeris"/>
                                  <w:tag w:val="nr_0caa0074f4134cb4aa0ee73786c84fce"/>
                                  <w:lock w:val="sdtLocked"/>
                                  <w:richText/>
                                </w:sdtPr>
                                <w:sdtContent>
                                  <w:r>
                                    <w:rPr>
                                      <w:sz w:val="22"/>
                                    </w:rPr>
                                    <w:t>3</w:t>
                                  </w:r>
                                </w:sdtContent>
                              </w:sdt>
                              <w:r>
                                <w:rPr>
                                  <w:sz w:val="22"/>
                                </w:rPr>
                                <w:t>) laikinoji apsauga.</w:t>
                              </w:r>
                            </w:p>
                            <w:p>
                              <w:pPr>
                                <w:ind w:left="840" w:firstLine="720"/>
                                <w:jc w:val="both"/>
                                <w:rPr>
                                  <w:sz w:val="22"/>
                                </w:rPr>
                              </w:pPr>
                            </w:p>
                          </w:sdtContent>
                        </w:sdt>
                      </w:sdtContent>
                    </w:sdt>
                  </w:sdtContent>
                </w:sdt>
                <w:sdt>
                  <w:sdtPr>
                    <w:alias w:val="67 str."/>
                    <w:tag w:val="part_4d21fda33a494e3ebcb83cc44daff594"/>
                    <w:lock w:val="sdtLocked"/>
                    <w:richText/>
                  </w:sdtPr>
                  <w:sdtContent>
                    <w:p>
                      <w:pPr>
                        <w:ind w:left="2340" w:hanging="1620"/>
                        <w:jc w:val="both"/>
                        <w:rPr>
                          <w:b/>
                          <w:sz w:val="22"/>
                        </w:rPr>
                      </w:pPr>
                      <w:sdt>
                        <w:sdtPr>
                          <w:alias w:val="Numeris"/>
                          <w:tag w:val="nr_4d21fda33a494e3ebcb83cc44daff594"/>
                          <w:lock w:val="sdtLocked"/>
                          <w:richText/>
                        </w:sdtPr>
                        <w:sdtContent>
                          <w:r>
                            <w:rPr>
                              <w:b/>
                              <w:sz w:val="22"/>
                            </w:rPr>
                            <w:t>67</w:t>
                          </w:r>
                        </w:sdtContent>
                      </w:sdt>
                      <w:r>
                        <w:rPr>
                          <w:b/>
                          <w:sz w:val="22"/>
                        </w:rPr>
                        <w:t xml:space="preserve"> straipsnis. </w:t>
                      </w:r>
                      <w:sdt>
                        <w:sdtPr>
                          <w:alias w:val="Pavadinimas"/>
                          <w:tag w:val="title_4d21fda33a494e3ebcb83cc44daff594"/>
                          <w:lock w:val="sdtLocked"/>
                          <w:richText/>
                        </w:sdtPr>
                        <w:sdtContent>
                          <w:r>
                            <w:rPr>
                              <w:b/>
                              <w:sz w:val="22"/>
                            </w:rPr>
                            <w:t>Prašymo suteikti pabėgėlio statusą ar papildomą apsaugą Lietuvos Respublikoje pateikimas</w:t>
                          </w:r>
                        </w:sdtContent>
                      </w:sdt>
                    </w:p>
                    <w:sdt>
                      <w:sdtPr>
                        <w:alias w:val="67 str. 1 d."/>
                        <w:tag w:val="part_f6304ae80eec497a9c23ba72b171dfde"/>
                        <w:lock w:val="sdtLocked"/>
                        <w:richText/>
                      </w:sdtPr>
                      <w:sdtContent>
                        <w:p>
                          <w:pPr>
                            <w:ind w:firstLine="720"/>
                            <w:jc w:val="both"/>
                            <w:rPr>
                              <w:sz w:val="22"/>
                            </w:rPr>
                          </w:pPr>
                          <w:sdt>
                            <w:sdtPr>
                              <w:alias w:val="Numeris"/>
                              <w:tag w:val="nr_f6304ae80eec497a9c23ba72b171dfde"/>
                              <w:lock w:val="sdtLocked"/>
                              <w:richText/>
                            </w:sdtPr>
                            <w:sdtContent>
                              <w:r>
                                <w:rPr>
                                  <w:sz w:val="22"/>
                                </w:rPr>
                                <w:t>1</w:t>
                              </w:r>
                            </w:sdtContent>
                          </w:sdt>
                          <w:r>
                            <w:rPr>
                              <w:sz w:val="22"/>
                            </w:rPr>
                            <w:t>. Užsieniečio prašymas suteikti pabėgėlio statusą ar papildomą apsaugą Lietuvos Respublikoje</w:t>
                          </w:r>
                          <w:r>
                            <w:rPr>
                              <w:b/>
                              <w:sz w:val="22"/>
                            </w:rPr>
                            <w:t xml:space="preserve"> </w:t>
                          </w:r>
                          <w:r>
                            <w:rPr>
                              <w:sz w:val="22"/>
                            </w:rPr>
                            <w:t>(toliau – prašymas suteikti prieglobstį)</w:t>
                          </w:r>
                          <w:r>
                            <w:rPr>
                              <w:b/>
                              <w:sz w:val="22"/>
                            </w:rPr>
                            <w:t xml:space="preserve"> </w:t>
                          </w:r>
                          <w:r>
                            <w:rPr>
                              <w:sz w:val="22"/>
                            </w:rPr>
                            <w:t xml:space="preserve">gali būti pateiktas: </w:t>
                          </w:r>
                        </w:p>
                        <w:sdt>
                          <w:sdtPr>
                            <w:alias w:val="67 str. 1 d. 1 p."/>
                            <w:tag w:val="part_575f3feacd51472a9a49ff580e821dec"/>
                            <w:lock w:val="sdtLocked"/>
                            <w:richText/>
                          </w:sdtPr>
                          <w:sdtContent>
                            <w:p>
                              <w:pPr>
                                <w:ind w:firstLine="720"/>
                                <w:jc w:val="both"/>
                                <w:rPr>
                                  <w:sz w:val="22"/>
                                </w:rPr>
                              </w:pPr>
                              <w:sdt>
                                <w:sdtPr>
                                  <w:alias w:val="Numeris"/>
                                  <w:tag w:val="nr_575f3feacd51472a9a49ff580e821dec"/>
                                  <w:lock w:val="sdtLocked"/>
                                  <w:richText/>
                                </w:sdtPr>
                                <w:sdtContent>
                                  <w:r>
                                    <w:rPr>
                                      <w:sz w:val="22"/>
                                    </w:rPr>
                                    <w:t>1</w:t>
                                  </w:r>
                                </w:sdtContent>
                              </w:sdt>
                              <w:r>
                                <w:rPr>
                                  <w:sz w:val="22"/>
                                </w:rPr>
                                <w:t>) Lietuvos Respublikos valstybės sienos perėjimo punktuose arba Lietuvos Respublikos teritorijoje, kurioje galioja pasienio teisinis režimas, – Valstybės sienos apsaugos tarnybai;</w:t>
                              </w:r>
                            </w:p>
                          </w:sdtContent>
                        </w:sdt>
                        <w:sdt>
                          <w:sdtPr>
                            <w:alias w:val="67 str. 1 d. 2 p."/>
                            <w:tag w:val="part_787e7592e07e4d8a9cf82e2f86486fba"/>
                            <w:lock w:val="sdtLocked"/>
                            <w:richText/>
                          </w:sdtPr>
                          <w:sdtContent>
                            <w:p>
                              <w:pPr>
                                <w:ind w:left="720"/>
                                <w:jc w:val="both"/>
                                <w:rPr>
                                  <w:sz w:val="22"/>
                                </w:rPr>
                              </w:pPr>
                              <w:sdt>
                                <w:sdtPr>
                                  <w:alias w:val="Numeris"/>
                                  <w:tag w:val="nr_787e7592e07e4d8a9cf82e2f86486fba"/>
                                  <w:lock w:val="sdtLocked"/>
                                  <w:richText/>
                                </w:sdtPr>
                                <w:sdtContent>
                                  <w:r>
                                    <w:rPr>
                                      <w:sz w:val="22"/>
                                    </w:rPr>
                                    <w:t>2</w:t>
                                  </w:r>
                                </w:sdtContent>
                              </w:sdt>
                              <w:r>
                                <w:rPr>
                                  <w:sz w:val="22"/>
                                </w:rPr>
                                <w:t>) teritorinei policijos įstaigai;</w:t>
                              </w:r>
                            </w:p>
                          </w:sdtContent>
                        </w:sdt>
                        <w:sdt>
                          <w:sdtPr>
                            <w:alias w:val="67 str. 1 d. 3 p."/>
                            <w:tag w:val="part_26353335d3194ada8c0647dcae419756"/>
                            <w:lock w:val="sdtLocked"/>
                            <w:richText/>
                          </w:sdtPr>
                          <w:sdtContent>
                            <w:p>
                              <w:pPr>
                                <w:ind w:firstLine="720"/>
                                <w:jc w:val="both"/>
                                <w:rPr>
                                  <w:sz w:val="22"/>
                                </w:rPr>
                              </w:pPr>
                              <w:sdt>
                                <w:sdtPr>
                                  <w:alias w:val="Numeris"/>
                                  <w:tag w:val="nr_26353335d3194ada8c0647dcae419756"/>
                                  <w:lock w:val="sdtLocked"/>
                                  <w:richText/>
                                </w:sdtPr>
                                <w:sdtContent>
                                  <w:r>
                                    <w:rPr>
                                      <w:sz w:val="22"/>
                                    </w:rPr>
                                    <w:t>3</w:t>
                                  </w:r>
                                </w:sdtContent>
                              </w:sdt>
                              <w:r>
                                <w:rPr>
                                  <w:sz w:val="22"/>
                                </w:rPr>
                                <w:t>) Užsieniečių registracijos centrui.</w:t>
                              </w:r>
                            </w:p>
                          </w:sdtContent>
                        </w:sdt>
                      </w:sdtContent>
                    </w:sdt>
                    <w:sdt>
                      <w:sdtPr>
                        <w:alias w:val="67 str. 2 d."/>
                        <w:tag w:val="part_0c72a4039ac04e92a29691b6123ceaa3"/>
                        <w:lock w:val="sdtLocked"/>
                        <w:richText/>
                      </w:sdtPr>
                      <w:sdtContent>
                        <w:p>
                          <w:pPr>
                            <w:ind w:firstLine="720"/>
                            <w:jc w:val="both"/>
                            <w:rPr>
                              <w:sz w:val="22"/>
                            </w:rPr>
                          </w:pPr>
                          <w:sdt>
                            <w:sdtPr>
                              <w:alias w:val="Numeris"/>
                              <w:tag w:val="nr_0c72a4039ac04e92a29691b6123ceaa3"/>
                              <w:lock w:val="sdtLocked"/>
                              <w:richText/>
                            </w:sdtPr>
                            <w:sdtContent>
                              <w:r>
                                <w:rPr>
                                  <w:sz w:val="22"/>
                                </w:rPr>
                                <w:t>2</w:t>
                              </w:r>
                            </w:sdtContent>
                          </w:sdt>
                          <w:r>
                            <w:rPr>
                              <w:sz w:val="22"/>
                            </w:rPr>
                            <w:t>. Užsienietis turi teisę asmeniškai</w:t>
                          </w:r>
                          <w:r>
                            <w:rPr>
                              <w:color w:val="FF0000"/>
                              <w:sz w:val="22"/>
                            </w:rPr>
                            <w:t xml:space="preserve"> </w:t>
                          </w:r>
                          <w:r>
                            <w:rPr>
                              <w:sz w:val="22"/>
                            </w:rPr>
                            <w:t xml:space="preserve">pateikti prašymą suteikti prieglobstį. Nepilnamečių šeimos narių vardu prašymą gali pateikti vienas iš pilnamečių šeimos narių. </w:t>
                          </w:r>
                        </w:p>
                      </w:sdtContent>
                    </w:sdt>
                    <w:sdt>
                      <w:sdtPr>
                        <w:alias w:val="67 str. 3 d."/>
                        <w:tag w:val="part_8058db53b83d458d8085387aecbdddaf"/>
                        <w:lock w:val="sdtLocked"/>
                        <w:richText/>
                      </w:sdtPr>
                      <w:sdtContent>
                        <w:p>
                          <w:pPr>
                            <w:ind w:firstLine="720"/>
                            <w:jc w:val="both"/>
                            <w:rPr>
                              <w:sz w:val="22"/>
                            </w:rPr>
                          </w:pPr>
                          <w:sdt>
                            <w:sdtPr>
                              <w:alias w:val="Numeris"/>
                              <w:tag w:val="nr_8058db53b83d458d8085387aecbdddaf"/>
                              <w:lock w:val="sdtLocked"/>
                              <w:richText/>
                            </w:sdtPr>
                            <w:sdtContent>
                              <w:r>
                                <w:rPr>
                                  <w:sz w:val="22"/>
                                </w:rPr>
                                <w:t>3</w:t>
                              </w:r>
                            </w:sdtContent>
                          </w:sdt>
                          <w:r>
                            <w:rPr>
                              <w:sz w:val="22"/>
                            </w:rPr>
                            <w:t xml:space="preserve">. Nelydimam nepilnamečiui užsieniečiui pateikus prašymą suteikti prieglobstį, Lietuvos Respublikos įstatymų nustatyta tvarka nustatoma laikinoji globa. </w:t>
                          </w:r>
                        </w:p>
                      </w:sdtContent>
                    </w:sdt>
                    <w:sdt>
                      <w:sdtPr>
                        <w:alias w:val="67 str. 4 d."/>
                        <w:tag w:val="part_be4efab066a043ce94f7cd364558a03a"/>
                        <w:lock w:val="sdtLocked"/>
                        <w:richText/>
                      </w:sdtPr>
                      <w:sdtContent>
                        <w:p>
                          <w:pPr>
                            <w:ind w:firstLine="720"/>
                            <w:jc w:val="both"/>
                            <w:rPr>
                              <w:sz w:val="22"/>
                            </w:rPr>
                          </w:pPr>
                          <w:sdt>
                            <w:sdtPr>
                              <w:alias w:val="Numeris"/>
                              <w:tag w:val="nr_be4efab066a043ce94f7cd364558a03a"/>
                              <w:lock w:val="sdtLocked"/>
                              <w:richText/>
                            </w:sdtPr>
                            <w:sdtContent>
                              <w:r>
                                <w:rPr>
                                  <w:sz w:val="22"/>
                                </w:rPr>
                                <w:t>4</w:t>
                              </w:r>
                            </w:sdtContent>
                          </w:sdt>
                          <w:r>
                            <w:rPr>
                              <w:sz w:val="22"/>
                            </w:rPr>
                            <w:t>. Tvarką, reglamentuojančią užsieniečių prašymų suteikti prieglobstį nagrinėjimą, sprendimų priėmimą ir jų vykdymą, nustato vidaus reikalų ministras.</w:t>
                          </w:r>
                        </w:p>
                        <w:p>
                          <w:pPr>
                            <w:ind w:firstLine="720"/>
                            <w:rPr>
                              <w:sz w:val="22"/>
                            </w:rPr>
                          </w:pPr>
                        </w:p>
                      </w:sdtContent>
                    </w:sdt>
                  </w:sdtContent>
                </w:sdt>
                <w:sdt>
                  <w:sdtPr>
                    <w:alias w:val="68 str."/>
                    <w:tag w:val="part_65a5ff5b437f41899c3f8a6a4dc439d0"/>
                    <w:lock w:val="sdtLocked"/>
                    <w:richText/>
                  </w:sdtPr>
                  <w:sdtContent>
                    <w:p>
                      <w:pPr>
                        <w:ind w:firstLine="720"/>
                        <w:rPr>
                          <w:sz w:val="22"/>
                        </w:rPr>
                      </w:pPr>
                      <w:sdt>
                        <w:sdtPr>
                          <w:alias w:val="Numeris"/>
                          <w:tag w:val="nr_65a5ff5b437f41899c3f8a6a4dc439d0"/>
                          <w:lock w:val="sdtLocked"/>
                          <w:richText/>
                        </w:sdtPr>
                        <w:sdtContent>
                          <w:r>
                            <w:rPr>
                              <w:b/>
                              <w:sz w:val="22"/>
                            </w:rPr>
                            <w:t>68</w:t>
                          </w:r>
                        </w:sdtContent>
                      </w:sdt>
                      <w:r>
                        <w:rPr>
                          <w:b/>
                          <w:sz w:val="22"/>
                        </w:rPr>
                        <w:t xml:space="preserve"> straipsnis. </w:t>
                      </w:r>
                      <w:sdt>
                        <w:sdtPr>
                          <w:alias w:val="Pavadinimas"/>
                          <w:tag w:val="title_65a5ff5b437f41899c3f8a6a4dc439d0"/>
                          <w:lock w:val="sdtLocked"/>
                          <w:richText/>
                        </w:sdtPr>
                        <w:sdtContent>
                          <w:r>
                            <w:rPr>
                              <w:b/>
                              <w:sz w:val="22"/>
                            </w:rPr>
                            <w:t>Informacijos neatskleidimas</w:t>
                          </w:r>
                        </w:sdtContent>
                      </w:sdt>
                    </w:p>
                    <w:sdt>
                      <w:sdtPr>
                        <w:alias w:val="68 str. 1 d."/>
                        <w:tag w:val="part_712d9ba3ce7b40659dbdb87156efbf2f"/>
                        <w:lock w:val="sdtLocked"/>
                        <w:richText/>
                      </w:sdtPr>
                      <w:sdtContent>
                        <w:p>
                          <w:pPr>
                            <w:ind w:firstLine="720"/>
                            <w:jc w:val="both"/>
                            <w:rPr>
                              <w:sz w:val="22"/>
                            </w:rPr>
                          </w:pPr>
                          <w:sdt>
                            <w:sdtPr>
                              <w:alias w:val="Numeris"/>
                              <w:tag w:val="nr_712d9ba3ce7b40659dbdb87156efbf2f"/>
                              <w:lock w:val="sdtLocked"/>
                              <w:richText/>
                            </w:sdtPr>
                            <w:sdtContent>
                              <w:r>
                                <w:rPr>
                                  <w:sz w:val="22"/>
                                </w:rPr>
                                <w:t>1</w:t>
                              </w:r>
                            </w:sdtContent>
                          </w:sdt>
                          <w:r>
                            <w:rPr>
                              <w:sz w:val="22"/>
                            </w:rPr>
                            <w:t>.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sdtContent>
                    </w:sdt>
                    <w:sdt>
                      <w:sdtPr>
                        <w:alias w:val="68 str. 2 d."/>
                        <w:tag w:val="part_12bd922f9d49474d9f7780dc973aef9a"/>
                        <w:lock w:val="sdtLocked"/>
                        <w:richText/>
                      </w:sdtPr>
                      <w:sdtContent>
                        <w:p>
                          <w:pPr>
                            <w:ind w:firstLine="720"/>
                            <w:jc w:val="both"/>
                            <w:rPr>
                              <w:sz w:val="22"/>
                            </w:rPr>
                          </w:pPr>
                          <w:sdt>
                            <w:sdtPr>
                              <w:alias w:val="Numeris"/>
                              <w:tag w:val="nr_12bd922f9d49474d9f7780dc973aef9a"/>
                              <w:lock w:val="sdtLocked"/>
                              <w:richText/>
                            </w:sdtPr>
                            <w:sdtContent>
                              <w:r>
                                <w:rPr>
                                  <w:sz w:val="22"/>
                                </w:rPr>
                                <w:t>2</w:t>
                              </w:r>
                            </w:sdtContent>
                          </w:sdt>
                          <w:r>
                            <w:rPr>
                              <w:sz w:val="22"/>
                            </w:rPr>
                            <w:t>. Užsieniečio prašyme suteikti prieglobstį pateikta informacija bei prašymo nagrinėjimo metu gauta informacija užsieniečio kilmės valstybei neteikiama.</w:t>
                          </w:r>
                        </w:p>
                        <w:p>
                          <w:pPr>
                            <w:ind w:firstLine="720"/>
                            <w:jc w:val="both"/>
                            <w:rPr>
                              <w:sz w:val="22"/>
                            </w:rPr>
                          </w:pPr>
                        </w:p>
                      </w:sdtContent>
                    </w:sdt>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26461856686947e2b3e74b888583cacb"/>
                            <w:lock w:val="sdtLocked"/>
                            <w:richText/>
                          </w:sdtPr>
                          <w:sdtContent>
                            <w:p>
                              <w:pPr>
                                <w:ind w:firstLine="720"/>
                                <w:jc w:val="both"/>
                                <w:rPr>
                                  <w:sz w:val="22"/>
                                </w:rPr>
                              </w:pPr>
                              <w:sdt>
                                <w:sdtPr>
                                  <w:alias w:val="Numeris"/>
                                  <w:tag w:val="nr_26461856686947e2b3e74b888583cacb"/>
                                  <w:lock w:val="sdtLocked"/>
                                  <w:richText/>
                                </w:sdtPr>
                                <w:sdtContent>
                                  <w:r>
                                    <w:rPr>
                                      <w:sz w:val="22"/>
                                    </w:rPr>
                                    <w:t>3</w:t>
                                  </w:r>
                                </w:sdtContent>
                              </w:sdt>
                              <w:r>
                                <w:rPr>
                                  <w:sz w:val="22"/>
                                </w:rPr>
                                <w:t>) atlieka prieglobsčio prašytojo asmens ir jo daiktų apžiūrą Lietuvos Respublikos įstatymų nustatyta tvarka;</w:t>
                              </w:r>
                            </w:p>
                          </w:sdtContent>
                        </w:sdt>
                        <w:sdt>
                          <w:sdtPr>
                            <w:alias w:val="69 str. 1 d. 4 p."/>
                            <w:tag w:val="part_5db57fd734a64cf4809bfd5e8310d04a"/>
                            <w:lock w:val="sdtLocked"/>
                            <w:richText/>
                          </w:sdtPr>
                          <w:sdtContent>
                            <w:p>
                              <w:pPr>
                                <w:ind w:firstLine="720"/>
                                <w:jc w:val="both"/>
                                <w:rPr>
                                  <w:sz w:val="22"/>
                                </w:rPr>
                              </w:pPr>
                              <w:sdt>
                                <w:sdtPr>
                                  <w:alias w:val="Numeris"/>
                                  <w:tag w:val="nr_5db57fd734a64cf4809bfd5e8310d04a"/>
                                  <w:lock w:val="sdtLocked"/>
                                  <w:richText/>
                                </w:sdtPr>
                                <w:sdtContent>
                                  <w:r>
                                    <w:rPr>
                                      <w:sz w:val="22"/>
                                    </w:rPr>
                                    <w:t>4</w:t>
                                  </w:r>
                                </w:sdtContent>
                              </w:sdt>
                              <w:r>
                                <w:rPr>
                                  <w:sz w:val="22"/>
                                </w:rPr>
                                <w:t>) apklausia prieglobsčio prašytoją;</w:t>
                              </w:r>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045562775d0145b0a263067b31bf2038"/>
                        <w:lock w:val="sdtLocked"/>
                        <w:richText/>
                      </w:sdtPr>
                      <w:sdtContent>
                        <w:p>
                          <w:pPr>
                            <w:ind w:firstLine="720"/>
                            <w:jc w:val="both"/>
                            <w:rPr>
                              <w:sz w:val="22"/>
                            </w:rPr>
                          </w:pPr>
                          <w:sdt>
                            <w:sdtPr>
                              <w:alias w:val="Numeris"/>
                              <w:tag w:val="nr_045562775d0145b0a263067b31bf2038"/>
                              <w:lock w:val="sdtLocked"/>
                              <w:richText/>
                            </w:sdtPr>
                            <w:sdtContent>
                              <w:r>
                                <w:rPr>
                                  <w:sz w:val="22"/>
                                </w:rPr>
                                <w:t>4</w:t>
                              </w:r>
                            </w:sdtContent>
                          </w:sdt>
                          <w:r>
                            <w:rPr>
                              <w:sz w:val="22"/>
                            </w:rPr>
                            <w:t>. Vidaus reikalų ministro įgaliota institucija užtikrina duomenų apie pabėgėlio pirštų atspaudus apsaugą.</w:t>
                          </w:r>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74002bafd49744cc91586607d4379699"/>
                    <w:lock w:val="sdtLocked"/>
                    <w:richText/>
                  </w:sdtPr>
                  <w:sdtContent>
                    <w:p>
                      <w:pPr>
                        <w:ind w:left="2160" w:hanging="1440"/>
                        <w:jc w:val="both"/>
                        <w:rPr>
                          <w:b/>
                          <w:sz w:val="22"/>
                        </w:rPr>
                      </w:pPr>
                      <w:sdt>
                        <w:sdtPr>
                          <w:alias w:val="Numeris"/>
                          <w:tag w:val="nr_74002bafd49744cc91586607d4379699"/>
                          <w:lock w:val="sdtLocked"/>
                          <w:richText/>
                        </w:sdtPr>
                        <w:sdtContent>
                          <w:r>
                            <w:rPr>
                              <w:b/>
                              <w:sz w:val="22"/>
                            </w:rPr>
                            <w:t>71</w:t>
                          </w:r>
                        </w:sdtContent>
                      </w:sdt>
                      <w:r>
                        <w:rPr>
                          <w:b/>
                          <w:sz w:val="22"/>
                        </w:rPr>
                        <w:t xml:space="preserve"> straipsnis. </w:t>
                      </w:r>
                      <w:sdt>
                        <w:sdtPr>
                          <w:alias w:val="Pavadinimas"/>
                          <w:tag w:val="title_74002bafd49744cc91586607d4379699"/>
                          <w:lock w:val="sdtLocked"/>
                          <w:richText/>
                        </w:sdtPr>
                        <w:sdtContent>
                          <w:r>
                            <w:rPr>
                              <w:b/>
                              <w:sz w:val="22"/>
                            </w:rPr>
                            <w:t>Prieglobsčio prašytojo teisės ir pareigos Lietuvos Respublikoje jo prašymo suteikti prieglobstį nagrinėjimo metu</w:t>
                          </w:r>
                        </w:sdtContent>
                      </w:sdt>
                    </w:p>
                    <w:sdt>
                      <w:sdtPr>
                        <w:alias w:val="71 str. 1 d."/>
                        <w:tag w:val="part_a88bc7b0fe0746d88dc2e7f26092707d"/>
                        <w:lock w:val="sdtLocked"/>
                        <w:richText/>
                      </w:sdtPr>
                      <w:sdtContent>
                        <w:p>
                          <w:pPr>
                            <w:ind w:firstLine="720"/>
                            <w:jc w:val="both"/>
                            <w:rPr>
                              <w:sz w:val="22"/>
                            </w:rPr>
                          </w:pPr>
                          <w:sdt>
                            <w:sdtPr>
                              <w:alias w:val="Numeris"/>
                              <w:tag w:val="nr_a88bc7b0fe0746d88dc2e7f26092707d"/>
                              <w:lock w:val="sdtLocked"/>
                              <w:richText/>
                            </w:sdtPr>
                            <w:sdtContent>
                              <w:r>
                                <w:rPr>
                                  <w:sz w:val="22"/>
                                </w:rPr>
                                <w:t>1</w:t>
                              </w:r>
                            </w:sdtContent>
                          </w:sdt>
                          <w:r>
                            <w:rPr>
                              <w:sz w:val="22"/>
                            </w:rPr>
                            <w:t>. Prieglobsčio prašytojas prašymo suteikti prieglobstį Lietuvos Respublikoje nagrinėjimo metu turi šias teises:</w:t>
                          </w:r>
                        </w:p>
                        <w:sdt>
                          <w:sdtPr>
                            <w:alias w:val="71 str. 1 d. 1 p."/>
                            <w:tag w:val="part_558d4087448343b98a3d7c8d1b01d2b6"/>
                            <w:lock w:val="sdtLocked"/>
                            <w:richText/>
                          </w:sdtPr>
                          <w:sdtContent>
                            <w:p>
                              <w:pPr>
                                <w:ind w:firstLine="720"/>
                                <w:jc w:val="both"/>
                                <w:rPr>
                                  <w:sz w:val="22"/>
                                </w:rPr>
                              </w:pPr>
                              <w:sdt>
                                <w:sdtPr>
                                  <w:alias w:val="Numeris"/>
                                  <w:tag w:val="nr_558d4087448343b98a3d7c8d1b01d2b6"/>
                                  <w:lock w:val="sdtLocked"/>
                                  <w:richText/>
                                </w:sdtPr>
                                <w:sdtContent>
                                  <w:r>
                                    <w:rPr>
                                      <w:sz w:val="22"/>
                                    </w:rPr>
                                    <w:t>1</w:t>
                                  </w:r>
                                </w:sdtContent>
                              </w:sdt>
                              <w:r>
                                <w:rPr>
                                  <w:sz w:val="22"/>
                                </w:rPr>
                                <w:t>) gyventi Užsieniečių registracijos centre arba Pabėgėlių priėmimo centre bei naudotis jų teikiamomis paslaugomis;</w:t>
                              </w:r>
                            </w:p>
                          </w:sdtContent>
                        </w:sdt>
                        <w:sdt>
                          <w:sdtPr>
                            <w:alias w:val="71 str. 1 d. 2 p."/>
                            <w:tag w:val="part_d09c49952cac4ec58eb2c4885a25ae23"/>
                            <w:lock w:val="sdtLocked"/>
                            <w:richText/>
                          </w:sdtPr>
                          <w:sdtContent>
                            <w:p>
                              <w:pPr>
                                <w:ind w:firstLine="720"/>
                                <w:jc w:val="both"/>
                                <w:rPr>
                                  <w:sz w:val="22"/>
                                </w:rPr>
                              </w:pPr>
                              <w:sdt>
                                <w:sdtPr>
                                  <w:alias w:val="Numeris"/>
                                  <w:tag w:val="nr_d09c49952cac4ec58eb2c4885a25ae23"/>
                                  <w:lock w:val="sdtLocked"/>
                                  <w:richText/>
                                </w:sdtPr>
                                <w:sdtContent>
                                  <w:r>
                                    <w:rPr>
                                      <w:sz w:val="22"/>
                                    </w:rPr>
                                    <w:t>2</w:t>
                                  </w:r>
                                </w:sdtContent>
                              </w:sdt>
                              <w:r>
                                <w:rPr>
                                  <w:sz w:val="22"/>
                                </w:rPr>
                                <w:t>) tvarkyti ir notarine tvarka įforminti dokumentus, susijusius su prašymo suteikti prieglobstį nagrinėjimu;</w:t>
                              </w:r>
                            </w:p>
                          </w:sdtContent>
                        </w:sdt>
                        <w:sdt>
                          <w:sdtPr>
                            <w:alias w:val="71 str. 1 d. 3 p."/>
                            <w:tag w:val="part_6354e665bf724298aaa2287b7fd7fd7d"/>
                            <w:lock w:val="sdtLocked"/>
                            <w:richText/>
                          </w:sdtPr>
                          <w:sdtContent>
                            <w:p>
                              <w:pPr>
                                <w:ind w:firstLine="720"/>
                                <w:jc w:val="both"/>
                                <w:rPr>
                                  <w:sz w:val="22"/>
                                </w:rPr>
                              </w:pPr>
                              <w:sdt>
                                <w:sdtPr>
                                  <w:alias w:val="Numeris"/>
                                  <w:tag w:val="nr_6354e665bf724298aaa2287b7fd7fd7d"/>
                                  <w:lock w:val="sdtLocked"/>
                                  <w:richText/>
                                </w:sdtPr>
                                <w:sdtContent>
                                  <w:r>
                                    <w:rPr>
                                      <w:bCs/>
                                      <w:sz w:val="22"/>
                                      <w:szCs w:val="24"/>
                                    </w:rPr>
                                    <w:t>3</w:t>
                                  </w:r>
                                </w:sdtContent>
                              </w:sdt>
                              <w:r>
                                <w:rPr>
                                  <w:bCs/>
                                  <w:sz w:val="22"/>
                                  <w:szCs w:val="24"/>
                                </w:rPr>
                                <w:t>) naudotis valstybės garantuojama teisine pagalba, jeigu Lietuvos Respublikos įstatymai nenustato kitaip;</w:t>
                              </w:r>
                            </w:p>
                          </w:sdtContent>
                        </w:sdt>
                        <w:sdt>
                          <w:sdtPr>
                            <w:alias w:val="71 str. 1 d. 4 p."/>
                            <w:tag w:val="part_53eab4a9c87943e187084c317b1cf883"/>
                            <w:lock w:val="sdtLocked"/>
                            <w:richText/>
                          </w:sdtPr>
                          <w:sdtContent>
                            <w:p>
                              <w:pPr>
                                <w:ind w:firstLine="720"/>
                                <w:jc w:val="both"/>
                                <w:rPr>
                                  <w:sz w:val="22"/>
                                </w:rPr>
                              </w:pPr>
                              <w:sdt>
                                <w:sdtPr>
                                  <w:alias w:val="Numeris"/>
                                  <w:tag w:val="nr_53eab4a9c87943e187084c317b1cf883"/>
                                  <w:lock w:val="sdtLocked"/>
                                  <w:richText/>
                                </w:sdtPr>
                                <w:sdtContent>
                                  <w:r>
                                    <w:rPr>
                                      <w:sz w:val="22"/>
                                    </w:rPr>
                                    <w:t>4</w:t>
                                  </w:r>
                                </w:sdtContent>
                              </w:sdt>
                              <w:r>
                                <w:rPr>
                                  <w:sz w:val="22"/>
                                </w:rPr>
                                <w:t>) gauti kompensaciją už naudojimąsi visuomeninio transporto priemonėmis, kai toks naudojimasis susijęs su prašymo suteikti prieglobstį nagrinėjimu;</w:t>
                              </w:r>
                            </w:p>
                          </w:sdtContent>
                        </w:sdt>
                        <w:sdt>
                          <w:sdtPr>
                            <w:alias w:val="71 str. 1 d. 5 p."/>
                            <w:tag w:val="part_e51cdf26a0314ea7a6caabfb8b4f0685"/>
                            <w:lock w:val="sdtLocked"/>
                            <w:richText/>
                          </w:sdtPr>
                          <w:sdtContent>
                            <w:p>
                              <w:pPr>
                                <w:ind w:firstLine="720"/>
                                <w:jc w:val="both"/>
                                <w:rPr>
                                  <w:sz w:val="22"/>
                                </w:rPr>
                              </w:pPr>
                              <w:sdt>
                                <w:sdtPr>
                                  <w:alias w:val="Numeris"/>
                                  <w:tag w:val="nr_e51cdf26a0314ea7a6caabfb8b4f0685"/>
                                  <w:lock w:val="sdtLocked"/>
                                  <w:richText/>
                                </w:sdtPr>
                                <w:sdtContent>
                                  <w:r>
                                    <w:rPr>
                                      <w:sz w:val="22"/>
                                    </w:rPr>
                                    <w:t>5</w:t>
                                  </w:r>
                                </w:sdtContent>
                              </w:sdt>
                              <w:r>
                                <w:rPr>
                                  <w:sz w:val="22"/>
                                </w:rPr>
                                <w:t>) naudotis nemokamomis vertėjo paslaugomis;</w:t>
                              </w:r>
                            </w:p>
                          </w:sdtContent>
                        </w:sdt>
                        <w:sdt>
                          <w:sdtPr>
                            <w:alias w:val="71 str. 1 d. 6 p."/>
                            <w:tag w:val="part_a8a8d838796644139a04be98c53b3606"/>
                            <w:lock w:val="sdtLocked"/>
                            <w:richText/>
                          </w:sdtPr>
                          <w:sdtContent>
                            <w:p>
                              <w:pPr>
                                <w:ind w:firstLine="720"/>
                                <w:jc w:val="both"/>
                                <w:rPr>
                                  <w:sz w:val="22"/>
                                </w:rPr>
                              </w:pPr>
                              <w:sdt>
                                <w:sdtPr>
                                  <w:alias w:val="Numeris"/>
                                  <w:tag w:val="nr_a8a8d838796644139a04be98c53b3606"/>
                                  <w:lock w:val="sdtLocked"/>
                                  <w:richText/>
                                </w:sdtPr>
                                <w:sdtContent>
                                  <w:r>
                                    <w:rPr>
                                      <w:sz w:val="22"/>
                                    </w:rPr>
                                    <w:t>6</w:t>
                                  </w:r>
                                </w:sdtContent>
                              </w:sdt>
                              <w:r>
                                <w:rPr>
                                  <w:sz w:val="22"/>
                                </w:rPr>
                                <w:t>) nemokamai gauti būtinąją medicinos pagalbą ir socialines paslaugas Užsieniečių registracijos centre arba Pabėgėlių priėmimo centre;</w:t>
                              </w:r>
                            </w:p>
                          </w:sdtContent>
                        </w:sdt>
                        <w:sdt>
                          <w:sdtPr>
                            <w:alias w:val="71 str. 1 d. 7 p."/>
                            <w:tag w:val="part_16920a6ed77243529efbf484bedbba37"/>
                            <w:lock w:val="sdtLocked"/>
                            <w:richText/>
                          </w:sdtPr>
                          <w:sdtContent>
                            <w:p>
                              <w:pPr>
                                <w:ind w:firstLine="720"/>
                                <w:jc w:val="both"/>
                                <w:rPr>
                                  <w:sz w:val="22"/>
                                </w:rPr>
                              </w:pPr>
                              <w:sdt>
                                <w:sdtPr>
                                  <w:alias w:val="Numeris"/>
                                  <w:tag w:val="nr_16920a6ed77243529efbf484bedbba37"/>
                                  <w:lock w:val="sdtLocked"/>
                                  <w:richText/>
                                </w:sdtPr>
                                <w:sdtContent>
                                  <w:r>
                                    <w:rPr>
                                      <w:sz w:val="22"/>
                                    </w:rPr>
                                    <w:t>7</w:t>
                                  </w:r>
                                </w:sdtContent>
                              </w:sdt>
                              <w:r>
                                <w:rPr>
                                  <w:sz w:val="22"/>
                                </w:rPr>
                                <w:t>) socialinės apsaugos ir darbo ministro nustatyta tvarka kas mėnesį gauti piniginę pašalpą;</w:t>
                              </w:r>
                            </w:p>
                          </w:sdtContent>
                        </w:sdt>
                        <w:sdt>
                          <w:sdtPr>
                            <w:alias w:val="71 str. 1 d. 8 p."/>
                            <w:tag w:val="part_dc45f7080b764d93a9043b21994f3b6d"/>
                            <w:lock w:val="sdtLocked"/>
                            <w:richText/>
                          </w:sdtPr>
                          <w:sdtContent>
                            <w:p>
                              <w:pPr>
                                <w:ind w:firstLine="720"/>
                                <w:jc w:val="both"/>
                                <w:rPr>
                                  <w:sz w:val="22"/>
                                </w:rPr>
                              </w:pPr>
                              <w:sdt>
                                <w:sdtPr>
                                  <w:alias w:val="Numeris"/>
                                  <w:tag w:val="nr_dc45f7080b764d93a9043b21994f3b6d"/>
                                  <w:lock w:val="sdtLocked"/>
                                  <w:richText/>
                                </w:sdtPr>
                                <w:sdtContent>
                                  <w:r>
                                    <w:rPr>
                                      <w:sz w:val="22"/>
                                    </w:rPr>
                                    <w:t>8</w:t>
                                  </w:r>
                                </w:sdtContent>
                              </w:sdt>
                              <w:r>
                                <w:rPr>
                                  <w:sz w:val="22"/>
                                </w:rPr>
                                <w:t>) kreiptis į Jungtinių Tautų vyriausiojo pabėgėlių komisaro valdybos atstovus ir su jais susitikti;</w:t>
                              </w:r>
                            </w:p>
                          </w:sdtContent>
                        </w:sdt>
                        <w:sdt>
                          <w:sdtPr>
                            <w:alias w:val="71 str. 1 d. 9 p."/>
                            <w:tag w:val="part_482b60d054e4436c8ca6b507b9550854"/>
                            <w:lock w:val="sdtLocked"/>
                            <w:richText/>
                          </w:sdtPr>
                          <w:sdtContent>
                            <w:p>
                              <w:pPr>
                                <w:ind w:firstLine="720"/>
                                <w:jc w:val="both"/>
                                <w:rPr>
                                  <w:sz w:val="22"/>
                                </w:rPr>
                              </w:pPr>
                              <w:sdt>
                                <w:sdtPr>
                                  <w:alias w:val="Numeris"/>
                                  <w:tag w:val="nr_482b60d054e4436c8ca6b507b9550854"/>
                                  <w:lock w:val="sdtLocked"/>
                                  <w:richText/>
                                </w:sdtPr>
                                <w:sdtContent>
                                  <w:r>
                                    <w:rPr>
                                      <w:sz w:val="22"/>
                                    </w:rPr>
                                    <w:t>9</w:t>
                                  </w:r>
                                </w:sdtContent>
                              </w:sdt>
                              <w:r>
                                <w:rPr>
                                  <w:sz w:val="22"/>
                                </w:rPr>
                                <w:t>) kitas teises, kurios jam garantuojamos pagal Lietuvos Respublikos tarptautines sutartis, įstatymus ir kitus teisės aktus.</w:t>
                              </w:r>
                            </w:p>
                          </w:sdtContent>
                        </w:sdt>
                      </w:sdtContent>
                    </w:sdt>
                    <w:sdt>
                      <w:sdtPr>
                        <w:alias w:val="71 str. 2 d."/>
                        <w:tag w:val="part_3029e677e80c4d77a0971a22c7ae6362"/>
                        <w:lock w:val="sdtLocked"/>
                        <w:richText/>
                      </w:sdtPr>
                      <w:sdtContent>
                        <w:p>
                          <w:pPr>
                            <w:ind w:firstLine="720"/>
                            <w:jc w:val="both"/>
                            <w:rPr>
                              <w:sz w:val="22"/>
                            </w:rPr>
                          </w:pPr>
                          <w:sdt>
                            <w:sdtPr>
                              <w:alias w:val="Numeris"/>
                              <w:tag w:val="nr_3029e677e80c4d77a0971a22c7ae6362"/>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71 str. 3 d."/>
                        <w:tag w:val="part_6d9dc47d4d8d48598b6a6dbc0f602752"/>
                        <w:lock w:val="sdtLocked"/>
                        <w:richText/>
                      </w:sdtPr>
                      <w:sdtContent>
                        <w:p>
                          <w:pPr>
                            <w:ind w:firstLine="720"/>
                            <w:jc w:val="both"/>
                            <w:rPr>
                              <w:sz w:val="22"/>
                            </w:rPr>
                          </w:pPr>
                          <w:sdt>
                            <w:sdtPr>
                              <w:alias w:val="Numeris"/>
                              <w:tag w:val="nr_6d9dc47d4d8d48598b6a6dbc0f602752"/>
                              <w:lock w:val="sdtLocked"/>
                              <w:richText/>
                            </w:sdtPr>
                            <w:sdtContent>
                              <w:r>
                                <w:rPr>
                                  <w:sz w:val="22"/>
                                </w:rPr>
                                <w:t>3</w:t>
                              </w:r>
                            </w:sdtContent>
                          </w:sdt>
                          <w:r>
                            <w:rPr>
                              <w:sz w:val="22"/>
                            </w:rPr>
                            <w:t>. Prieglobsčio prašytojo pareigos:</w:t>
                          </w:r>
                        </w:p>
                        <w:sdt>
                          <w:sdtPr>
                            <w:alias w:val="71 str. 3 d. 1 p."/>
                            <w:tag w:val="part_1cc1faf93c8b415db298021262327105"/>
                            <w:lock w:val="sdtLocked"/>
                            <w:richText/>
                          </w:sdtPr>
                          <w:sdtContent>
                            <w:p>
                              <w:pPr>
                                <w:ind w:firstLine="720"/>
                                <w:jc w:val="both"/>
                                <w:rPr>
                                  <w:sz w:val="22"/>
                                </w:rPr>
                              </w:pPr>
                              <w:sdt>
                                <w:sdtPr>
                                  <w:alias w:val="Numeris"/>
                                  <w:tag w:val="nr_1cc1faf93c8b415db298021262327105"/>
                                  <w:lock w:val="sdtLocked"/>
                                  <w:richText/>
                                </w:sdtPr>
                                <w:sdtContent>
                                  <w:r>
                                    <w:rPr>
                                      <w:sz w:val="22"/>
                                    </w:rPr>
                                    <w:t>1</w:t>
                                  </w:r>
                                </w:sdtContent>
                              </w:sdt>
                              <w:r>
                                <w:rPr>
                                  <w:sz w:val="22"/>
                                </w:rPr>
                                <w:t>) laikytis Lietuvos Respublikos Konstitucijos, įstatymų ir kitų teisės aktų reikalavimų;</w:t>
                              </w:r>
                            </w:p>
                          </w:sdtContent>
                        </w:sdt>
                        <w:sdt>
                          <w:sdtPr>
                            <w:alias w:val="71 str. 3 d. 2 p."/>
                            <w:tag w:val="part_6c4825ef49a0477597fc22d287c45a44"/>
                            <w:lock w:val="sdtLocked"/>
                            <w:richText/>
                          </w:sdtPr>
                          <w:sdtContent>
                            <w:p>
                              <w:pPr>
                                <w:ind w:firstLine="720"/>
                                <w:jc w:val="both"/>
                                <w:rPr>
                                  <w:sz w:val="22"/>
                                </w:rPr>
                              </w:pPr>
                              <w:sdt>
                                <w:sdtPr>
                                  <w:alias w:val="Numeris"/>
                                  <w:tag w:val="nr_6c4825ef49a0477597fc22d287c45a44"/>
                                  <w:lock w:val="sdtLocked"/>
                                  <w:richText/>
                                </w:sdtPr>
                                <w:sdtContent>
                                  <w:r>
                                    <w:rPr>
                                      <w:sz w:val="22"/>
                                    </w:rPr>
                                    <w:t>2</w:t>
                                  </w:r>
                                </w:sdtContent>
                              </w:sdt>
                              <w:r>
                                <w:rPr>
                                  <w:sz w:val="22"/>
                                </w:rPr>
                                <w:t>) vykdyti Migracijos departamento ir teismo sprendimuose prieglobsčio prašytojui nustatytas pareigas;</w:t>
                              </w:r>
                            </w:p>
                          </w:sdtContent>
                        </w:sdt>
                        <w:sdt>
                          <w:sdtPr>
                            <w:alias w:val="71 str. 3 d. 3 p."/>
                            <w:tag w:val="part_95514f8a9bfe4d96b2b8de07f95bdd66"/>
                            <w:lock w:val="sdtLocked"/>
                            <w:richText/>
                          </w:sdtPr>
                          <w:sdtContent>
                            <w:p>
                              <w:pPr>
                                <w:ind w:firstLine="720"/>
                                <w:jc w:val="both"/>
                                <w:rPr>
                                  <w:sz w:val="22"/>
                                </w:rPr>
                              </w:pPr>
                              <w:sdt>
                                <w:sdtPr>
                                  <w:alias w:val="Numeris"/>
                                  <w:tag w:val="nr_95514f8a9bfe4d96b2b8de07f95bdd66"/>
                                  <w:lock w:val="sdtLocked"/>
                                  <w:richText/>
                                </w:sdtPr>
                                <w:sdtContent>
                                  <w:r>
                                    <w:rPr>
                                      <w:sz w:val="22"/>
                                    </w:rPr>
                                    <w:t>3</w:t>
                                  </w:r>
                                </w:sdtContent>
                              </w:sdt>
                              <w:r>
                                <w:rPr>
                                  <w:sz w:val="22"/>
                                </w:rPr>
                                <w:t>) leisti gydytojui patikrinti sveikatos būklę;</w:t>
                              </w:r>
                            </w:p>
                          </w:sdtContent>
                        </w:sdt>
                        <w:sdt>
                          <w:sdtPr>
                            <w:alias w:val="71 str. 3 d. 4 p."/>
                            <w:tag w:val="part_8ed8039d8bf84122a9d1a1789d9413fc"/>
                            <w:lock w:val="sdtLocked"/>
                            <w:richText/>
                          </w:sdtPr>
                          <w:sdtContent>
                            <w:p>
                              <w:pPr>
                                <w:ind w:firstLine="720"/>
                                <w:jc w:val="both"/>
                                <w:rPr>
                                  <w:sz w:val="22"/>
                                </w:rPr>
                              </w:pPr>
                              <w:sdt>
                                <w:sdtPr>
                                  <w:alias w:val="Numeris"/>
                                  <w:tag w:val="nr_8ed8039d8bf84122a9d1a1789d9413fc"/>
                                  <w:lock w:val="sdtLocked"/>
                                  <w:richText/>
                                </w:sdtPr>
                                <w:sdtContent>
                                  <w:r>
                                    <w:rPr>
                                      <w:sz w:val="22"/>
                                    </w:rPr>
                                    <w:t>4</w:t>
                                  </w:r>
                                </w:sdtContent>
                              </w:sdt>
                              <w:r>
                                <w:rPr>
                                  <w:sz w:val="22"/>
                                </w:rPr>
                                <w:t>) prašymo suteikti prieglobstį nagrinėjimo metu pateikti visus turimus dokumentus ir tikrovę atitinkančius išsamius paaiškinimus dėl prašymo suteikti prieglobstį motyvų, savo asmenybės bei atvykimo ir buvimo Lietuvos Respublikoje aplinkybių;</w:t>
                              </w:r>
                            </w:p>
                          </w:sdtContent>
                        </w:sdt>
                        <w:sdt>
                          <w:sdtPr>
                            <w:alias w:val="71 str. 3 d. 5 p."/>
                            <w:tag w:val="part_8dd44505401440a8b1e9377421f693f4"/>
                            <w:lock w:val="sdtLocked"/>
                            <w:richText/>
                          </w:sdtPr>
                          <w:sdtContent>
                            <w:p>
                              <w:pPr>
                                <w:ind w:firstLine="720"/>
                                <w:jc w:val="both"/>
                                <w:rPr>
                                  <w:sz w:val="22"/>
                                </w:rPr>
                              </w:pPr>
                              <w:sdt>
                                <w:sdtPr>
                                  <w:alias w:val="Numeris"/>
                                  <w:tag w:val="nr_8dd44505401440a8b1e9377421f693f4"/>
                                  <w:lock w:val="sdtLocked"/>
                                  <w:richText/>
                                </w:sdtPr>
                                <w:sdtContent>
                                  <w:r>
                                    <w:rPr>
                                      <w:sz w:val="22"/>
                                    </w:rPr>
                                    <w:t>5</w:t>
                                  </w:r>
                                </w:sdtContent>
                              </w:sdt>
                              <w:r>
                                <w:rPr>
                                  <w:sz w:val="22"/>
                                </w:rPr>
                                <w:t xml:space="preserve">)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sdtContent>
                        </w:sdt>
                      </w:sdtContent>
                    </w:sdt>
                    <w:sdt>
                      <w:sdtPr>
                        <w:alias w:val="71 str. 4 d."/>
                        <w:tag w:val="part_90caa98f915b44feae65200e77654f78"/>
                        <w:lock w:val="sdtLocked"/>
                        <w:richText/>
                      </w:sdtPr>
                      <w:sdtContent>
                        <w:p>
                          <w:pPr>
                            <w:ind w:firstLine="720"/>
                            <w:jc w:val="both"/>
                            <w:rPr>
                              <w:sz w:val="22"/>
                            </w:rPr>
                          </w:pPr>
                          <w:sdt>
                            <w:sdtPr>
                              <w:alias w:val="Numeris"/>
                              <w:tag w:val="nr_90caa98f915b44feae65200e77654f78"/>
                              <w:lock w:val="sdtLocked"/>
                              <w:richText/>
                            </w:sdtPr>
                            <w:sdtContent>
                              <w:r>
                                <w:rPr>
                                  <w:sz w:val="22"/>
                                </w:rPr>
                                <w:t>4</w:t>
                              </w:r>
                            </w:sdtContent>
                          </w:sdt>
                          <w:r>
                            <w:rPr>
                              <w:sz w:val="22"/>
                            </w:rPr>
                            <w:t>.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sdtContent>
                    </w:sdt>
                    <w:sdt>
                      <w:sdtPr>
                        <w:alias w:val="71 str. 5 d."/>
                        <w:tag w:val="part_952e69c743114bb7924076fab3a36707"/>
                        <w:lock w:val="sdtLocked"/>
                        <w:richText/>
                      </w:sdtPr>
                      <w:sdtContent>
                        <w:p>
                          <w:pPr>
                            <w:ind w:firstLine="720"/>
                            <w:jc w:val="both"/>
                            <w:rPr>
                              <w:sz w:val="22"/>
                            </w:rPr>
                          </w:pPr>
                          <w:sdt>
                            <w:sdtPr>
                              <w:alias w:val="Numeris"/>
                              <w:tag w:val="nr_952e69c743114bb7924076fab3a36707"/>
                              <w:lock w:val="sdtLocked"/>
                              <w:richText/>
                            </w:sdtPr>
                            <w:sdtContent>
                              <w:r>
                                <w:rPr>
                                  <w:sz w:val="22"/>
                                </w:rPr>
                                <w:t>5</w:t>
                              </w:r>
                            </w:sdtContent>
                          </w:sdt>
                          <w:r>
                            <w:rPr>
                              <w:sz w:val="22"/>
                            </w:rPr>
                            <w:t>. Paaiškėjus, kad prieglobsčio prašytojas turėjo lėšų apmokėti už šio straipsnio 1 dalyje nustatytų teisių įgyvendinimą, kai jo pagrindiniai poreikiai buvo tenkinami nemokamai, jis privalo padengti valstybės turėtas išlaidas.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a52151a5dc284215801cc3d3f07194f8"/>
                        <w:lock w:val="sdtLocked"/>
                        <w:richText/>
                      </w:sdtPr>
                      <w:sdtContent>
                        <w:p>
                          <w:pPr>
                            <w:ind w:firstLine="720"/>
                            <w:jc w:val="both"/>
                            <w:rPr>
                              <w:sz w:val="22"/>
                            </w:rPr>
                          </w:pPr>
                          <w:sdt>
                            <w:sdtPr>
                              <w:alias w:val="Numeris"/>
                              <w:tag w:val="nr_a52151a5dc284215801cc3d3f07194f8"/>
                              <w:lock w:val="sdtLocked"/>
                              <w:richText/>
                            </w:sdtPr>
                            <w:sdtContent>
                              <w:r>
                                <w:rPr>
                                  <w:sz w:val="22"/>
                                </w:rPr>
                                <w:t>2</w:t>
                              </w:r>
                            </w:sdtContent>
                          </w:sdt>
                          <w:r>
                            <w:rPr>
                              <w:sz w:val="22"/>
                            </w:rPr>
                            <w:t xml:space="preserve">. </w:t>
                          </w:r>
                          <w:r>
                            <w:rPr>
                              <w:sz w:val="22"/>
                              <w:szCs w:val="22"/>
                            </w:rPr>
                            <w:t xml:space="preserve">Jei Europos Sąjungos valstybė narė paprašo ir jei prieglobsčio prašytojas to pageidauja, Lietuvos Respublika </w:t>
                          </w:r>
                          <w:r>
                            <w:rPr>
                              <w:sz w:val="22"/>
                            </w:rPr>
                            <w:t>dėl humanitarinių priežasčių</w:t>
                          </w:r>
                          <w:r>
                            <w:rPr>
                              <w:sz w:val="22"/>
                              <w:szCs w:val="22"/>
                            </w:rPr>
                            <w:t xml:space="preserve"> gali sutikti nagrinėti prieglobsčio prašytojo prašymą, net jei ji nėra atsakinga už prašymo suteikti prieglobstį nagrinėjimą.</w:t>
                          </w:r>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027248d9e02946828064434406fb5b50"/>
                        <w:lock w:val="sdtLocked"/>
                        <w:richText/>
                      </w:sdtPr>
                      <w:sdtContent>
                        <w:p>
                          <w:pPr>
                            <w:ind w:firstLine="720"/>
                            <w:jc w:val="both"/>
                            <w:rPr>
                              <w:sz w:val="22"/>
                            </w:rPr>
                          </w:pPr>
                          <w:sdt>
                            <w:sdtPr>
                              <w:alias w:val="Numeris"/>
                              <w:tag w:val="nr_027248d9e02946828064434406fb5b50"/>
                              <w:lock w:val="sdtLocked"/>
                              <w:richText/>
                            </w:sdtPr>
                            <w:sdtContent>
                              <w:r>
                                <w:rPr>
                                  <w:sz w:val="22"/>
                                </w:rPr>
                                <w:t>2</w:t>
                              </w:r>
                            </w:sdtContent>
                          </w:sdt>
                          <w:r>
                            <w:rPr>
                              <w:sz w:val="22"/>
                            </w:rPr>
                            <w:t>.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6530914287dc42e4bbb398a71eddd964"/>
                        <w:lock w:val="sdtLocked"/>
                        <w:richText/>
                      </w:sdtPr>
                      <w:sdtContent>
                        <w:p>
                          <w:pPr>
                            <w:ind w:firstLine="720"/>
                            <w:jc w:val="both"/>
                            <w:rPr>
                              <w:sz w:val="22"/>
                            </w:rPr>
                          </w:pPr>
                          <w:sdt>
                            <w:sdtPr>
                              <w:alias w:val="Numeris"/>
                              <w:tag w:val="nr_6530914287dc42e4bbb398a71eddd964"/>
                              <w:lock w:val="sdtLocked"/>
                              <w:richText/>
                            </w:sdtPr>
                            <w:sdtContent>
                              <w:r>
                                <w:rPr>
                                  <w:sz w:val="22"/>
                                </w:rPr>
                                <w:t>2</w:t>
                              </w:r>
                            </w:sdtContent>
                          </w:sdt>
                          <w:r>
                            <w:rPr>
                              <w:sz w:val="22"/>
                            </w:rPr>
                            <w:t xml:space="preserve">. Šio straipsnio 1 dalyje nurodytą sprendimą vykdo vidaus reikalų ministro įgaliota institucija. </w:t>
                          </w:r>
                        </w:p>
                        <w:p>
                          <w:pPr>
                            <w:ind w:firstLine="775"/>
                            <w:jc w:val="both"/>
                            <w:rPr>
                              <w:sz w:val="22"/>
                            </w:rPr>
                          </w:pP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150cec133d8348d1a93734a7f9d273e9"/>
                    <w:lock w:val="sdtLocked"/>
                    <w:richText/>
                  </w:sdtPr>
                  <w:sdtContent>
                    <w:p>
                      <w:pPr>
                        <w:ind w:left="2430" w:hanging="1710"/>
                        <w:jc w:val="both"/>
                        <w:rPr>
                          <w:b/>
                          <w:sz w:val="22"/>
                        </w:rPr>
                      </w:pPr>
                      <w:sdt>
                        <w:sdtPr>
                          <w:alias w:val="Numeris"/>
                          <w:tag w:val="nr_150cec133d8348d1a93734a7f9d273e9"/>
                          <w:lock w:val="sdtLocked"/>
                          <w:richText/>
                        </w:sdtPr>
                        <w:sdtContent>
                          <w:r>
                            <w:rPr>
                              <w:b/>
                              <w:sz w:val="22"/>
                            </w:rPr>
                            <w:t>76</w:t>
                          </w:r>
                        </w:sdtContent>
                      </w:sdt>
                      <w:r>
                        <w:rPr>
                          <w:b/>
                          <w:sz w:val="22"/>
                        </w:rPr>
                        <w:t xml:space="preserve"> straipsnis. </w:t>
                      </w:r>
                      <w:sdt>
                        <w:sdtPr>
                          <w:alias w:val="Pavadinimas"/>
                          <w:tag w:val="title_150cec133d8348d1a93734a7f9d273e9"/>
                          <w:lock w:val="sdtLocked"/>
                          <w:richText/>
                        </w:sdtPr>
                        <w:sdtContent>
                          <w:r>
                            <w:rPr>
                              <w:b/>
                              <w:sz w:val="22"/>
                            </w:rPr>
                            <w:t xml:space="preserve">Prieglobsčio prašytojo įleidimas į Lietuvos Respublikos teritoriją ir laikino teritorinio prieglobsčio jam suteikimas </w:t>
                          </w:r>
                        </w:sdtContent>
                      </w:sdt>
                    </w:p>
                    <w:sdt>
                      <w:sdtPr>
                        <w:alias w:val="76 str. 1 d."/>
                        <w:tag w:val="part_a598de1c6f4d4d188f3b6e90c762e6eb"/>
                        <w:lock w:val="sdtLocked"/>
                        <w:richText/>
                      </w:sdtPr>
                      <w:sdtContent>
                        <w:p>
                          <w:pPr>
                            <w:ind w:firstLine="720"/>
                            <w:jc w:val="both"/>
                            <w:rPr>
                              <w:sz w:val="22"/>
                            </w:rPr>
                          </w:pPr>
                          <w:sdt>
                            <w:sdtPr>
                              <w:alias w:val="Numeris"/>
                              <w:tag w:val="nr_a598de1c6f4d4d188f3b6e90c762e6eb"/>
                              <w:lock w:val="sdtLocked"/>
                              <w:richText/>
                            </w:sdtPr>
                            <w:sdtContent>
                              <w:r>
                                <w:rPr>
                                  <w:sz w:val="22"/>
                                </w:rPr>
                                <w:t>1</w:t>
                              </w:r>
                            </w:sdtContent>
                          </w:sdt>
                          <w:r>
                            <w:rPr>
                              <w:sz w:val="22"/>
                            </w:rPr>
                            <w:t xml:space="preserve">.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sdtContent>
                    </w:sdt>
                    <w:sdt>
                      <w:sdtPr>
                        <w:alias w:val="76 str. 2 d."/>
                        <w:tag w:val="part_f2fb34dae6c244669a0f1fd5d8ee5cde"/>
                        <w:lock w:val="sdtLocked"/>
                        <w:richText/>
                      </w:sdtPr>
                      <w:sdtContent>
                        <w:p>
                          <w:pPr>
                            <w:ind w:firstLine="720"/>
                            <w:jc w:val="both"/>
                            <w:rPr>
                              <w:sz w:val="22"/>
                            </w:rPr>
                          </w:pPr>
                          <w:sdt>
                            <w:sdtPr>
                              <w:alias w:val="Numeris"/>
                              <w:tag w:val="nr_f2fb34dae6c244669a0f1fd5d8ee5cde"/>
                              <w:lock w:val="sdtLocked"/>
                              <w:richText/>
                            </w:sdtPr>
                            <w:sdtContent>
                              <w:r>
                                <w:rPr>
                                  <w:sz w:val="22"/>
                                </w:rPr>
                                <w:t>2</w:t>
                              </w:r>
                            </w:sdtContent>
                          </w:sdt>
                          <w:r>
                            <w:rPr>
                              <w:sz w:val="22"/>
                            </w:rPr>
                            <w:t>. Laikinas teritorinis prieglobstis taip pat suteikiamas prieglobsčio prašytojui, kuris buvo grąžintas iš Europos Sąjungos valstybės narės Lietuvos Respublikai, kai Lietuvos Respublika yra atsakinga už prašymo suteikti prieglobstį nagrinėjimą.</w:t>
                          </w:r>
                        </w:p>
                      </w:sdtContent>
                    </w:sdt>
                    <w:sdt>
                      <w:sdtPr>
                        <w:alias w:val="76 str. 3 d."/>
                        <w:tag w:val="part_e38dff3cfe3e4f25bc7a55a98d4263b8"/>
                        <w:lock w:val="sdtLocked"/>
                        <w:richText/>
                      </w:sdtPr>
                      <w:sdtContent>
                        <w:p>
                          <w:pPr>
                            <w:ind w:firstLine="720"/>
                            <w:jc w:val="both"/>
                            <w:rPr>
                              <w:sz w:val="22"/>
                            </w:rPr>
                          </w:pPr>
                          <w:sdt>
                            <w:sdtPr>
                              <w:alias w:val="Numeris"/>
                              <w:tag w:val="nr_e38dff3cfe3e4f25bc7a55a98d4263b8"/>
                              <w:lock w:val="sdtLocked"/>
                              <w:richText/>
                            </w:sdtPr>
                            <w:sdtContent>
                              <w:r>
                                <w:rPr>
                                  <w:sz w:val="22"/>
                                </w:rPr>
                                <w:t>3</w:t>
                              </w:r>
                            </w:sdtContent>
                          </w:sdt>
                          <w:r>
                            <w:rPr>
                              <w:sz w:val="22"/>
                            </w:rPr>
                            <w:t xml:space="preserve">.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sdtContent>
                    </w:sdt>
                    <w:sdt>
                      <w:sdtPr>
                        <w:alias w:val="76 str. 4 d."/>
                        <w:tag w:val="part_55d999aef328407f8e34d021fa852657"/>
                        <w:lock w:val="sdtLocked"/>
                        <w:richText/>
                      </w:sdtPr>
                      <w:sdtContent>
                        <w:p>
                          <w:pPr>
                            <w:ind w:firstLine="720"/>
                            <w:jc w:val="both"/>
                            <w:rPr>
                              <w:sz w:val="22"/>
                            </w:rPr>
                          </w:pPr>
                          <w:sdt>
                            <w:sdtPr>
                              <w:alias w:val="Numeris"/>
                              <w:tag w:val="nr_55d999aef328407f8e34d021fa852657"/>
                              <w:lock w:val="sdtLocked"/>
                              <w:richText/>
                            </w:sdtPr>
                            <w:sdtContent>
                              <w:r>
                                <w:rPr>
                                  <w:sz w:val="22"/>
                                </w:rPr>
                                <w:t>4</w:t>
                              </w:r>
                            </w:sdtContent>
                          </w:sdt>
                          <w:r>
                            <w:rPr>
                              <w:sz w:val="22"/>
                            </w:rPr>
                            <w:t xml:space="preserve">.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pPr>
                            <w:ind w:firstLine="720"/>
                            <w:jc w:val="both"/>
                            <w:rPr>
                              <w:sz w:val="22"/>
                            </w:rPr>
                          </w:pPr>
                        </w:p>
                      </w:sdtContent>
                    </w:sdt>
                  </w:sdtContent>
                </w:sdt>
                <w:sdt>
                  <w:sdtPr>
                    <w:alias w:val="77 str."/>
                    <w:tag w:val="part_b1c78931e1574279ba28988f3599e8ef"/>
                    <w:lock w:val="sdtLocked"/>
                    <w:richText/>
                  </w:sdtPr>
                  <w:sdtContent>
                    <w:p>
                      <w:pPr>
                        <w:ind w:left="2340" w:hanging="1631"/>
                        <w:jc w:val="both"/>
                        <w:rPr>
                          <w:b/>
                          <w:sz w:val="22"/>
                          <w:szCs w:val="22"/>
                        </w:rPr>
                      </w:pPr>
                      <w:sdt>
                        <w:sdtPr>
                          <w:alias w:val="Numeris"/>
                          <w:tag w:val="nr_b1c78931e1574279ba28988f3599e8ef"/>
                          <w:lock w:val="sdtLocked"/>
                          <w:richText/>
                        </w:sdtPr>
                        <w:sdtContent>
                          <w:r>
                            <w:rPr>
                              <w:b/>
                              <w:sz w:val="22"/>
                              <w:szCs w:val="22"/>
                            </w:rPr>
                            <w:t>77</w:t>
                          </w:r>
                        </w:sdtContent>
                      </w:sdt>
                      <w:r>
                        <w:rPr>
                          <w:b/>
                          <w:sz w:val="22"/>
                          <w:szCs w:val="22"/>
                        </w:rPr>
                        <w:t xml:space="preserve"> straipsnis. </w:t>
                      </w:r>
                      <w:sdt>
                        <w:sdtPr>
                          <w:alias w:val="Pavadinimas"/>
                          <w:tag w:val="title_b1c78931e1574279ba28988f3599e8ef"/>
                          <w:lock w:val="sdtLocked"/>
                          <w:richText/>
                        </w:sdtPr>
                        <w:sdtContent>
                          <w:r>
                            <w:rPr>
                              <w:b/>
                              <w:sz w:val="22"/>
                              <w:szCs w:val="22"/>
                            </w:rPr>
                            <w:t xml:space="preserve">Priežastys, dėl kurių prieglobsčio prašytojas neįleidžiamas į Lietuvos Respublikos teritoriją ir nesuteikiamas laikinas teritorinis prieglobstis </w:t>
                          </w:r>
                        </w:sdtContent>
                      </w:sdt>
                    </w:p>
                    <w:sdt>
                      <w:sdtPr>
                        <w:alias w:val="77 str. 1 d."/>
                        <w:tag w:val="part_79439a404a024f1dacb2f3222ea25ee6"/>
                        <w:lock w:val="sdtLocked"/>
                        <w:richText/>
                      </w:sdtPr>
                      <w:sdtContent>
                        <w:p>
                          <w:pPr>
                            <w:ind w:firstLine="720"/>
                            <w:jc w:val="both"/>
                            <w:rPr>
                              <w:b/>
                              <w:sz w:val="22"/>
                              <w:szCs w:val="22"/>
                            </w:rPr>
                          </w:pPr>
                          <w:sdt>
                            <w:sdtPr>
                              <w:alias w:val="Numeris"/>
                              <w:tag w:val="nr_79439a404a024f1dacb2f3222ea25ee6"/>
                              <w:lock w:val="sdtLocked"/>
                              <w:richText/>
                            </w:sdtPr>
                            <w:sdtContent>
                              <w:r>
                                <w:rPr>
                                  <w:sz w:val="22"/>
                                  <w:szCs w:val="22"/>
                                </w:rPr>
                                <w:t>1</w:t>
                              </w:r>
                            </w:sdtContent>
                          </w:sdt>
                          <w:r>
                            <w:rPr>
                              <w:sz w:val="22"/>
                              <w:szCs w:val="22"/>
                            </w:rPr>
                            <w:t>.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Pr>
                              <w:b/>
                              <w:sz w:val="22"/>
                              <w:szCs w:val="22"/>
                            </w:rPr>
                            <w:t xml:space="preserve"> </w:t>
                          </w:r>
                          <w:r>
                            <w:rPr>
                              <w:sz w:val="22"/>
                              <w:szCs w:val="22"/>
                            </w:rPr>
                            <w:t>į saugią trečiąją valstybę.</w:t>
                          </w:r>
                        </w:p>
                      </w:sdtContent>
                    </w:sdt>
                    <w:sdt>
                      <w:sdtPr>
                        <w:alias w:val="77 str. 2 d."/>
                        <w:tag w:val="part_f4bd9501a58b498f956ecaf20d254dad"/>
                        <w:lock w:val="sdtLocked"/>
                        <w:richText/>
                      </w:sdtPr>
                      <w:sdtContent>
                        <w:p>
                          <w:pPr>
                            <w:ind w:firstLine="720"/>
                            <w:jc w:val="both"/>
                            <w:rPr>
                              <w:sz w:val="22"/>
                              <w:szCs w:val="22"/>
                            </w:rPr>
                          </w:pPr>
                          <w:sdt>
                            <w:sdtPr>
                              <w:alias w:val="Numeris"/>
                              <w:tag w:val="nr_f4bd9501a58b498f956ecaf20d254dad"/>
                              <w:lock w:val="sdtLocked"/>
                              <w:richText/>
                            </w:sdtPr>
                            <w:sdtContent>
                              <w:r>
                                <w:rPr>
                                  <w:sz w:val="22"/>
                                  <w:szCs w:val="22"/>
                                </w:rPr>
                                <w:t>2</w:t>
                              </w:r>
                            </w:sdtContent>
                          </w:sdt>
                          <w:r>
                            <w:rPr>
                              <w:sz w:val="22"/>
                              <w:szCs w:val="22"/>
                            </w:rPr>
                            <w:t>.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Pr>
                              <w:b/>
                              <w:sz w:val="22"/>
                              <w:szCs w:val="22"/>
                            </w:rPr>
                            <w:t xml:space="preserve"> </w:t>
                          </w:r>
                          <w:r>
                            <w:rPr>
                              <w:sz w:val="22"/>
                              <w:szCs w:val="22"/>
                            </w:rPr>
                            <w:t>iš Lietuvos Respublikos.</w:t>
                          </w:r>
                        </w:p>
                      </w:sdtContent>
                    </w:sdt>
                    <w:sdt>
                      <w:sdtPr>
                        <w:alias w:val="77 str. 3 d."/>
                        <w:tag w:val="part_fcf80b2f27e846b39d4f3cec9f7c5893"/>
                        <w:lock w:val="sdtLocked"/>
                        <w:richText/>
                      </w:sdtPr>
                      <w:sdtContent>
                        <w:p>
                          <w:pPr>
                            <w:ind w:firstLine="720"/>
                            <w:jc w:val="both"/>
                            <w:rPr>
                              <w:sz w:val="22"/>
                              <w:szCs w:val="22"/>
                            </w:rPr>
                          </w:pPr>
                          <w:sdt>
                            <w:sdtPr>
                              <w:alias w:val="Numeris"/>
                              <w:tag w:val="nr_fcf80b2f27e846b39d4f3cec9f7c5893"/>
                              <w:lock w:val="sdtLocked"/>
                              <w:richText/>
                            </w:sdtPr>
                            <w:sdtContent>
                              <w:r>
                                <w:rPr>
                                  <w:sz w:val="22"/>
                                  <w:szCs w:val="22"/>
                                </w:rPr>
                                <w:t>3</w:t>
                              </w:r>
                            </w:sdtContent>
                          </w:sdt>
                          <w:r>
                            <w:rPr>
                              <w:sz w:val="22"/>
                              <w:szCs w:val="22"/>
                            </w:rPr>
                            <w:t>. Šio straipsnio 1 ir 2 dalys netaikomos nelydimam nepilnamečiui prieglobsčio prašytojui. Šio straipsnio 1 dalis taip pat netaikoma, kai nustatoma Europos Sąjungos valstybė narė, atsakinga už prašymo suteikti prieglobstį nagrinėjimą.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c53f72901abe46c2aece702b28f78800"/>
                        <w:lock w:val="sdtLocked"/>
                        <w:richText/>
                      </w:sdtPr>
                      <w:sdtContent>
                        <w:p>
                          <w:pPr>
                            <w:ind w:firstLine="720"/>
                            <w:jc w:val="both"/>
                            <w:rPr>
                              <w:sz w:val="22"/>
                            </w:rPr>
                          </w:pPr>
                          <w:sdt>
                            <w:sdtPr>
                              <w:alias w:val="Numeris"/>
                              <w:tag w:val="nr_c53f72901abe46c2aece702b28f78800"/>
                              <w:lock w:val="sdtLocked"/>
                              <w:richText/>
                            </w:sdtPr>
                            <w:sdtContent>
                              <w:r>
                                <w:rPr>
                                  <w:sz w:val="22"/>
                                </w:rPr>
                                <w:t>1</w:t>
                              </w:r>
                            </w:sdtContent>
                          </w:sdt>
                          <w:r>
                            <w:rPr>
                              <w:sz w:val="22"/>
                            </w:rPr>
                            <w:t>. Migracijos departamentas per 48 valandas išduoda užsieniečio registracijos pažymėjimą prieglobsčio prašytojui, kuriam suteiktas laikinas teritorinis prieglobstis.</w:t>
                          </w:r>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baed4880cda34a7e91845657deedf384"/>
                    <w:lock w:val="sdtLocked"/>
                    <w:richText/>
                  </w:sdtPr>
                  <w:sdtContent>
                    <w:p>
                      <w:pPr>
                        <w:ind w:firstLine="720"/>
                        <w:jc w:val="both"/>
                        <w:rPr>
                          <w:b/>
                          <w:sz w:val="22"/>
                        </w:rPr>
                      </w:pPr>
                      <w:sdt>
                        <w:sdtPr>
                          <w:alias w:val="Numeris"/>
                          <w:tag w:val="nr_baed4880cda34a7e91845657deedf384"/>
                          <w:lock w:val="sdtLocked"/>
                          <w:richText/>
                        </w:sdtPr>
                        <w:sdtContent>
                          <w:r>
                            <w:rPr>
                              <w:b/>
                              <w:sz w:val="22"/>
                            </w:rPr>
                            <w:t>79</w:t>
                          </w:r>
                        </w:sdtContent>
                      </w:sdt>
                      <w:r>
                        <w:rPr>
                          <w:b/>
                          <w:sz w:val="22"/>
                        </w:rPr>
                        <w:t xml:space="preserve"> straipsnis. </w:t>
                      </w:r>
                      <w:sdt>
                        <w:sdtPr>
                          <w:alias w:val="Pavadinimas"/>
                          <w:tag w:val="title_baed4880cda34a7e91845657deedf384"/>
                          <w:lock w:val="sdtLocked"/>
                          <w:richText/>
                        </w:sdtPr>
                        <w:sdtContent>
                          <w:r>
                            <w:rPr>
                              <w:b/>
                              <w:sz w:val="22"/>
                            </w:rPr>
                            <w:t>Prieglobsčio prašytojo apgyvendinimas Lietuvos Respublikoje</w:t>
                          </w:r>
                        </w:sdtContent>
                      </w:sdt>
                    </w:p>
                    <w:sdt>
                      <w:sdtPr>
                        <w:alias w:val="79 str. 1 d."/>
                        <w:tag w:val="part_1737fd3b66c441e4a3466bd2a29fa3e9"/>
                        <w:lock w:val="sdtLocked"/>
                        <w:richText/>
                      </w:sdtPr>
                      <w:sdtContent>
                        <w:p>
                          <w:pPr>
                            <w:ind w:firstLine="720"/>
                            <w:jc w:val="both"/>
                            <w:rPr>
                              <w:sz w:val="22"/>
                            </w:rPr>
                          </w:pPr>
                          <w:sdt>
                            <w:sdtPr>
                              <w:alias w:val="Numeris"/>
                              <w:tag w:val="nr_1737fd3b66c441e4a3466bd2a29fa3e9"/>
                              <w:lock w:val="sdtLocked"/>
                              <w:richText/>
                            </w:sdtPr>
                            <w:sdtContent>
                              <w:r>
                                <w:rPr>
                                  <w:sz w:val="22"/>
                                </w:rPr>
                                <w:t>1</w:t>
                              </w:r>
                            </w:sdtContent>
                          </w:sdt>
                          <w:r>
                            <w:rPr>
                              <w:sz w:val="22"/>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5b30cd693179454dbd3e7585f2a9f24e"/>
                        <w:lock w:val="sdtLocked"/>
                        <w:richText/>
                      </w:sdtPr>
                      <w:sdtContent>
                        <w:p>
                          <w:pPr>
                            <w:ind w:firstLine="720"/>
                            <w:jc w:val="both"/>
                            <w:rPr>
                              <w:sz w:val="22"/>
                            </w:rPr>
                          </w:pPr>
                          <w:sdt>
                            <w:sdtPr>
                              <w:alias w:val="Numeris"/>
                              <w:tag w:val="nr_5b30cd693179454dbd3e7585f2a9f24e"/>
                              <w:lock w:val="sdtLocked"/>
                              <w:richText/>
                            </w:sdtPr>
                            <w:sdtContent>
                              <w:r>
                                <w:rPr>
                                  <w:sz w:val="22"/>
                                </w:rPr>
                                <w:t>2</w:t>
                              </w:r>
                            </w:sdtContent>
                          </w:sdt>
                          <w:r>
                            <w:rPr>
                              <w:sz w:val="22"/>
                            </w:rPr>
                            <w:t>. Teisėtai į Lietuvos Respubliką atvykęs prieglobsčio prašytojas, kuriam suteiktas laikinas teritorinis prieglobstis,</w:t>
                          </w:r>
                          <w:r>
                            <w:rPr>
                              <w:color w:val="0000FF"/>
                              <w:sz w:val="22"/>
                            </w:rPr>
                            <w:t xml:space="preserve"> </w:t>
                          </w:r>
                          <w:r>
                            <w:rPr>
                              <w:sz w:val="22"/>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sdtContent>
                    </w:sdt>
                    <w:sdt>
                      <w:sdtPr>
                        <w:alias w:val="79 str. 3 d."/>
                        <w:tag w:val="part_88b04f008f6843d68d07054e7d6829d8"/>
                        <w:lock w:val="sdtLocked"/>
                        <w:richText/>
                      </w:sdtPr>
                      <w:sdtContent>
                        <w:p>
                          <w:pPr>
                            <w:ind w:firstLine="720"/>
                            <w:jc w:val="both"/>
                            <w:rPr>
                              <w:sz w:val="22"/>
                            </w:rPr>
                          </w:pPr>
                          <w:sdt>
                            <w:sdtPr>
                              <w:alias w:val="Numeris"/>
                              <w:tag w:val="nr_88b04f008f6843d68d07054e7d6829d8"/>
                              <w:lock w:val="sdtLocked"/>
                              <w:richText/>
                            </w:sdtPr>
                            <w:sdtContent>
                              <w:r>
                                <w:rPr>
                                  <w:sz w:val="22"/>
                                </w:rPr>
                                <w:t>3</w:t>
                              </w:r>
                            </w:sdtContent>
                          </w:sdt>
                          <w:r>
                            <w:rPr>
                              <w:sz w:val="22"/>
                            </w:rPr>
                            <w:t>. Nelydimas nepilnametis prieglobsčio prašytojas vidaus reikalų ministro ir socialinės apsaugos ir darbo ministro nustatyta tvarka apgyvendinamas Pabėgėlių priėmimo centre, jeigu jo laikinas globėjas (rūpintojas) ar kitas teisėtas atstovas tam neprieštarauja.</w:t>
                          </w:r>
                        </w:p>
                      </w:sdtContent>
                    </w:sdt>
                    <w:sdt>
                      <w:sdtPr>
                        <w:alias w:val="79 str. 4 d."/>
                        <w:tag w:val="part_4f018f39041e4cc793bce415e5eb10fb"/>
                        <w:lock w:val="sdtLocked"/>
                        <w:richText/>
                      </w:sdtPr>
                      <w:sdtContent>
                        <w:p>
                          <w:pPr>
                            <w:ind w:firstLine="720"/>
                            <w:jc w:val="both"/>
                            <w:rPr>
                              <w:sz w:val="22"/>
                            </w:rPr>
                          </w:pPr>
                          <w:sdt>
                            <w:sdtPr>
                              <w:alias w:val="Numeris"/>
                              <w:tag w:val="nr_4f018f39041e4cc793bce415e5eb10fb"/>
                              <w:lock w:val="sdtLocked"/>
                              <w:richText/>
                            </w:sdtPr>
                            <w:sdtContent>
                              <w:r>
                                <w:rPr>
                                  <w:sz w:val="22"/>
                                </w:rPr>
                                <w:t>4</w:t>
                              </w:r>
                            </w:sdtContent>
                          </w:sdt>
                          <w:r>
                            <w:rPr>
                              <w:sz w:val="22"/>
                            </w:rPr>
                            <w:t>.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sdtContent>
                    </w:sdt>
                    <w:sdt>
                      <w:sdtPr>
                        <w:alias w:val="79 str. 5 d."/>
                        <w:tag w:val="part_695cabd003384f618b49e5c0d97e1b63"/>
                        <w:lock w:val="sdtLocked"/>
                        <w:richText/>
                      </w:sdtPr>
                      <w:sdtContent>
                        <w:p>
                          <w:pPr>
                            <w:ind w:firstLine="720"/>
                            <w:jc w:val="both"/>
                            <w:rPr>
                              <w:sz w:val="22"/>
                            </w:rPr>
                          </w:pPr>
                          <w:sdt>
                            <w:sdtPr>
                              <w:alias w:val="Numeris"/>
                              <w:tag w:val="nr_695cabd003384f618b49e5c0d97e1b63"/>
                              <w:lock w:val="sdtLocked"/>
                              <w:richText/>
                            </w:sdtPr>
                            <w:sdtContent>
                              <w:r>
                                <w:rPr>
                                  <w:sz w:val="22"/>
                                </w:rPr>
                                <w:t>5</w:t>
                              </w:r>
                            </w:sdtContent>
                          </w:sdt>
                          <w:r>
                            <w:rPr>
                              <w:sz w:val="22"/>
                            </w:rPr>
                            <w:t>.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0 str."/>
                    <w:tag w:val="part_d2d75b6072374bf9896abb40157e158f"/>
                    <w:lock w:val="sdtLocked"/>
                    <w:richText/>
                  </w:sdtPr>
                  <w:sdtContent>
                    <w:p>
                      <w:pPr>
                        <w:ind w:left="2694" w:hanging="1985"/>
                        <w:jc w:val="both"/>
                        <w:rPr>
                          <w:b/>
                          <w:sz w:val="22"/>
                          <w:szCs w:val="22"/>
                        </w:rPr>
                      </w:pPr>
                      <w:sdt>
                        <w:sdtPr>
                          <w:alias w:val="Numeris"/>
                          <w:tag w:val="nr_d2d75b6072374bf9896abb40157e158f"/>
                          <w:lock w:val="sdtLocked"/>
                          <w:richText/>
                        </w:sdtPr>
                        <w:sdtContent>
                          <w:r>
                            <w:rPr>
                              <w:b/>
                              <w:sz w:val="22"/>
                              <w:szCs w:val="22"/>
                            </w:rPr>
                            <w:t>80</w:t>
                          </w:r>
                        </w:sdtContent>
                      </w:sdt>
                      <w:r>
                        <w:rPr>
                          <w:b/>
                          <w:sz w:val="22"/>
                          <w:szCs w:val="22"/>
                        </w:rPr>
                        <w:t xml:space="preserve"> straipsnis. </w:t>
                      </w:r>
                      <w:sdt>
                        <w:sdtPr>
                          <w:alias w:val="Pavadinimas"/>
                          <w:tag w:val="title_d2d75b6072374bf9896abb40157e158f"/>
                          <w:lock w:val="sdtLocked"/>
                          <w:richText/>
                        </w:sdtPr>
                        <w:sdtContent>
                          <w:r>
                            <w:rPr>
                              <w:b/>
                              <w:sz w:val="22"/>
                              <w:szCs w:val="22"/>
                            </w:rPr>
                            <w:t>Prieglobsčio prašytojo prašymo suteikti prieglobstį nagrinėjimas iš esmės</w:t>
                          </w:r>
                        </w:sdtContent>
                      </w:sdt>
                    </w:p>
                    <w:sdt>
                      <w:sdtPr>
                        <w:alias w:val="80 str. 1 d."/>
                        <w:tag w:val="part_232943bf7c3b4ec2b3bce6dcfb8efcd2"/>
                        <w:lock w:val="sdtLocked"/>
                        <w:richText/>
                      </w:sdtPr>
                      <w:sdtContent>
                        <w:p>
                          <w:pPr>
                            <w:ind w:firstLine="720"/>
                            <w:jc w:val="both"/>
                            <w:rPr>
                              <w:sz w:val="22"/>
                            </w:rPr>
                          </w:pPr>
                          <w:r>
                            <w:rPr>
                              <w:sz w:val="22"/>
                              <w:szCs w:val="22"/>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ind w:firstLine="720"/>
                        <w:jc w:val="both"/>
                        <w:rPr>
                          <w:sz w:val="22"/>
                        </w:rPr>
                      </w:pPr>
                    </w:p>
                  </w:sdtContent>
                </w:sdt>
                <w:sdt>
                  <w:sdtPr>
                    <w:alias w:val="81 str."/>
                    <w:tag w:val="part_4784fe2c6dfc4b5f9858b36d6b42290e"/>
                    <w:lock w:val="sdtLocked"/>
                    <w:richText/>
                  </w:sdtPr>
                  <w:sdtContent>
                    <w:p>
                      <w:pPr>
                        <w:ind w:firstLine="720"/>
                        <w:jc w:val="both"/>
                        <w:rPr>
                          <w:b/>
                          <w:sz w:val="22"/>
                        </w:rPr>
                      </w:pPr>
                      <w:sdt>
                        <w:sdtPr>
                          <w:alias w:val="Numeris"/>
                          <w:tag w:val="nr_4784fe2c6dfc4b5f9858b36d6b42290e"/>
                          <w:lock w:val="sdtLocked"/>
                          <w:richText/>
                        </w:sdtPr>
                        <w:sdtContent>
                          <w:r>
                            <w:rPr>
                              <w:b/>
                              <w:sz w:val="22"/>
                            </w:rPr>
                            <w:t>81</w:t>
                          </w:r>
                        </w:sdtContent>
                      </w:sdt>
                      <w:r>
                        <w:rPr>
                          <w:b/>
                          <w:sz w:val="22"/>
                        </w:rPr>
                        <w:t xml:space="preserve"> straipsnis. </w:t>
                      </w:r>
                      <w:sdt>
                        <w:sdtPr>
                          <w:alias w:val="Pavadinimas"/>
                          <w:tag w:val="title_4784fe2c6dfc4b5f9858b36d6b42290e"/>
                          <w:lock w:val="sdtLocked"/>
                          <w:richText/>
                        </w:sdtPr>
                        <w:sdtContent>
                          <w:r>
                            <w:rPr>
                              <w:b/>
                              <w:sz w:val="22"/>
                            </w:rPr>
                            <w:t>Prašymo suteikti prieglobstį nagrinėjimo iš esmės terminai</w:t>
                          </w:r>
                        </w:sdtContent>
                      </w:sdt>
                    </w:p>
                    <w:sdt>
                      <w:sdtPr>
                        <w:alias w:val="81 str. 1 d."/>
                        <w:tag w:val="part_b6639e8fb1f845229bd92d199dc4efa3"/>
                        <w:lock w:val="sdtLocked"/>
                        <w:richText/>
                      </w:sdtPr>
                      <w:sdtContent>
                        <w:p>
                          <w:pPr>
                            <w:ind w:firstLine="720"/>
                            <w:jc w:val="both"/>
                            <w:rPr>
                              <w:sz w:val="22"/>
                            </w:rPr>
                          </w:pPr>
                          <w:sdt>
                            <w:sdtPr>
                              <w:alias w:val="Numeris"/>
                              <w:tag w:val="nr_b6639e8fb1f845229bd92d199dc4efa3"/>
                              <w:lock w:val="sdtLocked"/>
                              <w:richText/>
                            </w:sdtPr>
                            <w:sdtContent>
                              <w:r>
                                <w:rPr>
                                  <w:sz w:val="22"/>
                                  <w:szCs w:val="22"/>
                                </w:rPr>
                                <w:t>1</w:t>
                              </w:r>
                            </w:sdtContent>
                          </w:sdt>
                          <w:r>
                            <w:rPr>
                              <w:sz w:val="22"/>
                              <w:szCs w:val="22"/>
                            </w:rPr>
                            <w:t>.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sdtContent>
                    </w:sdt>
                    <w:sdt>
                      <w:sdtPr>
                        <w:alias w:val="81 str. 2 d."/>
                        <w:tag w:val="part_084d0f42fab3410f80efbb61ed326db7"/>
                        <w:lock w:val="sdtLocked"/>
                        <w:richText/>
                      </w:sdtPr>
                      <w:sdtContent>
                        <w:p>
                          <w:pPr>
                            <w:ind w:firstLine="720"/>
                            <w:jc w:val="both"/>
                            <w:rPr>
                              <w:sz w:val="22"/>
                            </w:rPr>
                          </w:pPr>
                          <w:sdt>
                            <w:sdtPr>
                              <w:alias w:val="Numeris"/>
                              <w:tag w:val="nr_084d0f42fab3410f80efbb61ed326db7"/>
                              <w:lock w:val="sdtLocked"/>
                              <w:richText/>
                            </w:sdtPr>
                            <w:sdtContent>
                              <w:r>
                                <w:rPr>
                                  <w:sz w:val="22"/>
                                </w:rPr>
                                <w:t>2</w:t>
                              </w:r>
                            </w:sdtContent>
                          </w:sdt>
                          <w:r>
                            <w:rPr>
                              <w:sz w:val="22"/>
                            </w:rPr>
                            <w:t xml:space="preserve">.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sdtContent>
                    </w:sdt>
                    <w:sdt>
                      <w:sdtPr>
                        <w:alias w:val="81 str. 3 d."/>
                        <w:tag w:val="part_e13e71366e294dc183d2a9aa252296a7"/>
                        <w:lock w:val="sdtLocked"/>
                        <w:richText/>
                      </w:sdtPr>
                      <w:sdtContent>
                        <w:p>
                          <w:pPr>
                            <w:ind w:firstLine="720"/>
                            <w:jc w:val="both"/>
                            <w:rPr>
                              <w:sz w:val="22"/>
                            </w:rPr>
                          </w:pPr>
                          <w:sdt>
                            <w:sdtPr>
                              <w:alias w:val="Numeris"/>
                              <w:tag w:val="nr_e13e71366e294dc183d2a9aa252296a7"/>
                              <w:lock w:val="sdtLocked"/>
                              <w:richText/>
                            </w:sdtPr>
                            <w:sdtContent>
                              <w:r>
                                <w:rPr>
                                  <w:sz w:val="22"/>
                                </w:rPr>
                                <w:t>3</w:t>
                              </w:r>
                            </w:sdtContent>
                          </w:sdt>
                          <w:r>
                            <w:rPr>
                              <w:sz w:val="22"/>
                            </w:rPr>
                            <w:t xml:space="preserve">.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b/>
                          <w:sz w:val="22"/>
                        </w:rPr>
                      </w:pPr>
                    </w:p>
                  </w:sdtContent>
                </w:sdt>
                <w:sdt>
                  <w:sdtPr>
                    <w:alias w:val="82 str."/>
                    <w:tag w:val="part_3f86a3c787ba4372a817e8c06a75a26f"/>
                    <w:lock w:val="sdtLocked"/>
                    <w:richText/>
                  </w:sdtPr>
                  <w:sdtContent>
                    <w:p>
                      <w:pPr>
                        <w:ind w:left="2520" w:hanging="1800"/>
                        <w:jc w:val="both"/>
                        <w:rPr>
                          <w:b/>
                          <w:sz w:val="22"/>
                        </w:rPr>
                      </w:pPr>
                      <w:sdt>
                        <w:sdtPr>
                          <w:alias w:val="Numeris"/>
                          <w:tag w:val="nr_3f86a3c787ba4372a817e8c06a75a26f"/>
                          <w:lock w:val="sdtLocked"/>
                          <w:richText/>
                        </w:sdtPr>
                        <w:sdtContent>
                          <w:r>
                            <w:rPr>
                              <w:b/>
                              <w:sz w:val="22"/>
                            </w:rPr>
                            <w:t>82</w:t>
                          </w:r>
                        </w:sdtContent>
                      </w:sdt>
                      <w:r>
                        <w:rPr>
                          <w:b/>
                          <w:sz w:val="22"/>
                        </w:rPr>
                        <w:t xml:space="preserve"> straipsnis. </w:t>
                      </w:r>
                      <w:sdt>
                        <w:sdtPr>
                          <w:alias w:val="Pavadinimas"/>
                          <w:tag w:val="title_3f86a3c787ba4372a817e8c06a75a26f"/>
                          <w:lock w:val="sdtLocked"/>
                          <w:richText/>
                        </w:sdtPr>
                        <w:sdtContent>
                          <w:r>
                            <w:rPr>
                              <w:b/>
                              <w:sz w:val="22"/>
                            </w:rPr>
                            <w:t>Prieglobsčio prašytojo apklausa ir supažindinimas su sprendimais</w:t>
                          </w:r>
                        </w:sdtContent>
                      </w:sdt>
                    </w:p>
                    <w:sdt>
                      <w:sdtPr>
                        <w:alias w:val="82 str. 1 d."/>
                        <w:tag w:val="part_6baa898a4e884870b29ee598d24b43d6"/>
                        <w:lock w:val="sdtLocked"/>
                        <w:richText/>
                      </w:sdtPr>
                      <w:sdtContent>
                        <w:p>
                          <w:pPr>
                            <w:ind w:firstLine="720"/>
                            <w:jc w:val="both"/>
                            <w:rPr>
                              <w:sz w:val="22"/>
                            </w:rPr>
                          </w:pPr>
                          <w:sdt>
                            <w:sdtPr>
                              <w:alias w:val="Numeris"/>
                              <w:tag w:val="nr_6baa898a4e884870b29ee598d24b43d6"/>
                              <w:lock w:val="sdtLocked"/>
                              <w:richText/>
                            </w:sdtPr>
                            <w:sdtContent>
                              <w:r>
                                <w:rPr>
                                  <w:sz w:val="22"/>
                                </w:rPr>
                                <w:t>1</w:t>
                              </w:r>
                            </w:sdtContent>
                          </w:sdt>
                          <w:r>
                            <w:rPr>
                              <w:sz w:val="22"/>
                            </w:rPr>
                            <w:t xml:space="preserve">.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sdtContent>
                    </w:sdt>
                    <w:sdt>
                      <w:sdtPr>
                        <w:alias w:val="82 str. 2 d."/>
                        <w:tag w:val="part_abb4e88cc21948228e1619443bc58105"/>
                        <w:lock w:val="sdtLocked"/>
                        <w:richText/>
                      </w:sdtPr>
                      <w:sdtContent>
                        <w:p>
                          <w:pPr>
                            <w:ind w:firstLine="720"/>
                            <w:jc w:val="both"/>
                            <w:rPr>
                              <w:sz w:val="22"/>
                            </w:rPr>
                          </w:pPr>
                          <w:sdt>
                            <w:sdtPr>
                              <w:alias w:val="Numeris"/>
                              <w:tag w:val="nr_abb4e88cc21948228e1619443bc58105"/>
                              <w:lock w:val="sdtLocked"/>
                              <w:richText/>
                            </w:sdtPr>
                            <w:sdtContent>
                              <w:r>
                                <w:rPr>
                                  <w:sz w:val="22"/>
                                </w:rPr>
                                <w:t>2</w:t>
                              </w:r>
                            </w:sdtContent>
                          </w:sdt>
                          <w:r>
                            <w:rPr>
                              <w:sz w:val="22"/>
                            </w:rPr>
                            <w:t xml:space="preserve">. Prieglobsčio prašytojas turi būti jam suprantama kalba supažindinamas su visais dėl jo priimtais sprendimais ir gauti jų kopijas. </w:t>
                          </w:r>
                        </w:p>
                        <w:p>
                          <w:pPr>
                            <w:ind w:firstLine="720"/>
                            <w:jc w:val="both"/>
                            <w:rPr>
                              <w:sz w:val="22"/>
                            </w:rPr>
                          </w:pPr>
                        </w:p>
                      </w:sdtContent>
                    </w:sdt>
                  </w:sdtContent>
                </w:sdt>
                <w:sdt>
                  <w:sdtPr>
                    <w:alias w:val="83 str."/>
                    <w:tag w:val="part_a71b6fbab06d41f392488daf72a5d6fe"/>
                    <w:lock w:val="sdtLocked"/>
                    <w:richText/>
                  </w:sdtPr>
                  <w:sdtContent>
                    <w:p>
                      <w:pPr>
                        <w:ind w:firstLine="720"/>
                        <w:jc w:val="both"/>
                        <w:rPr>
                          <w:b/>
                          <w:sz w:val="22"/>
                        </w:rPr>
                      </w:pPr>
                      <w:sdt>
                        <w:sdtPr>
                          <w:alias w:val="Numeris"/>
                          <w:tag w:val="nr_a71b6fbab06d41f392488daf72a5d6fe"/>
                          <w:lock w:val="sdtLocked"/>
                          <w:richText/>
                        </w:sdtPr>
                        <w:sdtContent>
                          <w:r>
                            <w:rPr>
                              <w:b/>
                              <w:sz w:val="22"/>
                            </w:rPr>
                            <w:t>83</w:t>
                          </w:r>
                        </w:sdtContent>
                      </w:sdt>
                      <w:r>
                        <w:rPr>
                          <w:b/>
                          <w:sz w:val="22"/>
                        </w:rPr>
                        <w:t xml:space="preserve"> straipsnis. </w:t>
                      </w:r>
                      <w:sdt>
                        <w:sdtPr>
                          <w:alias w:val="Pavadinimas"/>
                          <w:tag w:val="title_a71b6fbab06d41f392488daf72a5d6fe"/>
                          <w:lock w:val="sdtLocked"/>
                          <w:richText/>
                        </w:sdtPr>
                        <w:sdtContent>
                          <w:r>
                            <w:rPr>
                              <w:b/>
                              <w:sz w:val="22"/>
                            </w:rPr>
                            <w:t>Įrodinėjimo priemonių leistinumas</w:t>
                          </w:r>
                        </w:sdtContent>
                      </w:sdt>
                    </w:p>
                    <w:sdt>
                      <w:sdtPr>
                        <w:alias w:val="83 str. 1 d."/>
                        <w:tag w:val="part_aaf84c4b385744c2be2586c94c9d718e"/>
                        <w:lock w:val="sdtLocked"/>
                        <w:richText/>
                      </w:sdtPr>
                      <w:sdtContent>
                        <w:p>
                          <w:pPr>
                            <w:ind w:firstLine="720"/>
                            <w:jc w:val="both"/>
                            <w:rPr>
                              <w:b/>
                              <w:sz w:val="22"/>
                            </w:rPr>
                          </w:pPr>
                          <w:sdt>
                            <w:sdtPr>
                              <w:alias w:val="Numeris"/>
                              <w:tag w:val="nr_aaf84c4b385744c2be2586c94c9d718e"/>
                              <w:lock w:val="sdtLocked"/>
                              <w:richText/>
                            </w:sdtPr>
                            <w:sdtContent>
                              <w:r>
                                <w:rPr>
                                  <w:sz w:val="22"/>
                                </w:rPr>
                                <w:t>1</w:t>
                              </w:r>
                            </w:sdtContent>
                          </w:sdt>
                          <w:r>
                            <w:rPr>
                              <w:sz w:val="22"/>
                            </w:rPr>
                            <w:t>.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Pr>
                              <w:b/>
                              <w:sz w:val="22"/>
                            </w:rPr>
                            <w:t xml:space="preserve"> </w:t>
                          </w:r>
                        </w:p>
                      </w:sdtContent>
                    </w:sdt>
                    <w:sdt>
                      <w:sdtPr>
                        <w:alias w:val="83 str. 2 d."/>
                        <w:tag w:val="part_d7b26809963449fd957d8f8794a74116"/>
                        <w:lock w:val="sdtLocked"/>
                        <w:richText/>
                      </w:sdtPr>
                      <w:sdtContent>
                        <w:p>
                          <w:pPr>
                            <w:ind w:firstLine="720"/>
                            <w:jc w:val="both"/>
                            <w:rPr>
                              <w:sz w:val="22"/>
                            </w:rPr>
                          </w:pPr>
                          <w:sdt>
                            <w:sdtPr>
                              <w:alias w:val="Numeris"/>
                              <w:tag w:val="nr_d7b26809963449fd957d8f8794a74116"/>
                              <w:lock w:val="sdtLocked"/>
                              <w:richText/>
                            </w:sdtPr>
                            <w:sdtContent>
                              <w:r>
                                <w:rPr>
                                  <w:sz w:val="22"/>
                                </w:rPr>
                                <w:t>2</w:t>
                              </w:r>
                            </w:sdtContent>
                          </w:sdt>
                          <w:r>
                            <w:rPr>
                              <w:sz w:val="22"/>
                            </w:rPr>
                            <w:t xml:space="preserve">.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pPr>
                            <w:ind w:firstLine="720"/>
                            <w:jc w:val="both"/>
                            <w:rPr>
                              <w:sz w:val="22"/>
                            </w:rPr>
                          </w:pPr>
                        </w:p>
                      </w:sdtContent>
                    </w:sdt>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eb24df688bd94e2aa29ce7f20d6da22e"/>
                        <w:lock w:val="sdtLocked"/>
                        <w:richText/>
                      </w:sdtPr>
                      <w:sdtContent>
                        <w:p>
                          <w:pPr>
                            <w:ind w:firstLine="720"/>
                            <w:jc w:val="both"/>
                            <w:rPr>
                              <w:sz w:val="22"/>
                            </w:rPr>
                          </w:pPr>
                          <w:sdt>
                            <w:sdtPr>
                              <w:alias w:val="Numeris"/>
                              <w:tag w:val="nr_eb24df688bd94e2aa29ce7f20d6da22e"/>
                              <w:lock w:val="sdtLocked"/>
                              <w:richText/>
                            </w:sdtPr>
                            <w:sdtContent>
                              <w:r>
                                <w:rPr>
                                  <w:sz w:val="22"/>
                                </w:rPr>
                                <w:t>1</w:t>
                              </w:r>
                            </w:sdtContent>
                          </w:sdt>
                          <w:r>
                            <w:rPr>
                              <w:sz w:val="22"/>
                            </w:rPr>
                            <w:t xml:space="preserve">. Prieglobsčio prašytojo prašymo suteikti prieglobstį nagrinėjimas sustabdomas, jei prieglobsčio prašytojas be leidimo išvyksta iš Užsieniečių registracijos centro ar Pabėgėlių priėmimo centro arba negrįžta į šiuos centrus ilgiau kaip 24 valandas. </w:t>
                          </w:r>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8c07697c5dce4177a13f985af55ed518"/>
                        <w:lock w:val="sdtLocked"/>
                        <w:richText/>
                      </w:sdtPr>
                      <w:sdtContent>
                        <w:p>
                          <w:pPr>
                            <w:ind w:firstLine="720"/>
                            <w:jc w:val="both"/>
                            <w:rPr>
                              <w:sz w:val="22"/>
                            </w:rPr>
                          </w:pPr>
                          <w:sdt>
                            <w:sdtPr>
                              <w:alias w:val="Numeris"/>
                              <w:tag w:val="nr_8c07697c5dce4177a13f985af55ed518"/>
                              <w:lock w:val="sdtLocked"/>
                              <w:richText/>
                            </w:sdtPr>
                            <w:sdtContent>
                              <w:r>
                                <w:rPr>
                                  <w:sz w:val="22"/>
                                </w:rPr>
                                <w:t>3</w:t>
                              </w:r>
                            </w:sdtContent>
                          </w:sdt>
                          <w:r>
                            <w:rPr>
                              <w:sz w:val="22"/>
                            </w:rPr>
                            <w:t xml:space="preserve">.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sdtContent>
                    </w:sdt>
                    <w:sdt>
                      <w:sdtPr>
                        <w:alias w:val="84 str. 4 d."/>
                        <w:tag w:val="part_ea0fbbd75ff54c6d8effb361c48464c1"/>
                        <w:lock w:val="sdtLocked"/>
                        <w:richText/>
                      </w:sdtPr>
                      <w:sdtContent>
                        <w:p>
                          <w:pPr>
                            <w:ind w:firstLine="720"/>
                            <w:jc w:val="both"/>
                            <w:rPr>
                              <w:sz w:val="22"/>
                            </w:rPr>
                          </w:pPr>
                          <w:sdt>
                            <w:sdtPr>
                              <w:alias w:val="Numeris"/>
                              <w:tag w:val="nr_ea0fbbd75ff54c6d8effb361c48464c1"/>
                              <w:lock w:val="sdtLocked"/>
                              <w:richText/>
                            </w:sdtPr>
                            <w:sdtContent>
                              <w:r>
                                <w:rPr>
                                  <w:sz w:val="22"/>
                                </w:rPr>
                                <w:t>4</w:t>
                              </w:r>
                            </w:sdtContent>
                          </w:sdt>
                          <w:r>
                            <w:rPr>
                              <w:sz w:val="22"/>
                            </w:rPr>
                            <w:t>.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sdtContent>
                    </w:sdt>
                    <w:sdt>
                      <w:sdtPr>
                        <w:alias w:val="84 str. 5 d."/>
                        <w:tag w:val="part_af0d84f96bd146719e51228e66eb00f2"/>
                        <w:lock w:val="sdtLocked"/>
                        <w:richText/>
                      </w:sdtPr>
                      <w:sdtContent>
                        <w:p>
                          <w:pPr>
                            <w:ind w:firstLine="720"/>
                            <w:jc w:val="both"/>
                            <w:rPr>
                              <w:sz w:val="22"/>
                            </w:rPr>
                          </w:pPr>
                          <w:sdt>
                            <w:sdtPr>
                              <w:alias w:val="Numeris"/>
                              <w:tag w:val="nr_af0d84f96bd146719e51228e66eb00f2"/>
                              <w:lock w:val="sdtLocked"/>
                              <w:richText/>
                            </w:sdtPr>
                            <w:sdtContent>
                              <w:r>
                                <w:rPr>
                                  <w:sz w:val="22"/>
                                </w:rPr>
                                <w:t>5</w:t>
                              </w:r>
                            </w:sdtContent>
                          </w:sdt>
                          <w:r>
                            <w:rPr>
                              <w:sz w:val="22"/>
                            </w:rPr>
                            <w:t xml:space="preserve">.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bCs/>
                              <w:sz w:val="22"/>
                            </w:rPr>
                            <w:t xml:space="preserve">siūlydami </w:t>
                          </w:r>
                          <w:r>
                            <w:rPr>
                              <w:sz w:val="22"/>
                            </w:rPr>
                            <w:t>pripažinti tokio prieglobsčio prašytojo prašymą suteikti prieglobstį akivaizdžiai nepagrįstu.</w:t>
                          </w:r>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8a64183d8da2400ba0c3ca675adbe4bf"/>
                    <w:lock w:val="sdtLocked"/>
                    <w:richText/>
                  </w:sdtPr>
                  <w:sdtContent>
                    <w:p>
                      <w:pPr>
                        <w:ind w:firstLine="720"/>
                        <w:rPr>
                          <w:b/>
                          <w:i/>
                          <w:sz w:val="22"/>
                        </w:rPr>
                      </w:pPr>
                      <w:sdt>
                        <w:sdtPr>
                          <w:alias w:val="Numeris"/>
                          <w:tag w:val="nr_8a64183d8da2400ba0c3ca675adbe4bf"/>
                          <w:lock w:val="sdtLocked"/>
                          <w:richText/>
                        </w:sdtPr>
                        <w:sdtContent>
                          <w:r>
                            <w:rPr>
                              <w:b/>
                              <w:iCs/>
                              <w:sz w:val="22"/>
                            </w:rPr>
                            <w:t>85</w:t>
                          </w:r>
                        </w:sdtContent>
                      </w:sdt>
                      <w:r>
                        <w:rPr>
                          <w:b/>
                          <w:iCs/>
                          <w:sz w:val="22"/>
                        </w:rPr>
                        <w:t xml:space="preserve"> straipsnis. </w:t>
                      </w:r>
                      <w:sdt>
                        <w:sdtPr>
                          <w:alias w:val="Pavadinimas"/>
                          <w:tag w:val="title_8a64183d8da2400ba0c3ca675adbe4bf"/>
                          <w:lock w:val="sdtLocked"/>
                          <w:richText/>
                        </w:sdtPr>
                        <w:sdtContent>
                          <w:r>
                            <w:rPr>
                              <w:b/>
                              <w:iCs/>
                              <w:sz w:val="22"/>
                            </w:rPr>
                            <w:t>Prašymo suteikti prieglobstį nagrinėjimo nutraukimas</w:t>
                          </w:r>
                        </w:sdtContent>
                      </w:sdt>
                    </w:p>
                    <w:sdt>
                      <w:sdtPr>
                        <w:alias w:val="85 str. 1 d."/>
                        <w:tag w:val="part_037d5aeb614541098a3580e089d50681"/>
                        <w:lock w:val="sdtLocked"/>
                        <w:richText/>
                      </w:sdtPr>
                      <w:sdtContent>
                        <w:p>
                          <w:pPr>
                            <w:ind w:firstLine="720"/>
                            <w:jc w:val="both"/>
                            <w:rPr>
                              <w:bCs/>
                              <w:iCs/>
                              <w:color w:val="000000"/>
                              <w:sz w:val="22"/>
                            </w:rPr>
                          </w:pPr>
                          <w:sdt>
                            <w:sdtPr>
                              <w:alias w:val="Numeris"/>
                              <w:tag w:val="nr_037d5aeb614541098a3580e089d50681"/>
                              <w:lock w:val="sdtLocked"/>
                              <w:richText/>
                            </w:sdtPr>
                            <w:sdtContent>
                              <w:r>
                                <w:rPr>
                                  <w:bCs/>
                                  <w:iCs/>
                                  <w:color w:val="000000"/>
                                  <w:sz w:val="22"/>
                                </w:rPr>
                                <w:t>1</w:t>
                              </w:r>
                            </w:sdtContent>
                          </w:sdt>
                          <w:r>
                            <w:rPr>
                              <w:bCs/>
                              <w:iCs/>
                              <w:color w:val="000000"/>
                              <w:sz w:val="22"/>
                            </w:rPr>
                            <w:t>. Prieglobsčio prašytojo prašymo suteikti prieglobstį nagrinėjimas nutraukiamas, jeigu:</w:t>
                          </w:r>
                        </w:p>
                        <w:sdt>
                          <w:sdtPr>
                            <w:alias w:val="85 str. 1 d. 1 p."/>
                            <w:tag w:val="part_b13d89d9348740dd84d035755eba0b4d"/>
                            <w:lock w:val="sdtLocked"/>
                            <w:richText/>
                          </w:sdtPr>
                          <w:sdtContent>
                            <w:p>
                              <w:pPr>
                                <w:ind w:firstLine="720"/>
                                <w:jc w:val="both"/>
                                <w:rPr>
                                  <w:sz w:val="22"/>
                                </w:rPr>
                              </w:pPr>
                              <w:sdt>
                                <w:sdtPr>
                                  <w:alias w:val="Numeris"/>
                                  <w:tag w:val="nr_b13d89d9348740dd84d035755eba0b4d"/>
                                  <w:lock w:val="sdtLocked"/>
                                  <w:richText/>
                                </w:sdtPr>
                                <w:sdtContent>
                                  <w:r>
                                    <w:rPr>
                                      <w:sz w:val="22"/>
                                    </w:rPr>
                                    <w:t>1</w:t>
                                  </w:r>
                                </w:sdtContent>
                              </w:sdt>
                              <w:r>
                                <w:rPr>
                                  <w:sz w:val="22"/>
                                </w:rPr>
                                <w:t>) prieglobsčio prašytojas raštu pareiškia norą nutraukti prašymo nagrinėjimą;</w:t>
                              </w:r>
                            </w:p>
                          </w:sdtContent>
                        </w:sdt>
                        <w:sdt>
                          <w:sdtPr>
                            <w:alias w:val="85 str. 1 d. 2 p."/>
                            <w:tag w:val="part_14ac73b82e2644bd84d284c48d7f5ff9"/>
                            <w:lock w:val="sdtLocked"/>
                            <w:richText/>
                          </w:sdtPr>
                          <w:sdtContent>
                            <w:p>
                              <w:pPr>
                                <w:ind w:firstLine="720"/>
                                <w:jc w:val="both"/>
                                <w:rPr>
                                  <w:sz w:val="22"/>
                                </w:rPr>
                              </w:pPr>
                              <w:sdt>
                                <w:sdtPr>
                                  <w:alias w:val="Numeris"/>
                                  <w:tag w:val="nr_14ac73b82e2644bd84d284c48d7f5ff9"/>
                                  <w:lock w:val="sdtLocked"/>
                                  <w:richText/>
                                </w:sdtPr>
                                <w:sdtContent>
                                  <w:r>
                                    <w:rPr>
                                      <w:sz w:val="22"/>
                                    </w:rPr>
                                    <w:t>2</w:t>
                                  </w:r>
                                </w:sdtContent>
                              </w:sdt>
                              <w:r>
                                <w:rPr>
                                  <w:sz w:val="22"/>
                                </w:rPr>
                                <w:t xml:space="preserve">) </w:t>
                              </w:r>
                              <w:r>
                                <w:rPr>
                                  <w:bCs/>
                                  <w:sz w:val="22"/>
                                </w:rPr>
                                <w:t>praėjo vienas mėnuo</w:t>
                              </w:r>
                              <w:r>
                                <w:rPr>
                                  <w:sz w:val="22"/>
                                </w:rPr>
                                <w:t xml:space="preserve"> nuo sprendimo sustabdyti prieglobsčio prašytojo prašymo suteikti prieglobstį nagrinėjimą priėmimo dienos;</w:t>
                              </w:r>
                            </w:p>
                          </w:sdtContent>
                        </w:sdt>
                        <w:sdt>
                          <w:sdtPr>
                            <w:alias w:val="85 str. 1 d. 3 p."/>
                            <w:tag w:val="part_06a6e24706c74e179b060b2d49f91c15"/>
                            <w:lock w:val="sdtLocked"/>
                            <w:richText/>
                          </w:sdtPr>
                          <w:sdtContent>
                            <w:p>
                              <w:pPr>
                                <w:ind w:firstLine="720"/>
                                <w:jc w:val="both"/>
                                <w:rPr>
                                  <w:bCs/>
                                  <w:iCs/>
                                  <w:sz w:val="22"/>
                                </w:rPr>
                              </w:pPr>
                              <w:sdt>
                                <w:sdtPr>
                                  <w:alias w:val="Numeris"/>
                                  <w:tag w:val="nr_06a6e24706c74e179b060b2d49f91c15"/>
                                  <w:lock w:val="sdtLocked"/>
                                  <w:richText/>
                                </w:sdtPr>
                                <w:sdtContent>
                                  <w:r>
                                    <w:rPr>
                                      <w:sz w:val="22"/>
                                    </w:rPr>
                                    <w:t>3</w:t>
                                  </w:r>
                                </w:sdtContent>
                              </w:sdt>
                              <w:r>
                                <w:rPr>
                                  <w:sz w:val="22"/>
                                </w:rPr>
                                <w:t xml:space="preserve">) prieglobsčio prašytojas mirė, išskyrus atvejus, kai jis pateikė prašymą suteikti prieglobstį </w:t>
                              </w:r>
                              <w:r>
                                <w:rPr>
                                  <w:bCs/>
                                  <w:iCs/>
                                  <w:sz w:val="22"/>
                                </w:rPr>
                                <w:t>nepilnamečių šeimos narių vardu.</w:t>
                              </w:r>
                            </w:p>
                          </w:sdtContent>
                        </w:sdt>
                      </w:sdtContent>
                    </w:sdt>
                    <w:sdt>
                      <w:sdtPr>
                        <w:alias w:val="85 str. 2 d."/>
                        <w:tag w:val="part_c633fbfa18304cb2ba3f14dc0501dad7"/>
                        <w:lock w:val="sdtLocked"/>
                        <w:richText/>
                      </w:sdtPr>
                      <w:sdtContent>
                        <w:p>
                          <w:pPr>
                            <w:ind w:firstLine="720"/>
                            <w:jc w:val="both"/>
                            <w:rPr>
                              <w:bCs/>
                              <w:iCs/>
                              <w:color w:val="000000"/>
                              <w:sz w:val="22"/>
                            </w:rPr>
                          </w:pPr>
                          <w:sdt>
                            <w:sdtPr>
                              <w:alias w:val="Numeris"/>
                              <w:tag w:val="nr_c633fbfa18304cb2ba3f14dc0501dad7"/>
                              <w:lock w:val="sdtLocked"/>
                              <w:richText/>
                            </w:sdtPr>
                            <w:sdtContent>
                              <w:r>
                                <w:rPr>
                                  <w:bCs/>
                                  <w:iCs/>
                                  <w:color w:val="000000"/>
                                  <w:sz w:val="22"/>
                                </w:rPr>
                                <w:t>2</w:t>
                              </w:r>
                            </w:sdtContent>
                          </w:sdt>
                          <w:r>
                            <w:rPr>
                              <w:bCs/>
                              <w:iCs/>
                              <w:color w:val="000000"/>
                              <w:sz w:val="22"/>
                            </w:rPr>
                            <w:t>. Sprendimą nutraukti prieglobsčio prašytojo prašymo suteikti prieglobstį nagrinėjimą priima Migracijos departamentas.</w:t>
                          </w:r>
                        </w:p>
                      </w:sdtContent>
                    </w:sdt>
                    <w:sdt>
                      <w:sdtPr>
                        <w:alias w:val="85 str. 3 d."/>
                        <w:tag w:val="part_7c8ffec50c64485bb826ecc2357c8510"/>
                        <w:lock w:val="sdtLocked"/>
                        <w:richText/>
                      </w:sdtPr>
                      <w:sdtContent>
                        <w:p>
                          <w:pPr>
                            <w:ind w:firstLine="720"/>
                            <w:jc w:val="both"/>
                            <w:rPr>
                              <w:bCs/>
                              <w:iCs/>
                              <w:sz w:val="22"/>
                            </w:rPr>
                          </w:pPr>
                          <w:sdt>
                            <w:sdtPr>
                              <w:alias w:val="Numeris"/>
                              <w:tag w:val="nr_7c8ffec50c64485bb826ecc2357c8510"/>
                              <w:lock w:val="sdtLocked"/>
                              <w:richText/>
                            </w:sdtPr>
                            <w:sdtContent>
                              <w:r>
                                <w:rPr>
                                  <w:bCs/>
                                  <w:iCs/>
                                  <w:sz w:val="22"/>
                                </w:rPr>
                                <w:t>3</w:t>
                              </w:r>
                            </w:sdtContent>
                          </w:sdt>
                          <w:r>
                            <w:rPr>
                              <w:bCs/>
                              <w:iCs/>
                              <w:sz w:val="22"/>
                            </w:rPr>
                            <w:t>.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pPr>
                            <w:ind w:firstLine="775"/>
                            <w:jc w:val="both"/>
                            <w:rPr>
                              <w:bCs/>
                              <w:iCs/>
                              <w:sz w:val="22"/>
                            </w:rPr>
                          </w:pPr>
                        </w:p>
                      </w:sdtContent>
                    </w:sdt>
                  </w:sdtContent>
                </w:sdt>
                <w:sdt>
                  <w:sdtPr>
                    <w:alias w:val="86 str."/>
                    <w:tag w:val="part_255b410bc172414bade98161fef4ea91"/>
                    <w:lock w:val="sdtLocked"/>
                    <w:richText/>
                  </w:sdtPr>
                  <w:sdtContent>
                    <w:p>
                      <w:pPr>
                        <w:ind w:firstLine="720"/>
                        <w:jc w:val="both"/>
                        <w:rPr>
                          <w:b/>
                          <w:sz w:val="22"/>
                        </w:rPr>
                      </w:pPr>
                      <w:sdt>
                        <w:sdtPr>
                          <w:alias w:val="Numeris"/>
                          <w:tag w:val="nr_255b410bc172414bade98161fef4ea91"/>
                          <w:lock w:val="sdtLocked"/>
                          <w:richText/>
                        </w:sdtPr>
                        <w:sdtContent>
                          <w:r>
                            <w:rPr>
                              <w:b/>
                              <w:sz w:val="22"/>
                            </w:rPr>
                            <w:t>86</w:t>
                          </w:r>
                        </w:sdtContent>
                      </w:sdt>
                      <w:r>
                        <w:rPr>
                          <w:b/>
                          <w:sz w:val="22"/>
                        </w:rPr>
                        <w:t xml:space="preserve"> straipsnis. </w:t>
                      </w:r>
                      <w:sdt>
                        <w:sdtPr>
                          <w:alias w:val="Pavadinimas"/>
                          <w:tag w:val="title_255b410bc172414bade98161fef4ea91"/>
                          <w:lock w:val="sdtLocked"/>
                          <w:richText/>
                        </w:sdtPr>
                        <w:sdtContent>
                          <w:r>
                            <w:rPr>
                              <w:b/>
                              <w:sz w:val="22"/>
                            </w:rPr>
                            <w:t>Pabėgėlio statuso suteikimas</w:t>
                          </w:r>
                        </w:sdtContent>
                      </w:sdt>
                    </w:p>
                    <w:sdt>
                      <w:sdtPr>
                        <w:alias w:val="86 str. 1 d."/>
                        <w:tag w:val="part_27dfcb5eaca640f6ae956ed55a875bf4"/>
                        <w:lock w:val="sdtLocked"/>
                        <w:richText/>
                      </w:sdtPr>
                      <w:sdtContent>
                        <w:p>
                          <w:pPr>
                            <w:ind w:firstLine="720"/>
                            <w:jc w:val="both"/>
                            <w:rPr>
                              <w:sz w:val="22"/>
                            </w:rPr>
                          </w:pPr>
                          <w:sdt>
                            <w:sdtPr>
                              <w:alias w:val="Numeris"/>
                              <w:tag w:val="nr_27dfcb5eaca640f6ae956ed55a875bf4"/>
                              <w:lock w:val="sdtLocked"/>
                              <w:richText/>
                            </w:sdtPr>
                            <w:sdtContent>
                              <w:r>
                                <w:rPr>
                                  <w:sz w:val="22"/>
                                </w:rPr>
                                <w:t>1</w:t>
                              </w:r>
                            </w:sdtContent>
                          </w:sdt>
                          <w:r>
                            <w:rPr>
                              <w:sz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sdtContent>
                    </w:sdt>
                    <w:sdt>
                      <w:sdtPr>
                        <w:alias w:val="86 str. 2 d."/>
                        <w:tag w:val="part_eef89ee5f7ee49db84fafd28dd658466"/>
                        <w:lock w:val="sdtLocked"/>
                        <w:richText/>
                      </w:sdtPr>
                      <w:sdtContent>
                        <w:p>
                          <w:pPr>
                            <w:ind w:firstLine="720"/>
                            <w:jc w:val="both"/>
                            <w:rPr>
                              <w:sz w:val="22"/>
                            </w:rPr>
                          </w:pPr>
                          <w:sdt>
                            <w:sdtPr>
                              <w:alias w:val="Numeris"/>
                              <w:tag w:val="nr_eef89ee5f7ee49db84fafd28dd658466"/>
                              <w:lock w:val="sdtLocked"/>
                              <w:richText/>
                            </w:sdtPr>
                            <w:sdtContent>
                              <w:r>
                                <w:rPr>
                                  <w:sz w:val="22"/>
                                </w:rPr>
                                <w:t>2</w:t>
                              </w:r>
                            </w:sdtContent>
                          </w:sdt>
                          <w:r>
                            <w:rPr>
                              <w:sz w:val="22"/>
                            </w:rPr>
                            <w:t>. Sprendimą dėl pabėgėlio statuso suteikimo arba nesuteikimo priima Migracijos departamentas.</w:t>
                          </w:r>
                        </w:p>
                        <w:p>
                          <w:pPr>
                            <w:ind w:firstLine="775"/>
                            <w:jc w:val="both"/>
                            <w:rPr>
                              <w:sz w:val="22"/>
                            </w:rPr>
                          </w:pPr>
                        </w:p>
                      </w:sdtContent>
                    </w:sdt>
                  </w:sdtContent>
                </w:sdt>
                <w:sdt>
                  <w:sdtPr>
                    <w:alias w:val="87 str."/>
                    <w:tag w:val="part_a20c1eb5dc46486bb9391d43001ba354"/>
                    <w:lock w:val="sdtLocked"/>
                    <w:richText/>
                  </w:sdtPr>
                  <w:sdtContent>
                    <w:p>
                      <w:pPr>
                        <w:ind w:firstLine="720"/>
                        <w:jc w:val="both"/>
                        <w:rPr>
                          <w:b/>
                          <w:sz w:val="22"/>
                        </w:rPr>
                      </w:pPr>
                      <w:sdt>
                        <w:sdtPr>
                          <w:alias w:val="Numeris"/>
                          <w:tag w:val="nr_a20c1eb5dc46486bb9391d43001ba354"/>
                          <w:lock w:val="sdtLocked"/>
                          <w:richText/>
                        </w:sdtPr>
                        <w:sdtContent>
                          <w:r>
                            <w:rPr>
                              <w:b/>
                              <w:sz w:val="22"/>
                            </w:rPr>
                            <w:t>87</w:t>
                          </w:r>
                        </w:sdtContent>
                      </w:sdt>
                      <w:r>
                        <w:rPr>
                          <w:b/>
                          <w:sz w:val="22"/>
                        </w:rPr>
                        <w:t xml:space="preserve"> straipsnis. </w:t>
                      </w:r>
                      <w:sdt>
                        <w:sdtPr>
                          <w:alias w:val="Pavadinimas"/>
                          <w:tag w:val="title_a20c1eb5dc46486bb9391d43001ba354"/>
                          <w:lock w:val="sdtLocked"/>
                          <w:richText/>
                        </w:sdtPr>
                        <w:sdtContent>
                          <w:r>
                            <w:rPr>
                              <w:b/>
                              <w:sz w:val="22"/>
                            </w:rPr>
                            <w:t xml:space="preserve">Papildomos apsaugos suteikimas </w:t>
                          </w:r>
                        </w:sdtContent>
                      </w:sdt>
                    </w:p>
                    <w:sdt>
                      <w:sdtPr>
                        <w:alias w:val="87 str. 1 d."/>
                        <w:tag w:val="part_ca38c3fe26fd4fb9b3a369c928a1866a"/>
                        <w:lock w:val="sdtLocked"/>
                        <w:richText/>
                      </w:sdtPr>
                      <w:sdtContent>
                        <w:p>
                          <w:pPr>
                            <w:ind w:firstLine="720"/>
                            <w:jc w:val="both"/>
                            <w:rPr>
                              <w:sz w:val="22"/>
                            </w:rPr>
                          </w:pPr>
                          <w:sdt>
                            <w:sdtPr>
                              <w:alias w:val="Numeris"/>
                              <w:tag w:val="nr_ca38c3fe26fd4fb9b3a369c928a1866a"/>
                              <w:lock w:val="sdtLocked"/>
                              <w:richText/>
                            </w:sdtPr>
                            <w:sdtContent>
                              <w:r>
                                <w:rPr>
                                  <w:sz w:val="22"/>
                                </w:rPr>
                                <w:t>1</w:t>
                              </w:r>
                            </w:sdtContent>
                          </w:sdt>
                          <w:r>
                            <w:rPr>
                              <w:sz w:val="22"/>
                            </w:rPr>
                            <w:t>. Papildoma apsauga gali būti suteikta prieglobsčio prašytojui, kuris yra už savo kilmės valstybės ribų ir negali ten grįžti dėl visiškai pagrįstos baimės, kad:</w:t>
                          </w:r>
                        </w:p>
                        <w:sdt>
                          <w:sdtPr>
                            <w:alias w:val="87 str. 1 d. 1 p."/>
                            <w:tag w:val="part_c01634fe95ea437988071c62830a4c12"/>
                            <w:lock w:val="sdtLocked"/>
                            <w:richText/>
                          </w:sdtPr>
                          <w:sdtContent>
                            <w:p>
                              <w:pPr>
                                <w:ind w:firstLine="720"/>
                                <w:jc w:val="both"/>
                                <w:rPr>
                                  <w:sz w:val="22"/>
                                </w:rPr>
                              </w:pPr>
                              <w:sdt>
                                <w:sdtPr>
                                  <w:alias w:val="Numeris"/>
                                  <w:tag w:val="nr_c01634fe95ea437988071c62830a4c12"/>
                                  <w:lock w:val="sdtLocked"/>
                                  <w:richText/>
                                </w:sdtPr>
                                <w:sdtContent>
                                  <w:r>
                                    <w:rPr>
                                      <w:sz w:val="22"/>
                                    </w:rPr>
                                    <w:t>1</w:t>
                                  </w:r>
                                </w:sdtContent>
                              </w:sdt>
                              <w:r>
                                <w:rPr>
                                  <w:sz w:val="22"/>
                                </w:rPr>
                                <w:t>) jis bus kankinamas, su juo bus žiauriai, nežmoniškai elgiamasi arba bus žeminamas jo orumas ar jis bus tokiu būdu baudžiamas;</w:t>
                              </w:r>
                            </w:p>
                          </w:sdtContent>
                        </w:sdt>
                        <w:sdt>
                          <w:sdtPr>
                            <w:alias w:val="87 str. 1 d. 2 p."/>
                            <w:tag w:val="part_84f488b7afb140dd91298b16226d61f0"/>
                            <w:lock w:val="sdtLocked"/>
                            <w:richText/>
                          </w:sdtPr>
                          <w:sdtContent>
                            <w:p>
                              <w:pPr>
                                <w:ind w:firstLine="720"/>
                                <w:jc w:val="both"/>
                                <w:rPr>
                                  <w:sz w:val="22"/>
                                </w:rPr>
                              </w:pPr>
                              <w:sdt>
                                <w:sdtPr>
                                  <w:alias w:val="Numeris"/>
                                  <w:tag w:val="nr_84f488b7afb140dd91298b16226d61f0"/>
                                  <w:lock w:val="sdtLocked"/>
                                  <w:richText/>
                                </w:sdtPr>
                                <w:sdtContent>
                                  <w:r>
                                    <w:rPr>
                                      <w:sz w:val="22"/>
                                    </w:rPr>
                                    <w:t>2</w:t>
                                  </w:r>
                                </w:sdtContent>
                              </w:sdt>
                              <w:r>
                                <w:rPr>
                                  <w:sz w:val="22"/>
                                </w:rPr>
                                <w:t>) yra grėsmė, kad jo kaip žmogaus teisės ir pagrindinės laisvės bus pažeistos;</w:t>
                              </w:r>
                            </w:p>
                          </w:sdtContent>
                        </w:sdt>
                        <w:sdt>
                          <w:sdtPr>
                            <w:alias w:val="87 str. 1 d. 3 p."/>
                            <w:tag w:val="part_d113018c5f8b4b429b44bddb2f6697ea"/>
                            <w:lock w:val="sdtLocked"/>
                            <w:richText/>
                          </w:sdtPr>
                          <w:sdtContent>
                            <w:p>
                              <w:pPr>
                                <w:ind w:firstLine="720"/>
                                <w:jc w:val="both"/>
                                <w:rPr>
                                  <w:sz w:val="22"/>
                                  <w:u w:val="single"/>
                                </w:rPr>
                              </w:pPr>
                              <w:sdt>
                                <w:sdtPr>
                                  <w:alias w:val="Numeris"/>
                                  <w:tag w:val="nr_d113018c5f8b4b429b44bddb2f6697ea"/>
                                  <w:lock w:val="sdtLocked"/>
                                  <w:richText/>
                                </w:sdtPr>
                                <w:sdtContent>
                                  <w:r>
                                    <w:rPr>
                                      <w:sz w:val="22"/>
                                    </w:rPr>
                                    <w:t>3</w:t>
                                  </w:r>
                                </w:sdtContent>
                              </w:sdt>
                              <w:r>
                                <w:rPr>
                                  <w:sz w:val="22"/>
                                </w:rPr>
                                <w:t xml:space="preserve">) yra grėsmė jo gyvybei, sveikatai, saugumui ar laisvei dėl paplitusios prievartos,  kuri kyla karinio konflikto metu arba kuri sudaro sąlygas sistemingiems žmogaus teisių pažeidimams. </w:t>
                              </w:r>
                            </w:p>
                          </w:sdtContent>
                        </w:sdt>
                      </w:sdtContent>
                    </w:sdt>
                    <w:sdt>
                      <w:sdtPr>
                        <w:alias w:val="87 str. 2 d."/>
                        <w:tag w:val="part_53d815f4a52344d9b319345dbffb7416"/>
                        <w:lock w:val="sdtLocked"/>
                        <w:richText/>
                      </w:sdtPr>
                      <w:sdtContent>
                        <w:p>
                          <w:pPr>
                            <w:ind w:firstLine="775"/>
                            <w:jc w:val="both"/>
                            <w:rPr>
                              <w:sz w:val="22"/>
                            </w:rPr>
                          </w:pPr>
                          <w:sdt>
                            <w:sdtPr>
                              <w:alias w:val="Numeris"/>
                              <w:tag w:val="nr_53d815f4a52344d9b319345dbffb7416"/>
                              <w:lock w:val="sdtLocked"/>
                              <w:richText/>
                            </w:sdtPr>
                            <w:sdtContent>
                              <w:r>
                                <w:rPr>
                                  <w:sz w:val="22"/>
                                </w:rPr>
                                <w:t>2</w:t>
                              </w:r>
                            </w:sdtContent>
                          </w:sdt>
                          <w:r>
                            <w:rPr>
                              <w:sz w:val="22"/>
                            </w:rPr>
                            <w:t xml:space="preserve">. Sprendimą dėl papildomos apsaugos suteikimo arba nesuteikimo prieglobsčio prašytojui priima Migracijos departamentas. </w:t>
                          </w:r>
                        </w:p>
                        <w:p>
                          <w:pPr>
                            <w:ind w:firstLine="775"/>
                            <w:jc w:val="both"/>
                            <w:rPr>
                              <w:sz w:val="22"/>
                            </w:rPr>
                          </w:pPr>
                        </w:p>
                      </w:sdtContent>
                    </w:sdt>
                  </w:sdtContent>
                </w:sdt>
                <w:sdt>
                  <w:sdtPr>
                    <w:alias w:val="88 str."/>
                    <w:tag w:val="part_a2a93405d7314543b898989985f11098"/>
                    <w:lock w:val="sdtLocked"/>
                    <w:richText/>
                  </w:sdtPr>
                  <w:sdtContent>
                    <w:p>
                      <w:pPr>
                        <w:ind w:left="2268" w:hanging="1548"/>
                        <w:jc w:val="both"/>
                        <w:rPr>
                          <w:b/>
                          <w:sz w:val="22"/>
                        </w:rPr>
                      </w:pPr>
                      <w:sdt>
                        <w:sdtPr>
                          <w:alias w:val="Numeris"/>
                          <w:tag w:val="nr_a2a93405d7314543b898989985f11098"/>
                          <w:lock w:val="sdtLocked"/>
                          <w:richText/>
                        </w:sdtPr>
                        <w:sdtContent>
                          <w:r>
                            <w:rPr>
                              <w:b/>
                              <w:sz w:val="22"/>
                            </w:rPr>
                            <w:t>88</w:t>
                          </w:r>
                        </w:sdtContent>
                      </w:sdt>
                      <w:r>
                        <w:rPr>
                          <w:b/>
                          <w:sz w:val="22"/>
                        </w:rPr>
                        <w:t xml:space="preserve"> straipsnis. </w:t>
                      </w:r>
                      <w:sdt>
                        <w:sdtPr>
                          <w:alias w:val="Pavadinimas"/>
                          <w:tag w:val="title_a2a93405d7314543b898989985f11098"/>
                          <w:lock w:val="sdtLocked"/>
                          <w:richText/>
                        </w:sdtPr>
                        <w:sdtContent>
                          <w:r>
                            <w:rPr>
                              <w:b/>
                              <w:sz w:val="22"/>
                            </w:rPr>
                            <w:t xml:space="preserve">Priežastys, dėl kurių nesuteikiamas pabėgėlio statusas arba papildoma apsauga </w:t>
                          </w:r>
                        </w:sdtContent>
                      </w:sdt>
                    </w:p>
                    <w:sdt>
                      <w:sdtPr>
                        <w:alias w:val="88 str. 1 d."/>
                        <w:tag w:val="part_4a3bb68620ed4db4ae3515113631a2e0"/>
                        <w:lock w:val="sdtLocked"/>
                        <w:richText/>
                      </w:sdtPr>
                      <w:sdtContent>
                        <w:p>
                          <w:pPr>
                            <w:ind w:firstLine="720"/>
                            <w:jc w:val="both"/>
                            <w:rPr>
                              <w:sz w:val="22"/>
                            </w:rPr>
                          </w:pPr>
                          <w:r>
                            <w:rPr>
                              <w:sz w:val="22"/>
                            </w:rPr>
                            <w:t>Prieglobsčio prašytojui, atitinkančiam šio Įstatymo 86 ar 87 straipsnyje nustatytus kriterijus, nesuteikiamas pabėgėlio statusas arba papildoma apsauga, jeigu:</w:t>
                          </w:r>
                        </w:p>
                        <w:sdt>
                          <w:sdtPr>
                            <w:alias w:val="88 str. 1 d. 1 p."/>
                            <w:tag w:val="part_260513573dd7492da3e3e2d872d25ead"/>
                            <w:lock w:val="sdtLocked"/>
                            <w:richText/>
                          </w:sdtPr>
                          <w:sdtContent>
                            <w:p>
                              <w:pPr>
                                <w:ind w:firstLine="720"/>
                                <w:jc w:val="both"/>
                                <w:rPr>
                                  <w:sz w:val="22"/>
                                </w:rPr>
                              </w:pPr>
                              <w:sdt>
                                <w:sdtPr>
                                  <w:alias w:val="Numeris"/>
                                  <w:tag w:val="nr_260513573dd7492da3e3e2d872d25ead"/>
                                  <w:lock w:val="sdtLocked"/>
                                  <w:richText/>
                                </w:sdtPr>
                                <w:sdtContent>
                                  <w:r>
                                    <w:rPr>
                                      <w:sz w:val="22"/>
                                    </w:rPr>
                                    <w:t>1</w:t>
                                  </w:r>
                                </w:sdtContent>
                              </w:sdt>
                              <w:r>
                                <w:rPr>
                                  <w:sz w:val="22"/>
                                </w:rPr>
                                <w:t>) jis naudojasi Jungtinių Tautų institucijų ar organizacijų, išskyrus Jungtinių Tautų vyriausiojo pabėgėlių komisaro valdybą, pagalba ir apsauga;</w:t>
                              </w:r>
                            </w:p>
                          </w:sdtContent>
                        </w:sdt>
                        <w:sdt>
                          <w:sdtPr>
                            <w:alias w:val="88 str. 1 d. 2 p."/>
                            <w:tag w:val="part_022a9848d6124a409b721d3b7f9b485f"/>
                            <w:lock w:val="sdtLocked"/>
                            <w:richText/>
                          </w:sdtPr>
                          <w:sdtContent>
                            <w:p>
                              <w:pPr>
                                <w:ind w:firstLine="720"/>
                                <w:jc w:val="both"/>
                                <w:rPr>
                                  <w:sz w:val="22"/>
                                </w:rPr>
                              </w:pPr>
                              <w:sdt>
                                <w:sdtPr>
                                  <w:alias w:val="Numeris"/>
                                  <w:tag w:val="nr_022a9848d6124a409b721d3b7f9b485f"/>
                                  <w:lock w:val="sdtLocked"/>
                                  <w:richText/>
                                </w:sdtPr>
                                <w:sdtContent>
                                  <w:r>
                                    <w:rPr>
                                      <w:sz w:val="22"/>
                                    </w:rPr>
                                    <w:t>2</w:t>
                                  </w:r>
                                </w:sdtContent>
                              </w:sdt>
                              <w:r>
                                <w:rPr>
                                  <w:sz w:val="22"/>
                                </w:rPr>
                                <w:t>) valstybės, kurioje jis gyvena, kompetentingos institucijos pripažįsta jo teises ir pareigas, susijusias su tos valstybės pilietybe;</w:t>
                              </w:r>
                            </w:p>
                          </w:sdtContent>
                        </w:sdt>
                        <w:sdt>
                          <w:sdtPr>
                            <w:alias w:val="88 str. 1 d. 3 p."/>
                            <w:tag w:val="part_0beecf0906884e01b2804b905f66204a"/>
                            <w:lock w:val="sdtLocked"/>
                            <w:richText/>
                          </w:sdtPr>
                          <w:sdtContent>
                            <w:p>
                              <w:pPr>
                                <w:ind w:firstLine="720"/>
                                <w:jc w:val="both"/>
                                <w:rPr>
                                  <w:sz w:val="22"/>
                                </w:rPr>
                              </w:pPr>
                              <w:sdt>
                                <w:sdtPr>
                                  <w:alias w:val="Numeris"/>
                                  <w:tag w:val="nr_0beecf0906884e01b2804b905f66204a"/>
                                  <w:lock w:val="sdtLocked"/>
                                  <w:richText/>
                                </w:sdtPr>
                                <w:sdtContent>
                                  <w:r>
                                    <w:rPr>
                                      <w:sz w:val="22"/>
                                    </w:rPr>
                                    <w:t>3</w:t>
                                  </w:r>
                                </w:sdtContent>
                              </w:sdt>
                              <w:r>
                                <w:rPr>
                                  <w:sz w:val="22"/>
                                </w:rPr>
                                <w:t>) yra rimtas pagrindas manyti, kad iki atvykimo į Lietuvos Respubliką jis padarė sunkų nepolitinį nusikaltimą arba yra kaltinamas veika, prieštaraujančia Jungtinių Tautų Organizacijos tikslams ir principams;</w:t>
                              </w:r>
                            </w:p>
                          </w:sdtContent>
                        </w:sdt>
                        <w:sdt>
                          <w:sdtPr>
                            <w:alias w:val="88 str. 1 d. 4 p."/>
                            <w:tag w:val="part_29197060b1c14569b349451062b6e5db"/>
                            <w:lock w:val="sdtLocked"/>
                            <w:richText/>
                          </w:sdtPr>
                          <w:sdtContent>
                            <w:p>
                              <w:pPr>
                                <w:ind w:firstLine="709"/>
                                <w:jc w:val="both"/>
                                <w:rPr>
                                  <w:iCs/>
                                  <w:sz w:val="22"/>
                                </w:rPr>
                              </w:pPr>
                              <w:sdt>
                                <w:sdtPr>
                                  <w:alias w:val="Numeris"/>
                                  <w:tag w:val="nr_29197060b1c14569b349451062b6e5db"/>
                                  <w:lock w:val="sdtLocked"/>
                                  <w:richText/>
                                </w:sdtPr>
                                <w:sdtContent>
                                  <w:r>
                                    <w:rPr>
                                      <w:iCs/>
                                      <w:sz w:val="22"/>
                                    </w:rPr>
                                    <w:t>4</w:t>
                                  </w:r>
                                </w:sdtContent>
                              </w:sdt>
                              <w:r>
                                <w:rPr>
                                  <w:iCs/>
                                  <w:sz w:val="22"/>
                                </w:rPr>
                                <w:t>) yra rimtas pagrindas manyti, kad jis padarė nusikaltimą taikai, nusikaltimą žmoniškumui ar karo nusikaltimą arba vykdė genocidą, kaip jie apibrėžiami Lietuvos Respublikos įstatymuose, tarptautinėse sutartyse ir kituose tarptautinės teisės šaltiniuose;</w:t>
                              </w:r>
                            </w:p>
                          </w:sdtContent>
                        </w:sdt>
                        <w:sdt>
                          <w:sdtPr>
                            <w:alias w:val="88 str. 1 d. 5 p."/>
                            <w:tag w:val="part_771a42d9063c434f9d5df53af9ec5228"/>
                            <w:lock w:val="sdtLocked"/>
                            <w:richText/>
                          </w:sdtPr>
                          <w:sdtContent>
                            <w:p>
                              <w:pPr>
                                <w:ind w:firstLine="720"/>
                                <w:jc w:val="both"/>
                                <w:rPr>
                                  <w:iCs/>
                                  <w:sz w:val="22"/>
                                </w:rPr>
                              </w:pPr>
                              <w:sdt>
                                <w:sdtPr>
                                  <w:alias w:val="Numeris"/>
                                  <w:tag w:val="nr_771a42d9063c434f9d5df53af9ec5228"/>
                                  <w:lock w:val="sdtLocked"/>
                                  <w:richText/>
                                </w:sdtPr>
                                <w:sdtContent>
                                  <w:r>
                                    <w:rPr>
                                      <w:iCs/>
                                      <w:sz w:val="22"/>
                                    </w:rPr>
                                    <w:t>5</w:t>
                                  </w:r>
                                </w:sdtContent>
                              </w:sdt>
                              <w:r>
                                <w:rPr>
                                  <w:iCs/>
                                  <w:sz w:val="22"/>
                                </w:rPr>
                                <w:t xml:space="preserve">) </w:t>
                              </w:r>
                              <w:r>
                                <w:rPr>
                                  <w:sz w:val="22"/>
                                </w:rPr>
                                <w:t xml:space="preserve">yra rimtas pagrindas manyti, kad </w:t>
                              </w:r>
                              <w:r>
                                <w:rPr>
                                  <w:iCs/>
                                  <w:sz w:val="22"/>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sdtContent>
                        </w:sdt>
                        <w:sdt>
                          <w:sdtPr>
                            <w:alias w:val="88 str. 1 d. 6 p."/>
                            <w:tag w:val="part_38044db6aa7a47eab9e7f1b2db623531"/>
                            <w:lock w:val="sdtLocked"/>
                            <w:richText/>
                          </w:sdtPr>
                          <w:sdtContent>
                            <w:p>
                              <w:pPr>
                                <w:ind w:firstLine="720"/>
                                <w:jc w:val="both"/>
                                <w:rPr>
                                  <w:iCs/>
                                  <w:sz w:val="22"/>
                                </w:rPr>
                              </w:pPr>
                              <w:sdt>
                                <w:sdtPr>
                                  <w:alias w:val="Numeris"/>
                                  <w:tag w:val="nr_38044db6aa7a47eab9e7f1b2db623531"/>
                                  <w:lock w:val="sdtLocked"/>
                                  <w:richText/>
                                </w:sdtPr>
                                <w:sdtContent>
                                  <w:r>
                                    <w:rPr>
                                      <w:iCs/>
                                      <w:sz w:val="22"/>
                                    </w:rPr>
                                    <w:t>6</w:t>
                                  </w:r>
                                </w:sdtContent>
                              </w:sdt>
                              <w:r>
                                <w:rPr>
                                  <w:iCs/>
                                  <w:sz w:val="22"/>
                                </w:rPr>
                                <w:t>) jo buvimas Lietuvos Respublikoje gali grėsti valstybės saugumui ar viešajai tvarkai arba jis įsiteisėjusiu teismo nuosprendžiu yra pripažintas kaltu dėl sunkaus ar labai sunkaus nusikaltimo, kai prieglobsčio prašytojas prašo suteikti papildomą apsaugą.</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ind w:left="2268" w:hanging="1548"/>
                        <w:jc w:val="both"/>
                        <w:rPr>
                          <w:b/>
                          <w:sz w:val="22"/>
                        </w:rPr>
                      </w:pPr>
                    </w:p>
                  </w:sdtContent>
                </w:sdt>
                <w:sdt>
                  <w:sdtPr>
                    <w:alias w:val="89 str."/>
                    <w:tag w:val="part_5b61474b8b524c3185e2ad7061d2cb64"/>
                    <w:lock w:val="sdtLocked"/>
                    <w:richText/>
                  </w:sdtPr>
                  <w:sdtContent>
                    <w:p>
                      <w:pPr>
                        <w:ind w:left="2268" w:hanging="1548"/>
                        <w:jc w:val="both"/>
                        <w:rPr>
                          <w:b/>
                          <w:sz w:val="22"/>
                        </w:rPr>
                      </w:pPr>
                      <w:sdt>
                        <w:sdtPr>
                          <w:alias w:val="Numeris"/>
                          <w:tag w:val="nr_5b61474b8b524c3185e2ad7061d2cb64"/>
                          <w:lock w:val="sdtLocked"/>
                          <w:richText/>
                        </w:sdtPr>
                        <w:sdtContent>
                          <w:r>
                            <w:rPr>
                              <w:b/>
                              <w:sz w:val="22"/>
                            </w:rPr>
                            <w:t>89</w:t>
                          </w:r>
                        </w:sdtContent>
                      </w:sdt>
                      <w:r>
                        <w:rPr>
                          <w:b/>
                          <w:sz w:val="22"/>
                        </w:rPr>
                        <w:t xml:space="preserve"> straipsnis. </w:t>
                      </w:r>
                      <w:sdt>
                        <w:sdtPr>
                          <w:alias w:val="Pavadinimas"/>
                          <w:tag w:val="title_5b61474b8b524c3185e2ad7061d2cb64"/>
                          <w:lock w:val="sdtLocked"/>
                          <w:richText/>
                        </w:sdtPr>
                        <w:sdtContent>
                          <w:r>
                            <w:rPr>
                              <w:b/>
                              <w:sz w:val="22"/>
                            </w:rPr>
                            <w:t xml:space="preserve">Dokumentų išdavimas užsieniečiams, gavusiems prieglobstį Lietuvos Respublikoje </w:t>
                          </w:r>
                        </w:sdtContent>
                      </w:sdt>
                    </w:p>
                    <w:sdt>
                      <w:sdtPr>
                        <w:alias w:val="89 str. 1 d."/>
                        <w:tag w:val="part_d0ea90d71fea4dbd970f6f502a88a3fc"/>
                        <w:lock w:val="sdtLocked"/>
                        <w:richText/>
                      </w:sdtPr>
                      <w:sdtContent>
                        <w:p>
                          <w:pPr>
                            <w:ind w:firstLine="720"/>
                            <w:jc w:val="both"/>
                            <w:rPr>
                              <w:sz w:val="22"/>
                            </w:rPr>
                          </w:pPr>
                          <w:sdt>
                            <w:sdtPr>
                              <w:alias w:val="Numeris"/>
                              <w:tag w:val="nr_d0ea90d71fea4dbd970f6f502a88a3fc"/>
                              <w:lock w:val="sdtLocked"/>
                              <w:richText/>
                            </w:sdtPr>
                            <w:sdtContent>
                              <w:r>
                                <w:rPr>
                                  <w:sz w:val="22"/>
                                </w:rPr>
                                <w:t>1</w:t>
                              </w:r>
                            </w:sdtContent>
                          </w:sdt>
                          <w:r>
                            <w:rPr>
                              <w:sz w:val="22"/>
                            </w:rPr>
                            <w:t>. Užsieniečiui, kuriam suteiktas pabėgėlio Lietuvos Respublikoje statusas, Migracijos departamento sprendimu išduodamas leidimas nuolat gyventi.</w:t>
                          </w:r>
                        </w:p>
                      </w:sdtContent>
                    </w:sdt>
                    <w:sdt>
                      <w:sdtPr>
                        <w:alias w:val="89 str. 2 d."/>
                        <w:tag w:val="part_ee1040bdf83d4684a0c96c7d198e5ec0"/>
                        <w:lock w:val="sdtLocked"/>
                        <w:richText/>
                      </w:sdtPr>
                      <w:sdtContent>
                        <w:p>
                          <w:pPr>
                            <w:ind w:firstLine="720"/>
                            <w:jc w:val="both"/>
                            <w:rPr>
                              <w:sz w:val="22"/>
                            </w:rPr>
                          </w:pPr>
                          <w:sdt>
                            <w:sdtPr>
                              <w:alias w:val="Numeris"/>
                              <w:tag w:val="nr_ee1040bdf83d4684a0c96c7d198e5ec0"/>
                              <w:lock w:val="sdtLocked"/>
                              <w:richText/>
                            </w:sdtPr>
                            <w:sdtContent>
                              <w:r>
                                <w:rPr>
                                  <w:sz w:val="22"/>
                                </w:rPr>
                                <w:t>2</w:t>
                              </w:r>
                            </w:sdtContent>
                          </w:sdt>
                          <w:r>
                            <w:rPr>
                              <w:sz w:val="22"/>
                            </w:rPr>
                            <w:t xml:space="preserve">. Užsieniečiui, kuriam suteikta papildoma apsauga Lietuvos Respublikoje, Migracijos departamento sprendimu išduodamas leidimas laikinai gyventi. </w:t>
                          </w:r>
                        </w:p>
                      </w:sdtContent>
                    </w:sdt>
                    <w:sdt>
                      <w:sdtPr>
                        <w:alias w:val="89 str. 3 d."/>
                        <w:tag w:val="part_2c6b56626c2b4598b241fdff453ad5a2"/>
                        <w:lock w:val="sdtLocked"/>
                        <w:richText/>
                      </w:sdtPr>
                      <w:sdtContent>
                        <w:p>
                          <w:pPr>
                            <w:ind w:firstLine="720"/>
                            <w:jc w:val="both"/>
                            <w:rPr>
                              <w:sz w:val="22"/>
                              <w:szCs w:val="22"/>
                            </w:rPr>
                          </w:pPr>
                          <w:sdt>
                            <w:sdtPr>
                              <w:alias w:val="Numeris"/>
                              <w:tag w:val="nr_2c6b56626c2b4598b241fdff453ad5a2"/>
                              <w:lock w:val="sdtLocked"/>
                              <w:richText/>
                            </w:sdtPr>
                            <w:sdtContent>
                              <w:r>
                                <w:rPr>
                                  <w:sz w:val="22"/>
                                  <w:szCs w:val="22"/>
                                </w:rPr>
                                <w:t>3</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ind w:firstLine="720"/>
                        <w:rPr>
                          <w:b/>
                          <w:sz w:val="22"/>
                          <w:szCs w:val="22"/>
                        </w:rPr>
                      </w:pPr>
                    </w:p>
                  </w:sdtContent>
                </w:sdt>
                <w:sdt>
                  <w:sdtPr>
                    <w:alias w:val="90 str."/>
                    <w:tag w:val="part_a7dee66a04cc4f18a897349cda20fb0c"/>
                    <w:lock w:val="sdtLocked"/>
                    <w:richText/>
                  </w:sdtPr>
                  <w:sdtContent>
                    <w:p>
                      <w:pPr>
                        <w:ind w:left="2160" w:hanging="1440"/>
                        <w:jc w:val="both"/>
                        <w:rPr>
                          <w:b/>
                          <w:sz w:val="22"/>
                          <w:szCs w:val="16"/>
                        </w:rPr>
                      </w:pPr>
                      <w:sdt>
                        <w:sdtPr>
                          <w:alias w:val="Numeris"/>
                          <w:tag w:val="nr_a7dee66a04cc4f18a897349cda20fb0c"/>
                          <w:lock w:val="sdtLocked"/>
                          <w:richText/>
                        </w:sdtPr>
                        <w:sdtContent>
                          <w:r>
                            <w:rPr>
                              <w:b/>
                              <w:sz w:val="22"/>
                              <w:szCs w:val="16"/>
                            </w:rPr>
                            <w:t>90</w:t>
                          </w:r>
                        </w:sdtContent>
                      </w:sdt>
                      <w:r>
                        <w:rPr>
                          <w:b/>
                          <w:sz w:val="22"/>
                          <w:szCs w:val="16"/>
                        </w:rPr>
                        <w:t xml:space="preserve"> straipsnis</w:t>
                      </w:r>
                      <w:r>
                        <w:rPr>
                          <w:sz w:val="22"/>
                          <w:szCs w:val="16"/>
                        </w:rPr>
                        <w:t xml:space="preserve">. </w:t>
                      </w:r>
                      <w:sdt>
                        <w:sdtPr>
                          <w:alias w:val="Pavadinimas"/>
                          <w:tag w:val="title_a7dee66a04cc4f18a897349cda20fb0c"/>
                          <w:lock w:val="sdtLocked"/>
                          <w:richText/>
                        </w:sdtPr>
                        <w:sdtContent>
                          <w:r>
                            <w:rPr>
                              <w:b/>
                              <w:sz w:val="22"/>
                              <w:szCs w:val="16"/>
                            </w:rPr>
                            <w:t>Pabėgėlio statuso ir papildomos apsaugos Lietuvos Respublikoje panaikinimas</w:t>
                          </w:r>
                        </w:sdtContent>
                      </w:sdt>
                    </w:p>
                    <w:sdt>
                      <w:sdtPr>
                        <w:alias w:val="90 str. 1 d."/>
                        <w:tag w:val="part_6b85c3b447a44e1480703afc3cc8c6fa"/>
                        <w:lock w:val="sdtLocked"/>
                        <w:richText/>
                      </w:sdtPr>
                      <w:sdtContent>
                        <w:p>
                          <w:pPr>
                            <w:ind w:firstLine="720"/>
                            <w:jc w:val="both"/>
                            <w:rPr>
                              <w:sz w:val="22"/>
                            </w:rPr>
                          </w:pPr>
                          <w:sdt>
                            <w:sdtPr>
                              <w:alias w:val="Numeris"/>
                              <w:tag w:val="nr_6b85c3b447a44e1480703afc3cc8c6fa"/>
                              <w:lock w:val="sdtLocked"/>
                              <w:richText/>
                            </w:sdtPr>
                            <w:sdtContent>
                              <w:r>
                                <w:rPr>
                                  <w:sz w:val="22"/>
                                </w:rPr>
                                <w:t>1</w:t>
                              </w:r>
                            </w:sdtContent>
                          </w:sdt>
                          <w:r>
                            <w:rPr>
                              <w:sz w:val="22"/>
                            </w:rPr>
                            <w:t>. Užsieniečiui suteiktas pabėgėlio Lietuvos Respublikoje statusas</w:t>
                          </w:r>
                          <w:r>
                            <w:rPr>
                              <w:b/>
                              <w:sz w:val="22"/>
                            </w:rPr>
                            <w:t xml:space="preserve"> </w:t>
                          </w:r>
                          <w:r>
                            <w:rPr>
                              <w:sz w:val="22"/>
                            </w:rPr>
                            <w:t>panaikinamas, jeigu jis:</w:t>
                          </w:r>
                        </w:p>
                        <w:sdt>
                          <w:sdtPr>
                            <w:alias w:val="90 str. 1 d. 1 p."/>
                            <w:tag w:val="part_1aee6ca5d6814c62ada6ad95aa1822d1"/>
                            <w:lock w:val="sdtLocked"/>
                            <w:richText/>
                          </w:sdtPr>
                          <w:sdtContent>
                            <w:p>
                              <w:pPr>
                                <w:ind w:firstLine="720"/>
                                <w:jc w:val="both"/>
                                <w:rPr>
                                  <w:sz w:val="22"/>
                                </w:rPr>
                              </w:pPr>
                              <w:sdt>
                                <w:sdtPr>
                                  <w:alias w:val="Numeris"/>
                                  <w:tag w:val="nr_1aee6ca5d6814c62ada6ad95aa1822d1"/>
                                  <w:lock w:val="sdtLocked"/>
                                  <w:richText/>
                                </w:sdtPr>
                                <w:sdtContent>
                                  <w:r>
                                    <w:rPr>
                                      <w:sz w:val="22"/>
                                    </w:rPr>
                                    <w:t>1</w:t>
                                  </w:r>
                                </w:sdtContent>
                              </w:sdt>
                              <w:r>
                                <w:rPr>
                                  <w:sz w:val="22"/>
                                </w:rPr>
                                <w:t>) savo noru pasinaudojo valstybės, kurios pilietis jis yra, gynyba;</w:t>
                              </w:r>
                            </w:p>
                          </w:sdtContent>
                        </w:sdt>
                        <w:sdt>
                          <w:sdtPr>
                            <w:alias w:val="90 str. 1 d. 2 p."/>
                            <w:tag w:val="part_e7084d1ddd44471fa02c3fbdb4f811f5"/>
                            <w:lock w:val="sdtLocked"/>
                            <w:richText/>
                          </w:sdtPr>
                          <w:sdtContent>
                            <w:p>
                              <w:pPr>
                                <w:ind w:firstLine="720"/>
                                <w:jc w:val="both"/>
                                <w:rPr>
                                  <w:sz w:val="22"/>
                                </w:rPr>
                              </w:pPr>
                              <w:sdt>
                                <w:sdtPr>
                                  <w:alias w:val="Numeris"/>
                                  <w:tag w:val="nr_e7084d1ddd44471fa02c3fbdb4f811f5"/>
                                  <w:lock w:val="sdtLocked"/>
                                  <w:richText/>
                                </w:sdtPr>
                                <w:sdtContent>
                                  <w:r>
                                    <w:rPr>
                                      <w:sz w:val="22"/>
                                    </w:rPr>
                                    <w:t>2</w:t>
                                  </w:r>
                                </w:sdtContent>
                              </w:sdt>
                              <w:r>
                                <w:rPr>
                                  <w:sz w:val="22"/>
                                </w:rPr>
                                <w:t>) savo noru susigrąžino prarastą pilietybę;</w:t>
                              </w:r>
                            </w:p>
                          </w:sdtContent>
                        </w:sdt>
                        <w:sdt>
                          <w:sdtPr>
                            <w:alias w:val="90 str. 1 d. 3 p."/>
                            <w:tag w:val="part_fb9e232cb00e423ebc6f0ba791f4a990"/>
                            <w:lock w:val="sdtLocked"/>
                            <w:richText/>
                          </w:sdtPr>
                          <w:sdtContent>
                            <w:p>
                              <w:pPr>
                                <w:ind w:firstLine="720"/>
                                <w:jc w:val="both"/>
                                <w:rPr>
                                  <w:sz w:val="22"/>
                                </w:rPr>
                              </w:pPr>
                              <w:sdt>
                                <w:sdtPr>
                                  <w:alias w:val="Numeris"/>
                                  <w:tag w:val="nr_fb9e232cb00e423ebc6f0ba791f4a990"/>
                                  <w:lock w:val="sdtLocked"/>
                                  <w:richText/>
                                </w:sdtPr>
                                <w:sdtContent>
                                  <w:r>
                                    <w:rPr>
                                      <w:sz w:val="22"/>
                                    </w:rPr>
                                    <w:t>3</w:t>
                                  </w:r>
                                </w:sdtContent>
                              </w:sdt>
                              <w:r>
                                <w:rPr>
                                  <w:sz w:val="22"/>
                                </w:rPr>
                                <w:t>) įgijo užsienio valstybės pilietybę ir naudojasi tos valstybės, kurios pilietis jis dabar yra, gynyba;</w:t>
                              </w:r>
                            </w:p>
                          </w:sdtContent>
                        </w:sdt>
                        <w:sdt>
                          <w:sdtPr>
                            <w:alias w:val="90 str. 1 d. 4 p."/>
                            <w:tag w:val="part_cdbeb76653624a01b1053653f3e3c555"/>
                            <w:lock w:val="sdtLocked"/>
                            <w:richText/>
                          </w:sdtPr>
                          <w:sdtContent>
                            <w:p>
                              <w:pPr>
                                <w:ind w:firstLine="720"/>
                                <w:jc w:val="both"/>
                                <w:rPr>
                                  <w:sz w:val="22"/>
                                </w:rPr>
                              </w:pPr>
                              <w:sdt>
                                <w:sdtPr>
                                  <w:alias w:val="Numeris"/>
                                  <w:tag w:val="nr_cdbeb76653624a01b1053653f3e3c555"/>
                                  <w:lock w:val="sdtLocked"/>
                                  <w:richText/>
                                </w:sdtPr>
                                <w:sdtContent>
                                  <w:r>
                                    <w:rPr>
                                      <w:sz w:val="22"/>
                                    </w:rPr>
                                    <w:t>4</w:t>
                                  </w:r>
                                </w:sdtContent>
                              </w:sdt>
                              <w:r>
                                <w:rPr>
                                  <w:sz w:val="22"/>
                                </w:rPr>
                                <w:t>) savo noru vėl apsigyveno valstybėje, kurią buvo palikęs arba už kurios ribų jis buvo bijodamas persekiojimo;</w:t>
                              </w:r>
                            </w:p>
                          </w:sdtContent>
                        </w:sdt>
                        <w:sdt>
                          <w:sdtPr>
                            <w:alias w:val="90 str. 1 d. 5 p."/>
                            <w:tag w:val="part_38286ff5a6c64914ae19bdb1d8f77778"/>
                            <w:lock w:val="sdtLocked"/>
                            <w:richText/>
                          </w:sdtPr>
                          <w:sdtContent>
                            <w:p>
                              <w:pPr>
                                <w:ind w:firstLine="720"/>
                                <w:jc w:val="both"/>
                                <w:rPr>
                                  <w:sz w:val="22"/>
                                </w:rPr>
                              </w:pPr>
                              <w:sdt>
                                <w:sdtPr>
                                  <w:alias w:val="Numeris"/>
                                  <w:tag w:val="nr_38286ff5a6c64914ae19bdb1d8f77778"/>
                                  <w:lock w:val="sdtLocked"/>
                                  <w:richText/>
                                </w:sdtPr>
                                <w:sdtContent>
                                  <w:r>
                                    <w:rPr>
                                      <w:sz w:val="22"/>
                                    </w:rPr>
                                    <w:t>5</w:t>
                                  </w:r>
                                </w:sdtContent>
                              </w:sdt>
                              <w:r>
                                <w:rPr>
                                  <w:sz w:val="22"/>
                                </w:rPr>
                                <w:t>) negali atsisakyti naudotis valstybės, kurios pilietis jis yra, gynyba, nes jau nėra aplinkybių, dėl kurių buvo pripažintas pabėgėliu Lietuvos Respublikoje;</w:t>
                              </w:r>
                            </w:p>
                          </w:sdtContent>
                        </w:sdt>
                        <w:sdt>
                          <w:sdtPr>
                            <w:alias w:val="90 str. 1 d. 6 p."/>
                            <w:tag w:val="part_811f37cb94f145d2aa88832d3a6009b8"/>
                            <w:lock w:val="sdtLocked"/>
                            <w:richText/>
                          </w:sdtPr>
                          <w:sdtContent>
                            <w:p>
                              <w:pPr>
                                <w:ind w:firstLine="720"/>
                                <w:jc w:val="both"/>
                                <w:rPr>
                                  <w:sz w:val="22"/>
                                </w:rPr>
                              </w:pPr>
                              <w:sdt>
                                <w:sdtPr>
                                  <w:alias w:val="Numeris"/>
                                  <w:tag w:val="nr_811f37cb94f145d2aa88832d3a6009b8"/>
                                  <w:lock w:val="sdtLocked"/>
                                  <w:richText/>
                                </w:sdtPr>
                                <w:sdtContent>
                                  <w:r>
                                    <w:rPr>
                                      <w:sz w:val="22"/>
                                    </w:rPr>
                                    <w:t>6</w:t>
                                  </w:r>
                                </w:sdtContent>
                              </w:sdt>
                              <w:r>
                                <w:rPr>
                                  <w:sz w:val="22"/>
                                </w:rPr>
                                <w:t>) kaip pilietybės neturintis asmuo gali grįžti į valstybę, kurioje buvo jo gyvenamoji vieta, nes jau nėra aplinkybių, dėl kurių buvo pripažintas pabėgėliu Lietuvos Respublikoje;</w:t>
                              </w:r>
                            </w:p>
                          </w:sdtContent>
                        </w:sdt>
                        <w:sdt>
                          <w:sdtPr>
                            <w:alias w:val="90 str. 1 d. 7 p."/>
                            <w:tag w:val="part_baccb2f700044df59c3b1b00d496d345"/>
                            <w:lock w:val="sdtLocked"/>
                            <w:richText/>
                          </w:sdtPr>
                          <w:sdtContent>
                            <w:p>
                              <w:pPr>
                                <w:ind w:firstLine="720"/>
                                <w:jc w:val="both"/>
                                <w:rPr>
                                  <w:sz w:val="22"/>
                                </w:rPr>
                              </w:pPr>
                              <w:sdt>
                                <w:sdtPr>
                                  <w:alias w:val="Numeris"/>
                                  <w:tag w:val="nr_baccb2f700044df59c3b1b00d496d345"/>
                                  <w:lock w:val="sdtLocked"/>
                                  <w:richText/>
                                </w:sdtPr>
                                <w:sdtContent>
                                  <w:r>
                                    <w:rPr>
                                      <w:sz w:val="22"/>
                                    </w:rPr>
                                    <w:t>7</w:t>
                                  </w:r>
                                </w:sdtContent>
                              </w:sdt>
                              <w:r>
                                <w:rPr>
                                  <w:sz w:val="22"/>
                                </w:rPr>
                                <w:t>) pabėgėlio statusą Lietuvos Respublikoje gavo apgaulės būdu, išskyrus atvejus, kai jo pateikta informacija apie save neturėjo esminės įtakos priimant sprendimą suteikti jam pabėgėlio statusą Lietuvos Respublikoje;</w:t>
                              </w:r>
                            </w:p>
                          </w:sdtContent>
                        </w:sdt>
                        <w:sdt>
                          <w:sdtPr>
                            <w:alias w:val="90 str. 1 d. 8 p."/>
                            <w:tag w:val="part_d50dd5ed39ee42068f1671ad21c71ff1"/>
                            <w:lock w:val="sdtLocked"/>
                            <w:richText/>
                          </w:sdtPr>
                          <w:sdtContent>
                            <w:p>
                              <w:pPr>
                                <w:ind w:firstLine="720"/>
                                <w:jc w:val="both"/>
                                <w:rPr>
                                  <w:sz w:val="22"/>
                                </w:rPr>
                              </w:pPr>
                              <w:sdt>
                                <w:sdtPr>
                                  <w:alias w:val="Numeris"/>
                                  <w:tag w:val="nr_d50dd5ed39ee42068f1671ad21c71ff1"/>
                                  <w:lock w:val="sdtLocked"/>
                                  <w:richText/>
                                </w:sdtPr>
                                <w:sdtContent>
                                  <w:r>
                                    <w:rPr>
                                      <w:sz w:val="22"/>
                                    </w:rPr>
                                    <w:t>8</w:t>
                                  </w:r>
                                </w:sdtContent>
                              </w:sdt>
                              <w:r>
                                <w:rPr>
                                  <w:sz w:val="22"/>
                                </w:rPr>
                                <w:t xml:space="preserve">) gyvendamas Lietuvos Respublikoje, gali kelti grėsmę valstybės saugumui ar viešajai tvarkai arba </w:t>
                              </w:r>
                              <w:r>
                                <w:rPr>
                                  <w:iCs/>
                                  <w:sz w:val="22"/>
                                </w:rPr>
                                <w:t>įsiteisėjusiu teismo nuosprendžiu yra pripažintas kaltu dėl sunkaus ar labai sunkaus nusikaltimo</w:t>
                              </w:r>
                              <w:r>
                                <w:rPr>
                                  <w:sz w:val="22"/>
                                </w:rPr>
                                <w:t>;</w:t>
                              </w:r>
                            </w:p>
                          </w:sdtContent>
                        </w:sdt>
                        <w:sdt>
                          <w:sdtPr>
                            <w:alias w:val="90 str. 1 d. 9 p."/>
                            <w:tag w:val="part_df1cb4ffbf594e948fcf666d0a1c843c"/>
                            <w:lock w:val="sdtLocked"/>
                            <w:richText/>
                          </w:sdtPr>
                          <w:sdtContent>
                            <w:p>
                              <w:pPr>
                                <w:ind w:firstLine="720"/>
                                <w:jc w:val="both"/>
                                <w:rPr>
                                  <w:sz w:val="22"/>
                                </w:rPr>
                              </w:pPr>
                              <w:sdt>
                                <w:sdtPr>
                                  <w:alias w:val="Numeris"/>
                                  <w:tag w:val="nr_df1cb4ffbf594e948fcf666d0a1c843c"/>
                                  <w:lock w:val="sdtLocked"/>
                                  <w:richText/>
                                </w:sdtPr>
                                <w:sdtContent>
                                  <w:r>
                                    <w:rPr>
                                      <w:sz w:val="22"/>
                                    </w:rPr>
                                    <w:t>9</w:t>
                                  </w:r>
                                </w:sdtContent>
                              </w:sdt>
                              <w:r>
                                <w:rPr>
                                  <w:sz w:val="22"/>
                                </w:rPr>
                                <w:t>) gavo pabėgėlio Lietuvos Respublikoje statusą, nors toks statusas jam neturėjo būti suteiktas, arba, suteikus pabėgėlio statusą, paaiškėjo aplinkybės, numatytos šio Įstatymo 88 straipsnyje.</w:t>
                              </w:r>
                            </w:p>
                          </w:sdtContent>
                        </w:sdt>
                      </w:sdtContent>
                    </w:sdt>
                    <w:sdt>
                      <w:sdtPr>
                        <w:alias w:val="90 str. 2 d."/>
                        <w:tag w:val="part_7ee69c415d4a436ab9bc31b5b1a11f5c"/>
                        <w:lock w:val="sdtLocked"/>
                        <w:richText/>
                      </w:sdtPr>
                      <w:sdtContent>
                        <w:p>
                          <w:pPr>
                            <w:ind w:firstLine="720"/>
                            <w:jc w:val="both"/>
                            <w:rPr>
                              <w:sz w:val="22"/>
                            </w:rPr>
                          </w:pPr>
                          <w:sdt>
                            <w:sdtPr>
                              <w:alias w:val="Numeris"/>
                              <w:tag w:val="nr_7ee69c415d4a436ab9bc31b5b1a11f5c"/>
                              <w:lock w:val="sdtLocked"/>
                              <w:richText/>
                            </w:sdtPr>
                            <w:sdtContent>
                              <w:r>
                                <w:rPr>
                                  <w:sz w:val="22"/>
                                </w:rPr>
                                <w:t>2</w:t>
                              </w:r>
                            </w:sdtContent>
                          </w:sdt>
                          <w:r>
                            <w:rPr>
                              <w:sz w:val="22"/>
                            </w:rPr>
                            <w:t>. Užsieniečiui suteikta papildoma apsauga panaikinama, jeigu jis:</w:t>
                          </w:r>
                        </w:p>
                        <w:sdt>
                          <w:sdtPr>
                            <w:alias w:val="90 str. 2 d. 1 p."/>
                            <w:tag w:val="part_47ce7bd77c0a48dea634e4cdac5be093"/>
                            <w:lock w:val="sdtLocked"/>
                            <w:richText/>
                          </w:sdtPr>
                          <w:sdtContent>
                            <w:p>
                              <w:pPr>
                                <w:ind w:firstLine="720"/>
                                <w:jc w:val="both"/>
                                <w:rPr>
                                  <w:sz w:val="22"/>
                                </w:rPr>
                              </w:pPr>
                              <w:sdt>
                                <w:sdtPr>
                                  <w:alias w:val="Numeris"/>
                                  <w:tag w:val="nr_47ce7bd77c0a48dea634e4cdac5be093"/>
                                  <w:lock w:val="sdtLocked"/>
                                  <w:richText/>
                                </w:sdtPr>
                                <w:sdtContent>
                                  <w:r>
                                    <w:rPr>
                                      <w:sz w:val="22"/>
                                    </w:rPr>
                                    <w:t>1</w:t>
                                  </w:r>
                                </w:sdtContent>
                              </w:sdt>
                              <w:r>
                                <w:rPr>
                                  <w:sz w:val="22"/>
                                </w:rPr>
                                <w:t>) gali grįžti į savo kilmės valstybę, nes jau nėra aplinkybių, dėl kurių jam buvo suteikta papildoma apsauga Lietuvos Respublikoje;</w:t>
                              </w:r>
                            </w:p>
                          </w:sdtContent>
                        </w:sdt>
                        <w:sdt>
                          <w:sdtPr>
                            <w:alias w:val="90 str. 2 d. 2 p."/>
                            <w:tag w:val="part_63e0133d249f4b038ab2bd64fa40caba"/>
                            <w:lock w:val="sdtLocked"/>
                            <w:richText/>
                          </w:sdtPr>
                          <w:sdtContent>
                            <w:p>
                              <w:pPr>
                                <w:ind w:firstLine="720"/>
                                <w:jc w:val="both"/>
                                <w:rPr>
                                  <w:sz w:val="22"/>
                                </w:rPr>
                              </w:pPr>
                              <w:sdt>
                                <w:sdtPr>
                                  <w:alias w:val="Numeris"/>
                                  <w:tag w:val="nr_63e0133d249f4b038ab2bd64fa40caba"/>
                                  <w:lock w:val="sdtLocked"/>
                                  <w:richText/>
                                </w:sdtPr>
                                <w:sdtContent>
                                  <w:r>
                                    <w:rPr>
                                      <w:sz w:val="22"/>
                                    </w:rPr>
                                    <w:t>2</w:t>
                                  </w:r>
                                </w:sdtContent>
                              </w:sdt>
                              <w:r>
                                <w:rPr>
                                  <w:sz w:val="22"/>
                                </w:rPr>
                                <w:t>) išvyksta gyventi į užsienio valstybę;</w:t>
                              </w:r>
                            </w:p>
                          </w:sdtContent>
                        </w:sdt>
                        <w:sdt>
                          <w:sdtPr>
                            <w:alias w:val="90 str. 2 d. 3 p."/>
                            <w:tag w:val="part_c32a77d0b314449188b286881d8b0537"/>
                            <w:lock w:val="sdtLocked"/>
                            <w:richText/>
                          </w:sdtPr>
                          <w:sdtContent>
                            <w:p>
                              <w:pPr>
                                <w:ind w:firstLine="720"/>
                                <w:jc w:val="both"/>
                                <w:rPr>
                                  <w:sz w:val="22"/>
                                </w:rPr>
                              </w:pPr>
                              <w:sdt>
                                <w:sdtPr>
                                  <w:alias w:val="Numeris"/>
                                  <w:tag w:val="nr_c32a77d0b314449188b286881d8b0537"/>
                                  <w:lock w:val="sdtLocked"/>
                                  <w:richText/>
                                </w:sdtPr>
                                <w:sdtContent>
                                  <w:r>
                                    <w:rPr>
                                      <w:sz w:val="22"/>
                                    </w:rPr>
                                    <w:t>3</w:t>
                                  </w:r>
                                </w:sdtContent>
                              </w:sdt>
                              <w:r>
                                <w:rPr>
                                  <w:sz w:val="22"/>
                                </w:rPr>
                                <w:t>) papildomą apsaugą Lietuvos Respublikoje gavo apgaulės būdu, išskyrus atvejus, kai jo pateikta informacija apie save neturėjo esminės įtakos priimant sprendimą suteikti jam prieglobstį;</w:t>
                              </w:r>
                            </w:p>
                          </w:sdtContent>
                        </w:sdt>
                        <w:sdt>
                          <w:sdtPr>
                            <w:alias w:val="90 str. 2 d. 4 p."/>
                            <w:tag w:val="part_60fcb81269d446cc802682865eed21f0"/>
                            <w:lock w:val="sdtLocked"/>
                            <w:richText/>
                          </w:sdtPr>
                          <w:sdtContent>
                            <w:p>
                              <w:pPr>
                                <w:ind w:firstLine="720"/>
                                <w:jc w:val="both"/>
                                <w:rPr>
                                  <w:sz w:val="22"/>
                                </w:rPr>
                              </w:pPr>
                              <w:sdt>
                                <w:sdtPr>
                                  <w:alias w:val="Numeris"/>
                                  <w:tag w:val="nr_60fcb81269d446cc802682865eed21f0"/>
                                  <w:lock w:val="sdtLocked"/>
                                  <w:richText/>
                                </w:sdtPr>
                                <w:sdtContent>
                                  <w:r>
                                    <w:rPr>
                                      <w:sz w:val="22"/>
                                    </w:rPr>
                                    <w:t>4</w:t>
                                  </w:r>
                                </w:sdtContent>
                              </w:sdt>
                              <w:r>
                                <w:rPr>
                                  <w:sz w:val="22"/>
                                </w:rPr>
                                <w:t>) užsieniečio buvimas Lietuvos Respublikoje kelia grėsmę valstybės saugumui ar viešajai tvarkai arba jis</w:t>
                              </w:r>
                              <w:r>
                                <w:rPr>
                                  <w:iCs/>
                                  <w:sz w:val="22"/>
                                </w:rPr>
                                <w:t xml:space="preserve"> įsiteisėjusiu teismo nuosprendžiu yra pripažintas kaltu dėl sunkaus ar labai sunkaus nusikaltimo;</w:t>
                              </w:r>
                              <w:r>
                                <w:rPr>
                                  <w:sz w:val="22"/>
                                </w:rPr>
                                <w:t xml:space="preserve"> </w:t>
                              </w:r>
                            </w:p>
                          </w:sdtContent>
                        </w:sdt>
                        <w:sdt>
                          <w:sdtPr>
                            <w:alias w:val="90 str. 2 d. 5 p."/>
                            <w:tag w:val="part_98c5c84a3665434396d3e70df2695086"/>
                            <w:lock w:val="sdtLocked"/>
                            <w:richText/>
                          </w:sdtPr>
                          <w:sdtContent>
                            <w:p>
                              <w:pPr>
                                <w:ind w:firstLine="720"/>
                                <w:jc w:val="both"/>
                                <w:rPr>
                                  <w:sz w:val="22"/>
                                </w:rPr>
                              </w:pPr>
                              <w:sdt>
                                <w:sdtPr>
                                  <w:alias w:val="Numeris"/>
                                  <w:tag w:val="nr_98c5c84a3665434396d3e70df2695086"/>
                                  <w:lock w:val="sdtLocked"/>
                                  <w:richText/>
                                </w:sdtPr>
                                <w:sdtContent>
                                  <w:r>
                                    <w:rPr>
                                      <w:sz w:val="22"/>
                                    </w:rPr>
                                    <w:t>5</w:t>
                                  </w:r>
                                </w:sdtContent>
                              </w:sdt>
                              <w:r>
                                <w:rPr>
                                  <w:sz w:val="22"/>
                                </w:rPr>
                                <w:t>) gavo papildomą apsaugą, nors ji jam neturėjo būti suteikta, arba, suteikus papildomą apsaugą, paaiškėjo aplinkybės, numatytos šio Įstatymo 88 straipsnyje.</w:t>
                              </w:r>
                            </w:p>
                          </w:sdtContent>
                        </w:sdt>
                      </w:sdtContent>
                    </w:sdt>
                    <w:sdt>
                      <w:sdtPr>
                        <w:alias w:val="90 str. 3 d."/>
                        <w:tag w:val="part_5a5a853187884143ac830e7fe6bb441b"/>
                        <w:lock w:val="sdtLocked"/>
                        <w:richText/>
                      </w:sdtPr>
                      <w:sdtContent>
                        <w:p>
                          <w:pPr>
                            <w:ind w:firstLine="720"/>
                            <w:jc w:val="both"/>
                            <w:rPr>
                              <w:sz w:val="22"/>
                            </w:rPr>
                          </w:pPr>
                          <w:sdt>
                            <w:sdtPr>
                              <w:alias w:val="Numeris"/>
                              <w:tag w:val="nr_5a5a853187884143ac830e7fe6bb441b"/>
                              <w:lock w:val="sdtLocked"/>
                              <w:richText/>
                            </w:sdtPr>
                            <w:sdtContent>
                              <w:r>
                                <w:rPr>
                                  <w:sz w:val="22"/>
                                </w:rPr>
                                <w:t>3</w:t>
                              </w:r>
                            </w:sdtContent>
                          </w:sdt>
                          <w:r>
                            <w:rPr>
                              <w:sz w:val="22"/>
                            </w:rPr>
                            <w:t>.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sdtContent>
                    </w:sdt>
                    <w:sdt>
                      <w:sdtPr>
                        <w:alias w:val="90 str. 4 d."/>
                        <w:tag w:val="part_5fcdee546785492f884a434a8434af95"/>
                        <w:lock w:val="sdtLocked"/>
                        <w:richText/>
                      </w:sdtPr>
                      <w:sdtContent>
                        <w:p>
                          <w:pPr>
                            <w:ind w:firstLine="720"/>
                            <w:jc w:val="both"/>
                            <w:rPr>
                              <w:sz w:val="22"/>
                            </w:rPr>
                          </w:pPr>
                          <w:sdt>
                            <w:sdtPr>
                              <w:alias w:val="Numeris"/>
                              <w:tag w:val="nr_5fcdee546785492f884a434a8434af95"/>
                              <w:lock w:val="sdtLocked"/>
                              <w:richText/>
                            </w:sdtPr>
                            <w:sdtContent>
                              <w:r>
                                <w:rPr>
                                  <w:bCs/>
                                  <w:sz w:val="22"/>
                                  <w:szCs w:val="24"/>
                                </w:rPr>
                                <w:t>4</w:t>
                              </w:r>
                            </w:sdtContent>
                          </w:sdt>
                          <w:r>
                            <w:rPr>
                              <w:bCs/>
                              <w:sz w:val="22"/>
                              <w:szCs w:val="24"/>
                            </w:rPr>
                            <w:t>. Kai užsieniečiui panaikinamas pabėgėlio statusas arba papildoma apsauga Lietuvos Respublikoje, jis taip pat turi teisę naudotis valstybės garantuojama teisine pagalba, jeigu Lietuvos Respublikos įstatymai nenumato kitaip.</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91 str."/>
                    <w:tag w:val="part_e2fa5ad48fb745669a3ddd26125efd29"/>
                    <w:lock w:val="sdtLocked"/>
                    <w:richText/>
                  </w:sdtPr>
                  <w:sdtContent>
                    <w:p>
                      <w:pPr>
                        <w:ind w:firstLine="720"/>
                        <w:jc w:val="both"/>
                        <w:rPr>
                          <w:b/>
                          <w:sz w:val="22"/>
                        </w:rPr>
                      </w:pPr>
                      <w:sdt>
                        <w:sdtPr>
                          <w:alias w:val="Numeris"/>
                          <w:tag w:val="nr_e2fa5ad48fb745669a3ddd26125efd29"/>
                          <w:lock w:val="sdtLocked"/>
                          <w:richText/>
                        </w:sdtPr>
                        <w:sdtContent>
                          <w:r>
                            <w:rPr>
                              <w:b/>
                              <w:sz w:val="22"/>
                            </w:rPr>
                            <w:t>91</w:t>
                          </w:r>
                        </w:sdtContent>
                      </w:sdt>
                      <w:r>
                        <w:rPr>
                          <w:b/>
                          <w:sz w:val="22"/>
                        </w:rPr>
                        <w:t xml:space="preserve"> straipsnis. </w:t>
                      </w:r>
                      <w:sdt>
                        <w:sdtPr>
                          <w:alias w:val="Pavadinimas"/>
                          <w:tag w:val="title_e2fa5ad48fb745669a3ddd26125efd29"/>
                          <w:lock w:val="sdtLocked"/>
                          <w:richText/>
                        </w:sdtPr>
                        <w:sdtContent>
                          <w:r>
                            <w:rPr>
                              <w:b/>
                              <w:sz w:val="22"/>
                            </w:rPr>
                            <w:t>Bendradarbiavimas su tarptautinėmis organizacijomis</w:t>
                          </w:r>
                        </w:sdtContent>
                      </w:sdt>
                    </w:p>
                    <w:sdt>
                      <w:sdtPr>
                        <w:alias w:val="91 str. 1 d."/>
                        <w:tag w:val="part_096c7dda2a73485d87820690fe9dee5f"/>
                        <w:lock w:val="sdtLocked"/>
                        <w:richText/>
                      </w:sdtPr>
                      <w:sdtContent>
                        <w:p>
                          <w:pPr>
                            <w:ind w:firstLine="720"/>
                            <w:jc w:val="both"/>
                            <w:rPr>
                              <w:sz w:val="22"/>
                            </w:rPr>
                          </w:pPr>
                          <w:sdt>
                            <w:sdtPr>
                              <w:alias w:val="Numeris"/>
                              <w:tag w:val="nr_096c7dda2a73485d87820690fe9dee5f"/>
                              <w:lock w:val="sdtLocked"/>
                              <w:richText/>
                            </w:sdtPr>
                            <w:sdtContent>
                              <w:r>
                                <w:rPr>
                                  <w:sz w:val="22"/>
                                </w:rPr>
                                <w:t>1</w:t>
                              </w:r>
                            </w:sdtContent>
                          </w:sdt>
                          <w:r>
                            <w:rPr>
                              <w:sz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c97964149a1e4df6ae670a5ea27124ed"/>
                        <w:lock w:val="sdtLocked"/>
                        <w:richText/>
                      </w:sdtPr>
                      <w:sdtContent>
                        <w:p>
                          <w:pPr>
                            <w:ind w:firstLine="720"/>
                            <w:jc w:val="both"/>
                            <w:rPr>
                              <w:sz w:val="22"/>
                            </w:rPr>
                          </w:pPr>
                          <w:sdt>
                            <w:sdtPr>
                              <w:alias w:val="Numeris"/>
                              <w:tag w:val="nr_c97964149a1e4df6ae670a5ea27124ed"/>
                              <w:lock w:val="sdtLocked"/>
                              <w:richText/>
                            </w:sdtPr>
                            <w:sdtContent>
                              <w:r>
                                <w:rPr>
                                  <w:sz w:val="22"/>
                                </w:rPr>
                                <w:t>2</w:t>
                              </w:r>
                            </w:sdtContent>
                          </w:sdt>
                          <w:r>
                            <w:rPr>
                              <w:sz w:val="22"/>
                            </w:rPr>
                            <w:t>.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sdtContent>
                    </w:sdt>
                    <w:sdt>
                      <w:sdtPr>
                        <w:alias w:val="91 str. 3 d."/>
                        <w:tag w:val="part_bb9ee11078194986b6e7e3d00607d5c1"/>
                        <w:lock w:val="sdtLocked"/>
                        <w:richText/>
                      </w:sdtPr>
                      <w:sdtContent>
                        <w:p>
                          <w:pPr>
                            <w:ind w:firstLine="720"/>
                            <w:jc w:val="both"/>
                            <w:rPr>
                              <w:sz w:val="22"/>
                            </w:rPr>
                          </w:pPr>
                          <w:sdt>
                            <w:sdtPr>
                              <w:alias w:val="Numeris"/>
                              <w:tag w:val="nr_bb9ee11078194986b6e7e3d00607d5c1"/>
                              <w:lock w:val="sdtLocked"/>
                              <w:richText/>
                            </w:sdtPr>
                            <w:sdtContent>
                              <w:r>
                                <w:rPr>
                                  <w:sz w:val="22"/>
                                </w:rPr>
                                <w:t>3</w:t>
                              </w:r>
                            </w:sdtContent>
                          </w:sdt>
                          <w:r>
                            <w:rPr>
                              <w:sz w:val="22"/>
                            </w:rPr>
                            <w:t xml:space="preserve">. Jungtinių Tautų vyriausiojo pabėgėlių komisaro valdybos atstovams turi būti leidžiama susitikti su prieglobsčio prašytojais, esančiais sulaikymo vietose bei oro uostų ir jūrų uostų tranzitinėse zonose. </w:t>
                          </w:r>
                        </w:p>
                      </w:sdtContent>
                    </w:sdt>
                    <w:sdt>
                      <w:sdtPr>
                        <w:alias w:val="91 str. 4 d."/>
                        <w:tag w:val="part_5a59e65a033949e3a4517fa6a29b053e"/>
                        <w:lock w:val="sdtLocked"/>
                        <w:richText/>
                      </w:sdtPr>
                      <w:sdtContent>
                        <w:p>
                          <w:pPr>
                            <w:ind w:firstLine="720"/>
                            <w:jc w:val="both"/>
                            <w:rPr>
                              <w:sz w:val="22"/>
                            </w:rPr>
                          </w:pPr>
                          <w:sdt>
                            <w:sdtPr>
                              <w:alias w:val="Numeris"/>
                              <w:tag w:val="nr_5a59e65a033949e3a4517fa6a29b053e"/>
                              <w:lock w:val="sdtLocked"/>
                              <w:richText/>
                            </w:sdtPr>
                            <w:sdtContent>
                              <w:r>
                                <w:rPr>
                                  <w:sz w:val="22"/>
                                </w:rPr>
                                <w:t>4</w:t>
                              </w:r>
                            </w:sdtContent>
                          </w:sdt>
                          <w:r>
                            <w:rPr>
                              <w:sz w:val="22"/>
                            </w:rPr>
                            <w:t xml:space="preserve">. Prašymo suteikti prieglobstį nagrinėjimo metu Jungtinių Tautų vyriausiojo pabėgėlių komisaro valdybos atstovai gali teikti nuomonę dėl tam tikro prašymo suteikti prieglobstį Lietuvos Respublikos kompetentingoms institucijoms ir įstaigoms bei teismams. </w:t>
                          </w:r>
                        </w:p>
                        <w:p>
                          <w:pPr>
                            <w:keepNext/>
                            <w:ind w:firstLine="720"/>
                            <w:jc w:val="center"/>
                            <w:outlineLvl w:val="2"/>
                            <w:rPr>
                              <w:b/>
                              <w:bCs/>
                              <w:sz w:val="22"/>
                              <w:szCs w:val="26"/>
                            </w:rPr>
                          </w:pPr>
                        </w:p>
                      </w:sdtContent>
                    </w:sdt>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bae4ac67f46649dd895c085391eacf32"/>
                        <w:lock w:val="sdtLocked"/>
                        <w:richText/>
                      </w:sdtPr>
                      <w:sdtContent>
                        <w:p>
                          <w:pPr>
                            <w:ind w:firstLine="720"/>
                            <w:jc w:val="both"/>
                            <w:rPr>
                              <w:sz w:val="22"/>
                            </w:rPr>
                          </w:pPr>
                          <w:sdt>
                            <w:sdtPr>
                              <w:alias w:val="Numeris"/>
                              <w:tag w:val="nr_bae4ac67f46649dd895c085391eacf32"/>
                              <w:lock w:val="sdtLocked"/>
                              <w:richText/>
                            </w:sdtPr>
                            <w:sdtContent>
                              <w:r>
                                <w:rPr>
                                  <w:sz w:val="22"/>
                                </w:rPr>
                                <w:t>1</w:t>
                              </w:r>
                            </w:sdtContent>
                          </w:sdt>
                          <w:r>
                            <w:rPr>
                              <w:sz w:val="22"/>
                            </w:rPr>
                            <w:t xml:space="preserve">. Jei Europos Sąjungos Taryba priima sprendimą, kad yra masinis užsieniečių antplūdis į Europos Sąjungą, vidaus reikalų ministro teikimu sprendimą dėl laikinosios apsaugos suteikimo užsieniečiams priima Lietuvos Respublikos Vyriausybė. </w:t>
                          </w:r>
                        </w:p>
                      </w:sdtContent>
                    </w:sdt>
                    <w:sdt>
                      <w:sdtPr>
                        <w:alias w:val="92 str. 2 d."/>
                        <w:tag w:val="part_311aabe9c7a8410cab2d70ad4526e944"/>
                        <w:lock w:val="sdtLocked"/>
                        <w:richText/>
                      </w:sdtPr>
                      <w:sdtContent>
                        <w:p>
                          <w:pPr>
                            <w:ind w:firstLine="720"/>
                            <w:jc w:val="both"/>
                            <w:rPr>
                              <w:sz w:val="22"/>
                            </w:rPr>
                          </w:pPr>
                          <w:sdt>
                            <w:sdtPr>
                              <w:alias w:val="Numeris"/>
                              <w:tag w:val="nr_311aabe9c7a8410cab2d70ad4526e944"/>
                              <w:lock w:val="sdtLocked"/>
                              <w:richText/>
                            </w:sdtPr>
                            <w:sdtContent>
                              <w:r>
                                <w:rPr>
                                  <w:sz w:val="22"/>
                                </w:rPr>
                                <w:t>2</w:t>
                              </w:r>
                            </w:sdtContent>
                          </w:sdt>
                          <w:r>
                            <w:rPr>
                              <w:sz w:val="22"/>
                            </w:rPr>
                            <w:t>. Jei Lietuvos Respublikos Vyriausybė priima sprendimą dėl laikinosios apsaugos suteikimo, užsieniečiai į Lietuvos Respublikos teritoriją įleidžiami bei apgyvendinami Lietuvos Respublikos Vyriausybės nustatytoje vietoje, neapribojant jų judėjimo laisvės.</w:t>
                          </w:r>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314d91c236de4b41b758d4e9aa34b835"/>
                            <w:lock w:val="sdtLocked"/>
                            <w:richText/>
                          </w:sdtPr>
                          <w:sdtContent>
                            <w:p>
                              <w:pPr>
                                <w:ind w:firstLine="720"/>
                                <w:jc w:val="both"/>
                                <w:rPr>
                                  <w:sz w:val="22"/>
                                </w:rPr>
                              </w:pPr>
                              <w:sdt>
                                <w:sdtPr>
                                  <w:alias w:val="Numeris"/>
                                  <w:tag w:val="nr_314d91c236de4b41b758d4e9aa34b835"/>
                                  <w:lock w:val="sdtLocked"/>
                                  <w:richText/>
                                </w:sdtPr>
                                <w:sdtContent>
                                  <w:r>
                                    <w:rPr>
                                      <w:sz w:val="22"/>
                                    </w:rPr>
                                    <w:t>1</w:t>
                                  </w:r>
                                </w:sdtContent>
                              </w:sdt>
                              <w:r>
                                <w:rPr>
                                  <w:sz w:val="22"/>
                                </w:rPr>
                                <w:t>) yra rimtas pagrindas manyti, kad užsienietis padarė nusikaltimą taikai, nusikaltimą žmoniškumui ar karo nusikaltimą ar vykdė genocidą, kaip jie apibrėžiami Lietuvos Respublikos įstatymuose, tarptautinėse sutartyse ir kituose tarptautinės teisės šaltiniuose;</w:t>
                              </w:r>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ae0ccbf84d5f410e80d7031f59c6b838"/>
                            <w:lock w:val="sdtLocked"/>
                            <w:richText/>
                          </w:sdtPr>
                          <w:sdtContent>
                            <w:p>
                              <w:pPr>
                                <w:ind w:firstLine="720"/>
                                <w:jc w:val="both"/>
                                <w:rPr>
                                  <w:sz w:val="22"/>
                                </w:rPr>
                              </w:pPr>
                              <w:sdt>
                                <w:sdtPr>
                                  <w:alias w:val="Numeris"/>
                                  <w:tag w:val="nr_ae0ccbf84d5f410e80d7031f59c6b838"/>
                                  <w:lock w:val="sdtLocked"/>
                                  <w:richText/>
                                </w:sdtPr>
                                <w:sdtContent>
                                  <w:r>
                                    <w:rPr>
                                      <w:sz w:val="22"/>
                                    </w:rPr>
                                    <w:t>4</w:t>
                                  </w:r>
                                </w:sdtContent>
                              </w:sdt>
                              <w:r>
                                <w:rPr>
                                  <w:sz w:val="22"/>
                                </w:rPr>
                                <w:t>) užsieniečio buvimas Lietuvos Respublikoje kelia pavojų valstybės saugumui arba viešajai tvarkai;</w:t>
                              </w:r>
                            </w:p>
                          </w:sdtContent>
                        </w:sdt>
                        <w:sdt>
                          <w:sdtPr>
                            <w:alias w:val="93 str. 1 d. 5 p."/>
                            <w:tag w:val="part_1065f67ec13a4b919427bf9c55f0ba1c"/>
                            <w:lock w:val="sdtLocked"/>
                            <w:richText/>
                          </w:sdtPr>
                          <w:sdtContent>
                            <w:p>
                              <w:pPr>
                                <w:ind w:firstLine="720"/>
                                <w:jc w:val="both"/>
                                <w:rPr>
                                  <w:sz w:val="22"/>
                                </w:rPr>
                              </w:pPr>
                              <w:sdt>
                                <w:sdtPr>
                                  <w:alias w:val="Numeris"/>
                                  <w:tag w:val="nr_1065f67ec13a4b919427bf9c55f0ba1c"/>
                                  <w:lock w:val="sdtLocked"/>
                                  <w:richText/>
                                </w:sdtPr>
                                <w:sdtContent>
                                  <w:r>
                                    <w:rPr>
                                      <w:sz w:val="22"/>
                                    </w:rPr>
                                    <w:t>5</w:t>
                                  </w:r>
                                </w:sdtContent>
                              </w:sdt>
                              <w:r>
                                <w:rPr>
                                  <w:sz w:val="22"/>
                                </w:rPr>
                                <w:t>) jis yra nuteistas už sunkų arba labai sunkų nusikaltimą.</w:t>
                              </w:r>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8c1eb900b6494fc1b04ef2722e08b84a"/>
                    <w:lock w:val="sdtLocked"/>
                    <w:richText/>
                  </w:sdtPr>
                  <w:sdtContent>
                    <w:p>
                      <w:pPr>
                        <w:ind w:left="2268" w:hanging="1548"/>
                        <w:jc w:val="both"/>
                        <w:rPr>
                          <w:b/>
                          <w:sz w:val="22"/>
                        </w:rPr>
                      </w:pPr>
                      <w:sdt>
                        <w:sdtPr>
                          <w:alias w:val="Numeris"/>
                          <w:tag w:val="nr_8c1eb900b6494fc1b04ef2722e08b84a"/>
                          <w:lock w:val="sdtLocked"/>
                          <w:richText/>
                        </w:sdtPr>
                        <w:sdtContent>
                          <w:r>
                            <w:rPr>
                              <w:b/>
                              <w:sz w:val="22"/>
                            </w:rPr>
                            <w:t>94</w:t>
                          </w:r>
                        </w:sdtContent>
                      </w:sdt>
                      <w:r>
                        <w:rPr>
                          <w:b/>
                          <w:sz w:val="22"/>
                        </w:rPr>
                        <w:t xml:space="preserve"> straipsnis. </w:t>
                      </w:r>
                      <w:sdt>
                        <w:sdtPr>
                          <w:alias w:val="Pavadinimas"/>
                          <w:tag w:val="title_8c1eb900b6494fc1b04ef2722e08b84a"/>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974105111a4f432caa773532691cb80c"/>
                            <w:lock w:val="sdtLocked"/>
                            <w:richText/>
                          </w:sdtPr>
                          <w:sdtContent>
                            <w:p>
                              <w:pPr>
                                <w:ind w:firstLine="720"/>
                                <w:jc w:val="both"/>
                                <w:rPr>
                                  <w:sz w:val="22"/>
                                </w:rPr>
                              </w:pPr>
                              <w:sdt>
                                <w:sdtPr>
                                  <w:alias w:val="Numeris"/>
                                  <w:tag w:val="nr_974105111a4f432caa773532691cb80c"/>
                                  <w:lock w:val="sdtLocked"/>
                                  <w:richText/>
                                </w:sdtPr>
                                <w:sdtContent>
                                  <w:r>
                                    <w:rPr>
                                      <w:sz w:val="22"/>
                                    </w:rPr>
                                    <w:t>4</w:t>
                                  </w:r>
                                </w:sdtContent>
                              </w:sdt>
                              <w:r>
                                <w:rPr>
                                  <w:sz w:val="22"/>
                                </w:rPr>
                                <w:t xml:space="preserve">)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sdtContent>
                        </w:sdt>
                      </w:sdtContent>
                    </w:sdt>
                    <w:sdt>
                      <w:sdtPr>
                        <w:alias w:val="94 str. 6 d."/>
                        <w:tag w:val="part_21c1ddf15c0a43e2a4303abd89684a9e"/>
                        <w:lock w:val="sdtLocked"/>
                        <w:richText/>
                      </w:sdtPr>
                      <w:sdtContent>
                        <w:p>
                          <w:pPr>
                            <w:ind w:firstLine="720"/>
                            <w:jc w:val="both"/>
                            <w:rPr>
                              <w:sz w:val="22"/>
                            </w:rPr>
                          </w:pPr>
                          <w:sdt>
                            <w:sdtPr>
                              <w:alias w:val="Numeris"/>
                              <w:tag w:val="nr_21c1ddf15c0a43e2a4303abd89684a9e"/>
                              <w:lock w:val="sdtLocked"/>
                              <w:richText/>
                            </w:sdtPr>
                            <w:sdtContent>
                              <w:r>
                                <w:rPr>
                                  <w:sz w:val="22"/>
                                </w:rPr>
                                <w:t>6</w:t>
                              </w:r>
                            </w:sdtContent>
                          </w:sdt>
                          <w:r>
                            <w:rPr>
                              <w:sz w:val="22"/>
                            </w:rPr>
                            <w:t>.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sdtContent>
                    </w:sdt>
                    <w:sdt>
                      <w:sdtPr>
                        <w:alias w:val="94 str. 7 d."/>
                        <w:tag w:val="part_b2ff0a04b4734444a5bfb6531186e5cb"/>
                        <w:lock w:val="sdtLocked"/>
                        <w:richText/>
                      </w:sdtPr>
                      <w:sdtContent>
                        <w:p>
                          <w:pPr>
                            <w:ind w:firstLine="720"/>
                            <w:jc w:val="both"/>
                            <w:rPr>
                              <w:sz w:val="22"/>
                            </w:rPr>
                          </w:pPr>
                          <w:sdt>
                            <w:sdtPr>
                              <w:alias w:val="Numeris"/>
                              <w:tag w:val="nr_b2ff0a04b4734444a5bfb6531186e5cb"/>
                              <w:lock w:val="sdtLocked"/>
                              <w:richText/>
                            </w:sdtPr>
                            <w:sdtContent>
                              <w:r>
                                <w:rPr>
                                  <w:bCs/>
                                  <w:color w:val="000000"/>
                                  <w:sz w:val="22"/>
                                </w:rPr>
                                <w:t>7</w:t>
                              </w:r>
                            </w:sdtContent>
                          </w:sdt>
                          <w:r>
                            <w:rPr>
                              <w:bCs/>
                              <w:color w:val="000000"/>
                              <w:sz w:val="22"/>
                            </w:rPr>
                            <w:t>. Paaiškėjus, kad prieglobsčio prašytojas turėjo lėšų apmokėti šio straipsnio 1 ir 2 dalyse nustatytų teisių įgyvendinimą, kai jo pagrindiniai poreikiai buvo tenkinami nemokamai, jis privalo padengti valstybės turėtas išlaidas.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573dde699102420bb5c7467cc4d39767"/>
                        <w:lock w:val="sdtLocked"/>
                        <w:richText/>
                      </w:sdtPr>
                      <w:sdtContent>
                        <w:p>
                          <w:pPr>
                            <w:ind w:firstLine="720"/>
                            <w:jc w:val="both"/>
                            <w:rPr>
                              <w:sz w:val="22"/>
                            </w:rPr>
                          </w:pPr>
                          <w:sdt>
                            <w:sdtPr>
                              <w:alias w:val="Numeris"/>
                              <w:tag w:val="nr_573dde699102420bb5c7467cc4d39767"/>
                              <w:lock w:val="sdtLocked"/>
                              <w:richText/>
                            </w:sdtPr>
                            <w:sdtContent>
                              <w:r>
                                <w:rPr>
                                  <w:sz w:val="22"/>
                                </w:rPr>
                                <w:t>2</w:t>
                              </w:r>
                            </w:sdtContent>
                          </w:sdt>
                          <w:r>
                            <w:rPr>
                              <w:sz w:val="22"/>
                            </w:rPr>
                            <w:t>. Užsieniečiams, gavusiems laikinąją apsaugą, tačiau vis dar esantiems užsienio valstybės teritorijoje, Migracijos departamentas išduoda kelionės dokumentą atvykti į Lietuvos Respubliką.</w:t>
                          </w:r>
                        </w:p>
                        <w:p>
                          <w:pPr>
                            <w:ind w:firstLine="720"/>
                            <w:jc w:val="both"/>
                            <w:rPr>
                              <w:sz w:val="22"/>
                            </w:rPr>
                          </w:pPr>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63"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7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fbd73fe432e455c987b1a26f8cffe3d"/>
                <w:lock w:val="sdtLocked"/>
                <w:richText/>
              </w:sdtPr>
              <w:sdtContent>
                <w:p>
                  <w:pPr>
                    <w:ind w:firstLine="720"/>
                    <w:jc w:val="both"/>
                    <w:rPr>
                      <w:sz w:val="22"/>
                      <w:szCs w:val="22"/>
                    </w:rPr>
                  </w:pPr>
                  <w:sdt>
                    <w:sdtPr>
                      <w:alias w:val="Numeris"/>
                      <w:tag w:val="nr_1fbd73fe432e455c987b1a26f8cffe3d"/>
                      <w:lock w:val="sdtLocked"/>
                      <w:richText/>
                    </w:sdtPr>
                    <w:sdtContent>
                      <w:r>
                        <w:rPr>
                          <w:b/>
                          <w:sz w:val="22"/>
                          <w:szCs w:val="22"/>
                        </w:rPr>
                        <w:t>104</w:t>
                      </w:r>
                    </w:sdtContent>
                  </w:sdt>
                  <w:r>
                    <w:rPr>
                      <w:b/>
                      <w:sz w:val="22"/>
                      <w:szCs w:val="22"/>
                    </w:rPr>
                    <w:t xml:space="preserve"> straipsnis. </w:t>
                  </w:r>
                  <w:sdt>
                    <w:sdtPr>
                      <w:alias w:val="Pavadinimas"/>
                      <w:tag w:val="title_1fbd73fe432e455c987b1a26f8cffe3d"/>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7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3"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6343c02f02f64c93a012f049cfacaadf"/>
                    <w:lock w:val="sdtLocked"/>
                    <w:richText/>
                  </w:sdtPr>
                  <w:sdtContent>
                    <w:p>
                      <w:pPr>
                        <w:ind w:firstLine="720"/>
                        <w:jc w:val="both"/>
                        <w:rPr>
                          <w:sz w:val="22"/>
                          <w:szCs w:val="22"/>
                        </w:rPr>
                      </w:pPr>
                      <w:sdt>
                        <w:sdtPr>
                          <w:alias w:val="Numeris"/>
                          <w:tag w:val="nr_6343c02f02f64c93a012f049cfacaadf"/>
                          <w:lock w:val="sdtLocked"/>
                          <w:richText/>
                        </w:sdtPr>
                        <w:sdtContent>
                          <w:r>
                            <w:rPr>
                              <w:sz w:val="22"/>
                              <w:szCs w:val="22"/>
                            </w:rPr>
                            <w:t>3</w:t>
                          </w:r>
                        </w:sdtContent>
                      </w:sdt>
                      <w:r>
                        <w:rPr>
                          <w:sz w:val="22"/>
                          <w:szCs w:val="22"/>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d0eff48e55d04f79b9fcbf4fc193654b"/>
                    <w:lock w:val="sdtLocked"/>
                    <w:richText/>
                  </w:sdtPr>
                  <w:sdtContent>
                    <w:p>
                      <w:pPr>
                        <w:ind w:firstLine="720"/>
                        <w:jc w:val="both"/>
                        <w:rPr>
                          <w:sz w:val="22"/>
                          <w:szCs w:val="22"/>
                        </w:rPr>
                      </w:pPr>
                      <w:sdt>
                        <w:sdtPr>
                          <w:alias w:val="Numeris"/>
                          <w:tag w:val="nr_d0eff48e55d04f79b9fcbf4fc193654b"/>
                          <w:lock w:val="sdtLocked"/>
                          <w:richText/>
                        </w:sdtPr>
                        <w:sdtContent>
                          <w:r>
                            <w:rPr>
                              <w:sz w:val="22"/>
                              <w:szCs w:val="22"/>
                            </w:rPr>
                            <w:t>5</w:t>
                          </w:r>
                        </w:sdtContent>
                      </w:sdt>
                      <w:r>
                        <w:rPr>
                          <w:sz w:val="22"/>
                          <w:szCs w:val="22"/>
                        </w:rPr>
                        <w:t>.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8"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e2dfa6ee62f842a7a8a7cd04970419b0"/>
            <w:lock w:val="sdtLocked"/>
            <w:richText/>
          </w:sdtPr>
          <w:sdtContent>
            <w:p>
              <w:pPr>
                <w:jc w:val="center"/>
                <w:rPr>
                  <w:b/>
                  <w:sz w:val="22"/>
                </w:rPr>
              </w:pPr>
              <w:sdt>
                <w:sdtPr>
                  <w:alias w:val="Numeris"/>
                  <w:tag w:val="nr_e2dfa6ee62f842a7a8a7cd04970419b0"/>
                  <w:lock w:val="sdtLocked"/>
                  <w:richText/>
                </w:sdtPr>
                <w:sdtContent>
                  <w:r>
                    <w:rPr>
                      <w:b/>
                      <w:sz w:val="22"/>
                    </w:rPr>
                    <w:t>VI</w:t>
                  </w:r>
                </w:sdtContent>
              </w:sdt>
              <w:r>
                <w:rPr>
                  <w:b/>
                  <w:sz w:val="22"/>
                </w:rPr>
                <w:t xml:space="preserve"> SKYRIUS </w:t>
              </w:r>
            </w:p>
            <w:p>
              <w:pPr>
                <w:jc w:val="center"/>
                <w:rPr>
                  <w:b/>
                  <w:sz w:val="22"/>
                </w:rPr>
              </w:pPr>
              <w:sdt>
                <w:sdtPr>
                  <w:alias w:val="Pavadinimas"/>
                  <w:tag w:val="title_e2dfa6ee62f842a7a8a7cd04970419b0"/>
                  <w:lock w:val="sdtLocked"/>
                  <w:richText/>
                </w:sdtPr>
                <w:sdtContent>
                  <w:r>
                    <w:rPr>
                      <w:b/>
                      <w:sz w:val="22"/>
                    </w:rPr>
                    <w:t>UŽSIENIEČIŲ INTEGRACIJA IR NATŪRALIZACIJA</w:t>
                  </w:r>
                </w:sdtContent>
              </w:sdt>
            </w:p>
            <w:p>
              <w:pPr>
                <w:ind w:firstLine="720"/>
                <w:jc w:val="center"/>
                <w:rPr>
                  <w:b/>
                  <w:sz w:val="22"/>
                </w:rPr>
              </w:pPr>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2f34d32e9644aa3bab4ae1035b70cfd"/>
                <w:lock w:val="sdtLocked"/>
                <w:richText/>
              </w:sdtPr>
              <w:sdtContent>
                <w:p>
                  <w:pPr>
                    <w:ind w:firstLine="720"/>
                    <w:jc w:val="both"/>
                    <w:rPr>
                      <w:b/>
                      <w:sz w:val="22"/>
                    </w:rPr>
                  </w:pPr>
                  <w:sdt>
                    <w:sdtPr>
                      <w:alias w:val="Numeris"/>
                      <w:tag w:val="nr_42f34d32e9644aa3bab4ae1035b70cfd"/>
                      <w:lock w:val="sdtLocked"/>
                      <w:richText/>
                    </w:sdtPr>
                    <w:sdtContent>
                      <w:r>
                        <w:rPr>
                          <w:b/>
                          <w:sz w:val="22"/>
                        </w:rPr>
                        <w:t>108</w:t>
                      </w:r>
                    </w:sdtContent>
                  </w:sdt>
                  <w:r>
                    <w:rPr>
                      <w:b/>
                      <w:sz w:val="22"/>
                    </w:rPr>
                    <w:t xml:space="preserve"> straipsnis. </w:t>
                  </w:r>
                  <w:sdt>
                    <w:sdtPr>
                      <w:alias w:val="Pavadinimas"/>
                      <w:tag w:val="title_42f34d32e9644aa3bab4ae1035b70cfd"/>
                      <w:lock w:val="sdtLocked"/>
                      <w:richText/>
                    </w:sdtPr>
                    <w:sdtContent>
                      <w:r>
                        <w:rPr>
                          <w:b/>
                          <w:sz w:val="22"/>
                        </w:rPr>
                        <w:t>Lietuvos valstybės parama užsieniečių integracijai</w:t>
                      </w:r>
                    </w:sdtContent>
                  </w:sdt>
                </w:p>
                <w:sdt>
                  <w:sdtPr>
                    <w:alias w:val="108 str. 1 d."/>
                    <w:tag w:val="part_cfb1a9025226465f8a29c65774b2c2be"/>
                    <w:lock w:val="sdtLocked"/>
                    <w:richText/>
                  </w:sdtPr>
                  <w:sdtContent>
                    <w:p>
                      <w:pPr>
                        <w:ind w:firstLine="720"/>
                        <w:jc w:val="both"/>
                        <w:rPr>
                          <w:sz w:val="22"/>
                        </w:rPr>
                      </w:pPr>
                      <w:sdt>
                        <w:sdtPr>
                          <w:alias w:val="Numeris"/>
                          <w:tag w:val="nr_cfb1a9025226465f8a29c65774b2c2be"/>
                          <w:lock w:val="sdtLocked"/>
                          <w:richText/>
                        </w:sdtPr>
                        <w:sdtContent>
                          <w:r>
                            <w:rPr>
                              <w:sz w:val="22"/>
                            </w:rPr>
                            <w:t>1</w:t>
                          </w:r>
                        </w:sdtContent>
                      </w:sdt>
                      <w:r>
                        <w:rPr>
                          <w:sz w:val="22"/>
                        </w:rPr>
                        <w:t>. Užsieniečiams, gavusiems prieglobstį Lietuvos Respublikoje, teikiama Lietuvos valstybės parama integracijai socialinės apsaugos ir darbo ministro nustatyta tvarka.</w:t>
                      </w:r>
                    </w:p>
                  </w:sdtContent>
                </w:sdt>
                <w:sdt>
                  <w:sdtPr>
                    <w:alias w:val="108 str. 2 d."/>
                    <w:tag w:val="part_2cb0516ea7c24d41864babac94e1c01f"/>
                    <w:lock w:val="sdtLocked"/>
                    <w:richText/>
                  </w:sdtPr>
                  <w:sdtContent>
                    <w:p>
                      <w:pPr>
                        <w:ind w:firstLine="720"/>
                        <w:jc w:val="both"/>
                        <w:rPr>
                          <w:sz w:val="22"/>
                        </w:rPr>
                      </w:pPr>
                      <w:sdt>
                        <w:sdtPr>
                          <w:alias w:val="Numeris"/>
                          <w:tag w:val="nr_2cb0516ea7c24d41864babac94e1c01f"/>
                          <w:lock w:val="sdtLocked"/>
                          <w:richText/>
                        </w:sdtPr>
                        <w:sdtContent>
                          <w:r>
                            <w:rPr>
                              <w:sz w:val="22"/>
                            </w:rPr>
                            <w:t>2</w:t>
                          </w:r>
                        </w:sdtContent>
                      </w:sdt>
                      <w:r>
                        <w:rPr>
                          <w:sz w:val="22"/>
                        </w:rPr>
                        <w:t>. Užsieniečiai, norintys gauti Lietuvos valstybės paramą integracijai, turi pateikti pajamų ir turto deklaraciją.</w:t>
                      </w:r>
                    </w:p>
                    <w:p>
                      <w:pPr>
                        <w:ind w:firstLine="720"/>
                        <w:jc w:val="both"/>
                        <w:rPr>
                          <w:b/>
                          <w:sz w:val="22"/>
                        </w:rPr>
                      </w:pPr>
                    </w:p>
                  </w:sdtContent>
                </w:sdt>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964637b3060a4ebc83b3ca9f019d333b"/>
                <w:lock w:val="sdtLocked"/>
                <w:richText/>
              </w:sdtPr>
              <w:sdtContent>
                <w:p>
                  <w:pPr>
                    <w:ind w:firstLine="720"/>
                    <w:jc w:val="both"/>
                    <w:rPr>
                      <w:b/>
                      <w:sz w:val="22"/>
                    </w:rPr>
                  </w:pPr>
                  <w:sdt>
                    <w:sdtPr>
                      <w:alias w:val="Numeris"/>
                      <w:tag w:val="nr_964637b3060a4ebc83b3ca9f019d333b"/>
                      <w:lock w:val="sdtLocked"/>
                      <w:richText/>
                    </w:sdtPr>
                    <w:sdtContent>
                      <w:r>
                        <w:rPr>
                          <w:b/>
                          <w:sz w:val="22"/>
                        </w:rPr>
                        <w:t>111</w:t>
                      </w:r>
                    </w:sdtContent>
                  </w:sdt>
                  <w:r>
                    <w:rPr>
                      <w:b/>
                      <w:sz w:val="22"/>
                    </w:rPr>
                    <w:t xml:space="preserve"> straipsnis. </w:t>
                  </w:r>
                  <w:sdt>
                    <w:sdtPr>
                      <w:alias w:val="Pavadinimas"/>
                      <w:tag w:val="title_964637b3060a4ebc83b3ca9f019d333b"/>
                      <w:lock w:val="sdtLocked"/>
                      <w:richText/>
                    </w:sdtPr>
                    <w:sdtContent>
                      <w:r>
                        <w:rPr>
                          <w:b/>
                          <w:sz w:val="22"/>
                        </w:rPr>
                        <w:t>Užsieniečių natūralizacija</w:t>
                      </w:r>
                    </w:sdtContent>
                  </w:sdt>
                </w:p>
                <w:sdt>
                  <w:sdtPr>
                    <w:alias w:val="111 str. 1 d."/>
                    <w:tag w:val="part_0f0080c6a3b84814afc52d3fad8775b8"/>
                    <w:lock w:val="sdtLocked"/>
                    <w:richText/>
                  </w:sdtPr>
                  <w:sdtContent>
                    <w:p>
                      <w:pPr>
                        <w:ind w:firstLine="720"/>
                        <w:jc w:val="both"/>
                        <w:rPr>
                          <w:sz w:val="22"/>
                        </w:rPr>
                      </w:pPr>
                      <w:r>
                        <w:rPr>
                          <w:sz w:val="22"/>
                        </w:rPr>
                        <w:t xml:space="preserve">Užsienietis turi teisę į Lietuvos Respublikos pilietybę Pilietybės įstatymo nustatyta tvarka. </w:t>
                      </w:r>
                    </w:p>
                    <w:p>
                      <w:pPr>
                        <w:ind w:firstLine="720"/>
                        <w:rPr>
                          <w:b/>
                          <w:sz w:val="22"/>
                        </w:rPr>
                      </w:pPr>
                    </w:p>
                  </w:sdtContent>
                </w:sdt>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da25af57736441f384bda6f161bed66b"/>
                <w:lock w:val="sdtLocked"/>
                <w:richText/>
              </w:sdtPr>
              <w:sdtContent>
                <w:p>
                  <w:pPr>
                    <w:ind w:firstLine="720"/>
                    <w:jc w:val="both"/>
                    <w:rPr>
                      <w:b/>
                      <w:sz w:val="22"/>
                      <w:szCs w:val="22"/>
                    </w:rPr>
                  </w:pPr>
                  <w:sdt>
                    <w:sdtPr>
                      <w:alias w:val="Numeris"/>
                      <w:tag w:val="nr_da25af57736441f384bda6f161bed66b"/>
                      <w:lock w:val="sdtLocked"/>
                      <w:richText/>
                    </w:sdtPr>
                    <w:sdtContent>
                      <w:r>
                        <w:rPr>
                          <w:b/>
                          <w:sz w:val="22"/>
                          <w:szCs w:val="22"/>
                        </w:rPr>
                        <w:t>113</w:t>
                      </w:r>
                    </w:sdtContent>
                  </w:sdt>
                  <w:r>
                    <w:rPr>
                      <w:b/>
                      <w:sz w:val="22"/>
                      <w:szCs w:val="22"/>
                    </w:rPr>
                    <w:t xml:space="preserve"> straipsnis. </w:t>
                  </w:r>
                  <w:sdt>
                    <w:sdtPr>
                      <w:alias w:val="Pavadinimas"/>
                      <w:tag w:val="title_da25af57736441f384bda6f161bed66b"/>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25f0d97d82dd4d36976c3dd5d374ccdf"/>
                        <w:lock w:val="sdtLocked"/>
                        <w:richText/>
                      </w:sdtPr>
                      <w:sdtContent>
                        <w:p>
                          <w:pPr>
                            <w:ind w:firstLine="720"/>
                            <w:jc w:val="both"/>
                            <w:rPr>
                              <w:sz w:val="22"/>
                              <w:szCs w:val="22"/>
                            </w:rPr>
                          </w:pPr>
                          <w:sdt>
                            <w:sdtPr>
                              <w:alias w:val="Numeris"/>
                              <w:tag w:val="nr_25f0d97d82dd4d36976c3dd5d374cc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Republikoje kelia grėsmę valstybės saugumui, viešajai tvarkai arba žmonių sveikatai.</w:t>
                          </w:r>
                          <w:r>
                            <w:rPr>
                              <w:sz w:val="22"/>
                              <w:szCs w:val="22"/>
                            </w:rPr>
                            <w:t xml:space="preserve"> </w:t>
                          </w:r>
                        </w:p>
                      </w:sdtContent>
                    </w:sdt>
                  </w:sdtContent>
                </w:sdt>
                <w:sdt>
                  <w:sdtPr>
                    <w:alias w:val="113 str. 2 d."/>
                    <w:tag w:val="part_054861a79aa64bf2afdd1745206d3531"/>
                    <w:lock w:val="sdtLocked"/>
                    <w:richText/>
                  </w:sdtPr>
                  <w:sdtContent>
                    <w:p>
                      <w:pPr>
                        <w:ind w:firstLine="720"/>
                        <w:jc w:val="both"/>
                        <w:rPr>
                          <w:bCs/>
                          <w:sz w:val="22"/>
                          <w:szCs w:val="22"/>
                        </w:rPr>
                      </w:pPr>
                      <w:sdt>
                        <w:sdtPr>
                          <w:alias w:val="Numeris"/>
                          <w:tag w:val="nr_054861a79aa64bf2afdd1745206d3531"/>
                          <w:lock w:val="sdtLocked"/>
                          <w:richText/>
                        </w:sdtPr>
                        <w:sdtContent>
                          <w:r>
                            <w:rPr>
                              <w:bCs/>
                              <w:sz w:val="22"/>
                              <w:szCs w:val="22"/>
                            </w:rPr>
                            <w:t>2</w:t>
                          </w:r>
                        </w:sdtContent>
                      </w:sdt>
                      <w:r>
                        <w:rPr>
                          <w:bCs/>
                          <w:sz w:val="22"/>
                          <w:szCs w:val="22"/>
                        </w:rPr>
                        <w:t>.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ar vykdyti (jeigu užsienietis trukdo priimti ar vykdyti sprendimą, gali pasislėpti vengdamas grąžinimo, išsiuntimo ar perdavimo ir pan.).</w:t>
                      </w:r>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306138c3d92f450bacde98d12988b48e"/>
                    <w:lock w:val="sdtLocked"/>
                    <w:richText/>
                  </w:sdtPr>
                  <w:sdtContent>
                    <w:p>
                      <w:pPr>
                        <w:ind w:firstLine="720"/>
                        <w:jc w:val="both"/>
                        <w:rPr>
                          <w:bCs/>
                          <w:sz w:val="22"/>
                          <w:szCs w:val="22"/>
                        </w:rPr>
                      </w:pPr>
                      <w:sdt>
                        <w:sdtPr>
                          <w:alias w:val="Numeris"/>
                          <w:tag w:val="nr_306138c3d92f450bacde98d12988b48e"/>
                          <w:lock w:val="sdtLocked"/>
                          <w:richText/>
                        </w:sdtPr>
                        <w:sdtContent>
                          <w:r>
                            <w:rPr>
                              <w:sz w:val="22"/>
                              <w:szCs w:val="22"/>
                            </w:rPr>
                            <w:t>4</w:t>
                          </w:r>
                        </w:sdtContent>
                      </w:sdt>
                      <w:r>
                        <w:rPr>
                          <w:sz w:val="22"/>
                          <w:szCs w:val="22"/>
                        </w:rPr>
                        <w:t xml:space="preserve">. Prieglobsčio prašytojas šio straipsnio 1 dalies 2 punkte nurodytu pagrindu gali būti sulaikytas tik </w:t>
                      </w:r>
                      <w:r>
                        <w:rPr>
                          <w:bCs/>
                          <w:sz w:val="22"/>
                          <w:szCs w:val="22"/>
                        </w:rPr>
                        <w:t xml:space="preserve">siekiant nustatyti ir (arba) patikrinti jo tapatybę (pilietybę) ir (arba) išsiaiškinti motyvus, kuriais grindžiamas jo prašymas suteikti prieglobstį, taip pat kai </w:t>
                      </w:r>
                      <w:r>
                        <w:rPr>
                          <w:sz w:val="22"/>
                          <w:szCs w:val="22"/>
                          <w:lang w:eastAsia="lt-LT"/>
                        </w:rPr>
                        <w:t xml:space="preserve">jo prašymas suteikti prieglobstį grindžiamas su persekiojimo pavojumi kilmės šalyje akivaizdžiai nesusijusiais motyvais ar paremtas apgaule arba kai prieglobsčio prašytojui nesuteiktas laikinas teritorinis prieglobstis ir </w:t>
                      </w:r>
                      <w:r>
                        <w:rPr>
                          <w:sz w:val="22"/>
                          <w:szCs w:val="22"/>
                        </w:rPr>
                        <w:t xml:space="preserve">yra pagrindas manyti, </w:t>
                      </w:r>
                      <w:r>
                        <w:rPr>
                          <w:bCs/>
                          <w:sz w:val="22"/>
                          <w:szCs w:val="22"/>
                        </w:rPr>
                        <w:t>kad jis gali pasislėpti siekdamas išvengti grąžinimo į užsienio valstybę ar išsiuntimo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f6790b92b38646f686c9d211255a75d4"/>
                <w:lock w:val="sdtLocked"/>
                <w:richText/>
              </w:sdtPr>
              <w:sdtContent>
                <w:p>
                  <w:pPr>
                    <w:ind w:firstLine="720"/>
                    <w:jc w:val="both"/>
                    <w:rPr>
                      <w:b/>
                      <w:sz w:val="22"/>
                    </w:rPr>
                  </w:pPr>
                  <w:sdt>
                    <w:sdtPr>
                      <w:alias w:val="Numeris"/>
                      <w:tag w:val="nr_f6790b92b38646f686c9d211255a75d4"/>
                      <w:lock w:val="sdtLocked"/>
                      <w:richText/>
                    </w:sdtPr>
                    <w:sdtContent>
                      <w:r>
                        <w:rPr>
                          <w:b/>
                          <w:sz w:val="22"/>
                        </w:rPr>
                        <w:t>114</w:t>
                      </w:r>
                    </w:sdtContent>
                  </w:sdt>
                  <w:r>
                    <w:rPr>
                      <w:b/>
                      <w:sz w:val="22"/>
                    </w:rPr>
                    <w:t xml:space="preserve"> straipsnis. </w:t>
                  </w:r>
                  <w:sdt>
                    <w:sdtPr>
                      <w:alias w:val="Pavadinimas"/>
                      <w:tag w:val="title_f6790b92b38646f686c9d211255a75d4"/>
                      <w:lock w:val="sdtLocked"/>
                      <w:richText/>
                    </w:sdtPr>
                    <w:sdtContent>
                      <w:r>
                        <w:rPr>
                          <w:b/>
                          <w:sz w:val="22"/>
                        </w:rPr>
                        <w:t>Užsieniečio sulaikymas</w:t>
                      </w:r>
                    </w:sdtContent>
                  </w:sdt>
                </w:p>
                <w:sdt>
                  <w:sdtPr>
                    <w:alias w:val="114 str. 1 d."/>
                    <w:tag w:val="part_1315e8b95b494003a34a35bf539bcdd5"/>
                    <w:lock w:val="sdtLocked"/>
                    <w:richText/>
                  </w:sdtPr>
                  <w:sdtContent>
                    <w:p>
                      <w:pPr>
                        <w:ind w:firstLine="720"/>
                        <w:jc w:val="both"/>
                        <w:rPr>
                          <w:sz w:val="22"/>
                        </w:rPr>
                      </w:pPr>
                      <w:sdt>
                        <w:sdtPr>
                          <w:alias w:val="Numeris"/>
                          <w:tag w:val="nr_1315e8b95b494003a34a35bf539bcdd5"/>
                          <w:lock w:val="sdtLocked"/>
                          <w:richText/>
                        </w:sdtPr>
                        <w:sdtContent>
                          <w:r>
                            <w:rPr>
                              <w:sz w:val="22"/>
                            </w:rPr>
                            <w:t>1</w:t>
                          </w:r>
                        </w:sdtContent>
                      </w:sdt>
                      <w:r>
                        <w:rPr>
                          <w:sz w:val="22"/>
                        </w:rPr>
                        <w:t xml:space="preserve">. Policijos ar kitos teisėsaugos institucijos pareigūnas turi teisę sulaikyti užsienietį ne ilgiau kaip 48 valandoms. </w:t>
                      </w:r>
                    </w:p>
                  </w:sdtContent>
                </w:sdt>
                <w:sdt>
                  <w:sdtPr>
                    <w:alias w:val="114 str. 2 d."/>
                    <w:tag w:val="part_8d030153f540447fbfb1781cb98c795c"/>
                    <w:lock w:val="sdtLocked"/>
                    <w:richText/>
                  </w:sdtPr>
                  <w:sdtContent>
                    <w:p>
                      <w:pPr>
                        <w:ind w:firstLine="720"/>
                        <w:jc w:val="both"/>
                        <w:rPr>
                          <w:sz w:val="22"/>
                          <w:szCs w:val="22"/>
                        </w:rPr>
                      </w:pPr>
                      <w:sdt>
                        <w:sdtPr>
                          <w:alias w:val="Numeris"/>
                          <w:tag w:val="nr_8d030153f540447fbfb1781cb98c795c"/>
                          <w:lock w:val="sdtLocked"/>
                          <w:richText/>
                        </w:sdtPr>
                        <w:sdtContent>
                          <w:r>
                            <w:rPr>
                              <w:sz w:val="22"/>
                            </w:rPr>
                            <w:t>2</w:t>
                          </w:r>
                        </w:sdtContent>
                      </w:sdt>
                      <w:r>
                        <w:rPr>
                          <w:sz w:val="22"/>
                        </w:rPr>
                        <w:t>. Ilgiau kaip 48 valandoms užsienietis teismo sprendimu sulaikomas Užsieniečių registracijos centre.</w:t>
                      </w:r>
                    </w:p>
                  </w:sdtContent>
                </w:sdt>
                <w:sdt>
                  <w:sdtPr>
                    <w:alias w:val="114 str. 3 d."/>
                    <w:tag w:val="part_9783cc457ef54d36974be8eb2b272d9a"/>
                    <w:lock w:val="sdtLocked"/>
                    <w:richText/>
                  </w:sdtPr>
                  <w:sdtContent>
                    <w:p>
                      <w:pPr>
                        <w:ind w:firstLine="720"/>
                        <w:jc w:val="both"/>
                        <w:rPr>
                          <w:sz w:val="22"/>
                          <w:szCs w:val="22"/>
                        </w:rPr>
                      </w:pPr>
                      <w:sdt>
                        <w:sdtPr>
                          <w:alias w:val="Numeris"/>
                          <w:tag w:val="nr_9783cc457ef54d36974be8eb2b272d9a"/>
                          <w:lock w:val="sdtLocked"/>
                          <w:richText/>
                        </w:sdtPr>
                        <w:sdtContent>
                          <w:r>
                            <w:rPr>
                              <w:sz w:val="22"/>
                              <w:szCs w:val="22"/>
                            </w:rPr>
                            <w:t>3</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4 d."/>
                    <w:tag w:val="part_9d4521842f764d73b26a3e290d92b1e2"/>
                    <w:lock w:val="sdtLocked"/>
                    <w:richText/>
                  </w:sdtPr>
                  <w:sdtContent>
                    <w:p>
                      <w:pPr>
                        <w:ind w:firstLine="720"/>
                        <w:jc w:val="both"/>
                        <w:rPr>
                          <w:sz w:val="22"/>
                        </w:rPr>
                      </w:pPr>
                      <w:sdt>
                        <w:sdtPr>
                          <w:alias w:val="Numeris"/>
                          <w:tag w:val="nr_9d4521842f764d73b26a3e290d92b1e2"/>
                          <w:lock w:val="sdtLocked"/>
                          <w:richText/>
                        </w:sdtPr>
                        <w:sdtContent>
                          <w:r>
                            <w:rPr>
                              <w:sz w:val="22"/>
                              <w:szCs w:val="22"/>
                            </w:rPr>
                            <w:t>4</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5"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5706ad6bb5904756ab0e14ca3e511977"/>
                        <w:lock w:val="sdtLocked"/>
                        <w:richText/>
                      </w:sdtPr>
                      <w:sdtContent>
                        <w:p>
                          <w:pPr>
                            <w:ind w:firstLine="720"/>
                            <w:jc w:val="both"/>
                            <w:rPr>
                              <w:sz w:val="22"/>
                            </w:rPr>
                          </w:pPr>
                          <w:sdt>
                            <w:sdtPr>
                              <w:alias w:val="Numeris"/>
                              <w:tag w:val="nr_5706ad6bb5904756ab0e14ca3e511977"/>
                              <w:lock w:val="sdtLocked"/>
                              <w:richText/>
                            </w:sdtPr>
                            <w:sdtContent>
                              <w:r>
                                <w:rPr>
                                  <w:sz w:val="22"/>
                                </w:rPr>
                                <w:t>3</w:t>
                              </w:r>
                            </w:sdtContent>
                          </w:sdt>
                          <w:r>
                            <w:rPr>
                              <w:sz w:val="22"/>
                            </w:rPr>
                            <w:t xml:space="preserve">) patikėti atitinkamai socialinei įstaigai prižiūrėti nelydimą nepilnametį užsienietį; </w:t>
                          </w:r>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af289db749774087b87cfa9682a285fe"/>
                    <w:lock w:val="sdtLocked"/>
                    <w:richText/>
                  </w:sdtPr>
                  <w:sdtContent>
                    <w:p>
                      <w:pPr>
                        <w:ind w:firstLine="720"/>
                        <w:jc w:val="both"/>
                        <w:rPr>
                          <w:sz w:val="22"/>
                        </w:rPr>
                      </w:pPr>
                      <w:sdt>
                        <w:sdtPr>
                          <w:alias w:val="Numeris"/>
                          <w:tag w:val="nr_af289db749774087b87cfa9682a285fe"/>
                          <w:lock w:val="sdtLocked"/>
                          <w:richText/>
                        </w:sdtPr>
                        <w:sdtContent>
                          <w:r>
                            <w:rPr>
                              <w:sz w:val="22"/>
                            </w:rPr>
                            <w:t>1</w:t>
                          </w:r>
                        </w:sdtContent>
                      </w:sdt>
                      <w:r>
                        <w:rPr>
                          <w:sz w:val="22"/>
                        </w:rPr>
                        <w:t xml:space="preserve">.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sdtContent>
                </w:sdt>
                <w:sdt>
                  <w:sdtPr>
                    <w:alias w:val="118 str. 2 d."/>
                    <w:tag w:val="part_bc7da14a74b641aca26764ee34e6c095"/>
                    <w:lock w:val="sdtLocked"/>
                    <w:richText/>
                  </w:sdtPr>
                  <w:sdtContent>
                    <w:p>
                      <w:pPr>
                        <w:ind w:firstLine="720"/>
                        <w:jc w:val="both"/>
                        <w:rPr>
                          <w:sz w:val="22"/>
                        </w:rPr>
                      </w:pPr>
                      <w:sdt>
                        <w:sdtPr>
                          <w:alias w:val="Numeris"/>
                          <w:tag w:val="nr_bc7da14a74b641aca26764ee34e6c095"/>
                          <w:lock w:val="sdtLocked"/>
                          <w:richText/>
                        </w:sdtPr>
                        <w:sdtContent>
                          <w:r>
                            <w:rPr>
                              <w:sz w:val="22"/>
                            </w:rPr>
                            <w:t>2</w:t>
                          </w:r>
                        </w:sdtContent>
                      </w:sdt>
                      <w:r>
                        <w:rPr>
                          <w:sz w:val="22"/>
                        </w:rPr>
                        <w:t xml:space="preserve">.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f8063bbbcf954b61aa65ca78969bb6d5"/>
                        <w:lock w:val="sdtLocked"/>
                        <w:richText/>
                      </w:sdtPr>
                      <w:sdtContent>
                        <w:p>
                          <w:pPr>
                            <w:ind w:firstLine="720"/>
                            <w:jc w:val="both"/>
                            <w:rPr>
                              <w:sz w:val="22"/>
                            </w:rPr>
                          </w:pPr>
                          <w:sdt>
                            <w:sdtPr>
                              <w:alias w:val="Numeris"/>
                              <w:tag w:val="nr_f8063bbbcf954b61aa65ca78969bb6d5"/>
                              <w:lock w:val="sdtLocked"/>
                              <w:richText/>
                            </w:sdtPr>
                            <w:sdtContent>
                              <w:r>
                                <w:rPr>
                                  <w:sz w:val="22"/>
                                </w:rPr>
                                <w:t>1</w:t>
                              </w:r>
                            </w:sdtContent>
                          </w:sdt>
                          <w:r>
                            <w:rPr>
                              <w:sz w:val="22"/>
                            </w:rPr>
                            <w:t xml:space="preserve">) palikti galioti sprendimą sulaikyti užsienietį; </w:t>
                          </w:r>
                        </w:p>
                      </w:sdtContent>
                    </w:sdt>
                    <w:sdt>
                      <w:sdtPr>
                        <w:alias w:val="118 str. 2 d. 2 p."/>
                        <w:tag w:val="part_030123f5da5845659d1a3668c00ecde1"/>
                        <w:lock w:val="sdtLocked"/>
                        <w:richText/>
                      </w:sdtPr>
                      <w:sdtContent>
                        <w:p>
                          <w:pPr>
                            <w:ind w:firstLine="720"/>
                            <w:jc w:val="both"/>
                            <w:rPr>
                              <w:sz w:val="22"/>
                            </w:rPr>
                          </w:pPr>
                          <w:sdt>
                            <w:sdtPr>
                              <w:alias w:val="Numeris"/>
                              <w:tag w:val="nr_030123f5da5845659d1a3668c00ecde1"/>
                              <w:lock w:val="sdtLocked"/>
                              <w:richText/>
                            </w:sdtPr>
                            <w:sdtContent>
                              <w:r>
                                <w:rPr>
                                  <w:sz w:val="22"/>
                                </w:rPr>
                                <w:t>2</w:t>
                              </w:r>
                            </w:sdtContent>
                          </w:sdt>
                          <w:r>
                            <w:rPr>
                              <w:sz w:val="22"/>
                            </w:rPr>
                            <w:t xml:space="preserve">) pakeisti sprendimą sulaikyti užsienietį; </w:t>
                          </w:r>
                        </w:p>
                      </w:sdtContent>
                    </w:sdt>
                    <w:sdt>
                      <w:sdtPr>
                        <w:alias w:val="118 str. 2 d. 3 p."/>
                        <w:tag w:val="part_aeb8bb116fa3481f985ae1a1bb5549c4"/>
                        <w:lock w:val="sdtLocked"/>
                        <w:richText/>
                      </w:sdtPr>
                      <w:sdtContent>
                        <w:p>
                          <w:pPr>
                            <w:ind w:firstLine="720"/>
                            <w:jc w:val="both"/>
                            <w:rPr>
                              <w:sz w:val="22"/>
                            </w:rPr>
                          </w:pPr>
                          <w:sdt>
                            <w:sdtPr>
                              <w:alias w:val="Numeris"/>
                              <w:tag w:val="nr_aeb8bb116fa3481f985ae1a1bb5549c4"/>
                              <w:lock w:val="sdtLocked"/>
                              <w:richText/>
                            </w:sdtPr>
                            <w:sdtContent>
                              <w:r>
                                <w:rPr>
                                  <w:sz w:val="22"/>
                                </w:rPr>
                                <w:t>3</w:t>
                              </w:r>
                            </w:sdtContent>
                          </w:sdt>
                          <w:r>
                            <w:rPr>
                              <w:sz w:val="22"/>
                            </w:rPr>
                            <w:t xml:space="preserve">) panaikinti sprendimą sulaikyti užsienietį. </w:t>
                          </w:r>
                        </w:p>
                      </w:sdtContent>
                    </w:sdt>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61086dff63d24bc0a4b0b735d5a14eab"/>
                    <w:lock w:val="sdtLocked"/>
                    <w:richText/>
                  </w:sdtPr>
                  <w:sdtContent>
                    <w:p>
                      <w:pPr>
                        <w:ind w:firstLine="720"/>
                        <w:jc w:val="both"/>
                        <w:rPr>
                          <w:sz w:val="22"/>
                        </w:rPr>
                      </w:pPr>
                      <w:sdt>
                        <w:sdtPr>
                          <w:alias w:val="Numeris"/>
                          <w:tag w:val="nr_61086dff63d24bc0a4b0b735d5a14eab"/>
                          <w:lock w:val="sdtLocked"/>
                          <w:richText/>
                        </w:sdtPr>
                        <w:sdtContent>
                          <w:r>
                            <w:rPr>
                              <w:sz w:val="22"/>
                            </w:rPr>
                            <w:t>1</w:t>
                          </w:r>
                        </w:sdtContent>
                      </w:sdt>
                      <w:r>
                        <w:rPr>
                          <w:sz w:val="22"/>
                        </w:rPr>
                        <w:t xml:space="preserve">. Išnykus sulaikymo pagrindams, užsienietis remiantis įsigaliojusiu teismo sprendimu paleidžiamas iš sulaikymo vietos nedelsiant. </w:t>
                      </w:r>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9aba6c6fb56d4330861b54c2f2fec67b"/>
                    <w:lock w:val="sdtLocked"/>
                    <w:richText/>
                  </w:sdtPr>
                  <w:sdtContent>
                    <w:p>
                      <w:pPr>
                        <w:ind w:firstLine="720"/>
                        <w:jc w:val="both"/>
                        <w:rPr>
                          <w:sz w:val="22"/>
                        </w:rPr>
                      </w:pPr>
                      <w:sdt>
                        <w:sdtPr>
                          <w:alias w:val="Numeris"/>
                          <w:tag w:val="nr_9aba6c6fb56d4330861b54c2f2fec67b"/>
                          <w:lock w:val="sdtLocked"/>
                          <w:richText/>
                        </w:sdtPr>
                        <w:sdtContent>
                          <w:r>
                            <w:rPr>
                              <w:sz w:val="22"/>
                            </w:rPr>
                            <w:t>1</w:t>
                          </w:r>
                        </w:sdtContent>
                      </w:sdt>
                      <w:r>
                        <w:rPr>
                          <w:sz w:val="22"/>
                        </w:rPr>
                        <w:t>.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d31216dd34642ca9fc01aa9eb1fff99"/>
                <w:lock w:val="sdtLocked"/>
                <w:richText/>
              </w:sdtPr>
              <w:sdtContent>
                <w:p>
                  <w:pPr>
                    <w:keepNext/>
                    <w:ind w:firstLine="720"/>
                    <w:outlineLvl w:val="3"/>
                    <w:rPr>
                      <w:b/>
                      <w:bCs/>
                      <w:sz w:val="22"/>
                      <w:szCs w:val="28"/>
                    </w:rPr>
                  </w:pPr>
                  <w:sdt>
                    <w:sdtPr>
                      <w:alias w:val="Numeris"/>
                      <w:tag w:val="nr_dd31216dd34642ca9fc01aa9eb1fff99"/>
                      <w:lock w:val="sdtLocked"/>
                      <w:richText/>
                    </w:sdtPr>
                    <w:sdtContent>
                      <w:r>
                        <w:rPr>
                          <w:b/>
                          <w:bCs/>
                          <w:sz w:val="22"/>
                          <w:szCs w:val="28"/>
                        </w:rPr>
                        <w:t>123</w:t>
                      </w:r>
                    </w:sdtContent>
                  </w:sdt>
                  <w:r>
                    <w:rPr>
                      <w:b/>
                      <w:bCs/>
                      <w:sz w:val="22"/>
                      <w:szCs w:val="28"/>
                    </w:rPr>
                    <w:t xml:space="preserve"> straipsnis. </w:t>
                  </w:r>
                  <w:sdt>
                    <w:sdtPr>
                      <w:alias w:val="Pavadinimas"/>
                      <w:tag w:val="title_dd31216dd34642ca9fc01aa9eb1fff99"/>
                      <w:lock w:val="sdtLocked"/>
                      <w:richText/>
                    </w:sdtPr>
                    <w:sdtContent>
                      <w:r>
                        <w:rPr>
                          <w:b/>
                          <w:bCs/>
                          <w:sz w:val="22"/>
                          <w:szCs w:val="28"/>
                        </w:rPr>
                        <w:t>Amžiaus nustatymo tyrimas</w:t>
                      </w:r>
                    </w:sdtContent>
                  </w:sdt>
                </w:p>
                <w:sdt>
                  <w:sdtPr>
                    <w:alias w:val="123 str. 1 d."/>
                    <w:tag w:val="part_67b1c8a6bdf04d93b5f733142d11b172"/>
                    <w:lock w:val="sdtLocked"/>
                    <w:richText/>
                  </w:sdtPr>
                  <w:sdtContent>
                    <w:p>
                      <w:pPr>
                        <w:ind w:firstLine="720"/>
                        <w:jc w:val="both"/>
                        <w:rPr>
                          <w:sz w:val="22"/>
                        </w:rPr>
                      </w:pPr>
                      <w:sdt>
                        <w:sdtPr>
                          <w:alias w:val="Numeris"/>
                          <w:tag w:val="nr_67b1c8a6bdf04d93b5f733142d11b172"/>
                          <w:lock w:val="sdtLocked"/>
                          <w:richText/>
                        </w:sdtPr>
                        <w:sdtContent>
                          <w:r>
                            <w:rPr>
                              <w:sz w:val="22"/>
                            </w:rPr>
                            <w:t>1</w:t>
                          </w:r>
                        </w:sdtContent>
                      </w:sdt>
                      <w:r>
                        <w:rPr>
                          <w:sz w:val="22"/>
                        </w:rPr>
                        <w:t>. Migracijos departamentas, kai yra pagrįstų abejonių dėl užsieniečio amžiaus, gali įpareigoti užsienietį, kuris prašo išduoti leidimą gyventi arba prašo suteikti prieglobstį, atlikti amžiaus nustatymo tyrimą.</w:t>
                      </w:r>
                    </w:p>
                  </w:sdtContent>
                </w:sdt>
                <w:sdt>
                  <w:sdtPr>
                    <w:alias w:val="123 str. 2 d."/>
                    <w:tag w:val="part_a6848e297f3b4aa196a4c1f7f2312a98"/>
                    <w:lock w:val="sdtLocked"/>
                    <w:richText/>
                  </w:sdtPr>
                  <w:sdtContent>
                    <w:p>
                      <w:pPr>
                        <w:ind w:firstLine="720"/>
                        <w:jc w:val="both"/>
                        <w:rPr>
                          <w:sz w:val="22"/>
                        </w:rPr>
                      </w:pPr>
                      <w:sdt>
                        <w:sdtPr>
                          <w:alias w:val="Numeris"/>
                          <w:tag w:val="nr_a6848e297f3b4aa196a4c1f7f2312a98"/>
                          <w:lock w:val="sdtLocked"/>
                          <w:richText/>
                        </w:sdtPr>
                        <w:sdtContent>
                          <w:r>
                            <w:rPr>
                              <w:sz w:val="22"/>
                            </w:rPr>
                            <w:t>2</w:t>
                          </w:r>
                        </w:sdtContent>
                      </w:sdt>
                      <w:r>
                        <w:rPr>
                          <w:sz w:val="22"/>
                        </w:rPr>
                        <w:t>. Amžiaus nustatymo tyrimas turi būti atliktas užsieniečio, kurio amžius nustatomas, sutikimu. Jeigu nustatomas nepilnamečio užsieniečio amžius, tyrimas atliekamas tik gavus jo tėvų, kitų teisėtų atstovų arba laikino globėjo (rūpintojo) sutikimą.</w:t>
                      </w:r>
                    </w:p>
                  </w:sdtContent>
                </w:sdt>
                <w:sdt>
                  <w:sdtPr>
                    <w:alias w:val="123 str. 3 d."/>
                    <w:tag w:val="part_971ce49c7ebd49e09491379a8f591ed0"/>
                    <w:lock w:val="sdtLocked"/>
                    <w:richText/>
                  </w:sdtPr>
                  <w:sdtContent>
                    <w:p>
                      <w:pPr>
                        <w:ind w:firstLine="720"/>
                        <w:jc w:val="both"/>
                        <w:rPr>
                          <w:sz w:val="22"/>
                        </w:rPr>
                      </w:pPr>
                      <w:sdt>
                        <w:sdtPr>
                          <w:alias w:val="Numeris"/>
                          <w:tag w:val="nr_971ce49c7ebd49e09491379a8f591ed0"/>
                          <w:lock w:val="sdtLocked"/>
                          <w:richText/>
                        </w:sdtPr>
                        <w:sdtContent>
                          <w:r>
                            <w:rPr>
                              <w:sz w:val="22"/>
                            </w:rPr>
                            <w:t>3</w:t>
                          </w:r>
                        </w:sdtContent>
                      </w:sdt>
                      <w:r>
                        <w:rPr>
                          <w:sz w:val="22"/>
                        </w:rPr>
                        <w:t>. Jeigu užsienietis nesutinka atlikti amžiaus nustatymo tyrimo, laikoma, kad jis neatitinka šio Įstatymo 26 straipsnio 1 dalyje keliamų sąlygų.</w:t>
                      </w:r>
                    </w:p>
                  </w:sdtContent>
                </w:sdt>
                <w:sdt>
                  <w:sdtPr>
                    <w:alias w:val="123 str. 4 d."/>
                    <w:tag w:val="part_bd74e8b1eba746cba0b67511b1074c5f"/>
                    <w:lock w:val="sdtLocked"/>
                    <w:richText/>
                  </w:sdtPr>
                  <w:sdtContent>
                    <w:p>
                      <w:pPr>
                        <w:ind w:firstLine="720"/>
                        <w:jc w:val="both"/>
                        <w:rPr>
                          <w:sz w:val="22"/>
                        </w:rPr>
                      </w:pPr>
                      <w:sdt>
                        <w:sdtPr>
                          <w:alias w:val="Numeris"/>
                          <w:tag w:val="nr_bd74e8b1eba746cba0b67511b1074c5f"/>
                          <w:lock w:val="sdtLocked"/>
                          <w:richText/>
                        </w:sdtPr>
                        <w:sdtContent>
                          <w:r>
                            <w:rPr>
                              <w:sz w:val="22"/>
                            </w:rPr>
                            <w:t>4</w:t>
                          </w:r>
                        </w:sdtContent>
                      </w:sdt>
                      <w:r>
                        <w:rPr>
                          <w:sz w:val="22"/>
                        </w:rPr>
                        <w:t>.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sdtContent>
                </w:sdt>
                <w:sdt>
                  <w:sdtPr>
                    <w:alias w:val="123 str. 5 d."/>
                    <w:tag w:val="part_8ce1987e283f4d199180f674def28e33"/>
                    <w:lock w:val="sdtLocked"/>
                    <w:richText/>
                  </w:sdtPr>
                  <w:sdtContent>
                    <w:p>
                      <w:pPr>
                        <w:ind w:firstLine="720"/>
                        <w:jc w:val="both"/>
                        <w:rPr>
                          <w:sz w:val="22"/>
                        </w:rPr>
                      </w:pPr>
                      <w:sdt>
                        <w:sdtPr>
                          <w:alias w:val="Numeris"/>
                          <w:tag w:val="nr_8ce1987e283f4d199180f674def28e33"/>
                          <w:lock w:val="sdtLocked"/>
                          <w:richText/>
                        </w:sdtPr>
                        <w:sdtContent>
                          <w:r>
                            <w:rPr>
                              <w:sz w:val="22"/>
                            </w:rPr>
                            <w:t>5</w:t>
                          </w:r>
                        </w:sdtContent>
                      </w:sdt>
                      <w:r>
                        <w:rPr>
                          <w:sz w:val="22"/>
                        </w:rPr>
                        <w:t>. Amžiaus nustatymo tyrimo išlaidas padengia užsienietis, išskyrus prieglobsčio prašytojus, kurių tyrimo išlaidas apmoka Lietuvos Respublika.</w:t>
                      </w:r>
                    </w:p>
                    <w:p>
                      <w:pPr>
                        <w:ind w:firstLine="720"/>
                        <w:jc w:val="both"/>
                        <w:rPr>
                          <w:sz w:val="22"/>
                        </w:rPr>
                      </w:pPr>
                    </w:p>
                  </w:sdtContent>
                </w:sdt>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448104d533684f66af20152c56ce84a2"/>
                    <w:lock w:val="sdtLocked"/>
                    <w:richText/>
                  </w:sdtPr>
                  <w:sdtContent>
                    <w:p>
                      <w:pPr>
                        <w:ind w:firstLine="720"/>
                        <w:jc w:val="both"/>
                        <w:rPr>
                          <w:sz w:val="22"/>
                        </w:rPr>
                      </w:pPr>
                      <w:sdt>
                        <w:sdtPr>
                          <w:alias w:val="Numeris"/>
                          <w:tag w:val="nr_448104d533684f66af20152c56ce84a2"/>
                          <w:lock w:val="sdtLocked"/>
                          <w:richText/>
                        </w:sdtPr>
                        <w:sdtContent>
                          <w:r>
                            <w:rPr>
                              <w:sz w:val="22"/>
                            </w:rPr>
                            <w:t>2</w:t>
                          </w:r>
                        </w:sdtContent>
                      </w:sdt>
                      <w:r>
                        <w:rPr>
                          <w:sz w:val="22"/>
                        </w:rPr>
                        <w:t>. Užsienietis privalo išvykti iš Lietuvos Respublikos iki šio Įstatymo 11 straipsnio 2, 4, 5 dalyse užsieniečiams nustatyto buvimo be vizos laiko pabaigos, išskyrus atvejus, kai jis gauna dokumentą, patvirtinantį jo teisę būti arba gyventi Lietuvos Respublikoje.</w:t>
                      </w:r>
                    </w:p>
                  </w:sdtContent>
                </w:sdt>
                <w:sdt>
                  <w:sdtPr>
                    <w:alias w:val="124 str. 3 d."/>
                    <w:tag w:val="part_f2e7a85112164a8e8e1dea0ee963231b"/>
                    <w:lock w:val="sdtLocked"/>
                    <w:richText/>
                  </w:sdtPr>
                  <w:sdtContent>
                    <w:p>
                      <w:pPr>
                        <w:ind w:firstLine="720"/>
                        <w:jc w:val="both"/>
                        <w:rPr>
                          <w:sz w:val="22"/>
                        </w:rPr>
                      </w:pPr>
                      <w:sdt>
                        <w:sdtPr>
                          <w:alias w:val="Numeris"/>
                          <w:tag w:val="nr_f2e7a85112164a8e8e1dea0ee963231b"/>
                          <w:lock w:val="sdtLocked"/>
                          <w:richText/>
                        </w:sdtPr>
                        <w:sdtContent>
                          <w:r>
                            <w:rPr>
                              <w:sz w:val="22"/>
                            </w:rPr>
                            <w:t>3</w:t>
                          </w:r>
                        </w:sdtContent>
                      </w:sdt>
                      <w:r>
                        <w:rPr>
                          <w:sz w:val="22"/>
                        </w:rPr>
                        <w:t xml:space="preserve">. Užsieniečiui išvykti iš Lietuvos Respublikos neleidžiama įstatymų nustatytais atvejais.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c3854ea517f348f19c586eb5ecc5da3a"/>
                <w:lock w:val="sdtLocked"/>
                <w:richText/>
              </w:sdtPr>
              <w:sdtContent>
                <w:p>
                  <w:pPr>
                    <w:ind w:left="2552" w:hanging="1832"/>
                    <w:jc w:val="both"/>
                    <w:rPr>
                      <w:b/>
                      <w:sz w:val="22"/>
                      <w:szCs w:val="22"/>
                    </w:rPr>
                  </w:pPr>
                  <w:sdt>
                    <w:sdtPr>
                      <w:alias w:val="Numeris"/>
                      <w:tag w:val="nr_c3854ea517f348f19c586eb5ecc5da3a"/>
                      <w:lock w:val="sdtLocked"/>
                      <w:richText/>
                    </w:sdtPr>
                    <w:sdtContent>
                      <w:r>
                        <w:rPr>
                          <w:b/>
                          <w:sz w:val="22"/>
                          <w:szCs w:val="22"/>
                        </w:rPr>
                        <w:t>125</w:t>
                      </w:r>
                    </w:sdtContent>
                  </w:sdt>
                  <w:r>
                    <w:rPr>
                      <w:b/>
                      <w:sz w:val="22"/>
                      <w:szCs w:val="22"/>
                    </w:rPr>
                    <w:t xml:space="preserve"> straipsnis. </w:t>
                  </w:r>
                  <w:sdt>
                    <w:sdtPr>
                      <w:alias w:val="Pavadinimas"/>
                      <w:tag w:val="title_c3854ea517f348f19c586eb5ecc5da3a"/>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86b1f71e7c247dc9a31fa3662354d78"/>
                        <w:lock w:val="sdtLocked"/>
                        <w:richText/>
                      </w:sdtPr>
                      <w:sdtContent>
                        <w:p>
                          <w:pPr>
                            <w:ind w:firstLine="720"/>
                            <w:jc w:val="both"/>
                            <w:rPr>
                              <w:bCs/>
                              <w:sz w:val="22"/>
                              <w:szCs w:val="22"/>
                            </w:rPr>
                          </w:pPr>
                          <w:sdt>
                            <w:sdtPr>
                              <w:alias w:val="Numeris"/>
                              <w:tag w:val="nr_c86b1f71e7c247dc9a31fa3662354d78"/>
                              <w:lock w:val="sdtLocked"/>
                              <w:richText/>
                            </w:sdtPr>
                            <w:sdtContent>
                              <w:r>
                                <w:rPr>
                                  <w:bCs/>
                                  <w:sz w:val="22"/>
                                  <w:szCs w:val="22"/>
                                </w:rPr>
                                <w:t>6</w:t>
                              </w:r>
                            </w:sdtContent>
                          </w:sdt>
                          <w:r>
                            <w:rPr>
                              <w:bCs/>
                              <w:sz w:val="22"/>
                              <w:szCs w:val="22"/>
                            </w:rPr>
                            <w:t>) jis yra Lietuvos Respublikoje laikotarpį, ilgesnį už šio</w:t>
                          </w:r>
                          <w:r>
                            <w:rPr>
                              <w:sz w:val="22"/>
                              <w:szCs w:val="22"/>
                            </w:rPr>
                            <w:t xml:space="preserve"> Įstatymo</w:t>
                          </w:r>
                          <w:r>
                            <w:rPr>
                              <w:bCs/>
                              <w:sz w:val="22"/>
                              <w:szCs w:val="22"/>
                            </w:rPr>
                            <w:t xml:space="preserve"> </w:t>
                          </w:r>
                          <w:r>
                            <w:rPr>
                              <w:sz w:val="22"/>
                              <w:szCs w:val="22"/>
                            </w:rPr>
                            <w:t>11</w:t>
                          </w:r>
                          <w:r>
                            <w:rPr>
                              <w:bCs/>
                              <w:sz w:val="22"/>
                              <w:szCs w:val="22"/>
                            </w:rPr>
                            <w:t xml:space="preserve"> straipsnio 2, 4, 5,</w:t>
                          </w:r>
                          <w:r>
                            <w:rPr>
                              <w:b/>
                              <w:bCs/>
                              <w:sz w:val="22"/>
                              <w:szCs w:val="22"/>
                            </w:rPr>
                            <w:t xml:space="preserve"> </w:t>
                          </w:r>
                          <w:r>
                            <w:rPr>
                              <w:bCs/>
                              <w:sz w:val="22"/>
                              <w:szCs w:val="22"/>
                            </w:rPr>
                            <w:t xml:space="preserve">7 dalyse </w:t>
                          </w:r>
                          <w:r>
                            <w:rPr>
                              <w:sz w:val="22"/>
                              <w:szCs w:val="22"/>
                            </w:rPr>
                            <w:t>nustatytą</w:t>
                          </w:r>
                          <w:r>
                            <w:rPr>
                              <w:bCs/>
                              <w:sz w:val="22"/>
                              <w:szCs w:val="22"/>
                            </w:rPr>
                            <w:t xml:space="preserve"> užsieniečiams buvimo be vizos laiką;</w:t>
                          </w:r>
                        </w:p>
                      </w:sdtContent>
                    </w:sdt>
                    <w:sdt>
                      <w:sdtPr>
                        <w:alias w:val="125 str. 1 d. 7 p."/>
                        <w:tag w:val="part_f97ef79e7b1b41f59b495a1f34a08468"/>
                        <w:lock w:val="sdtLocked"/>
                        <w:richText/>
                      </w:sdtPr>
                      <w:sdtContent>
                        <w:p>
                          <w:pPr>
                            <w:ind w:firstLine="720"/>
                            <w:jc w:val="both"/>
                            <w:rPr>
                              <w:bCs/>
                              <w:sz w:val="22"/>
                              <w:szCs w:val="22"/>
                            </w:rPr>
                          </w:pPr>
                          <w:sdt>
                            <w:sdtPr>
                              <w:alias w:val="Numeris"/>
                              <w:tag w:val="nr_f97ef79e7b1b41f59b495a1f34a08468"/>
                              <w:lock w:val="sdtLocked"/>
                              <w:richText/>
                            </w:sdtPr>
                            <w:sdtContent>
                              <w:r>
                                <w:rPr>
                                  <w:bCs/>
                                  <w:sz w:val="22"/>
                                  <w:szCs w:val="22"/>
                                </w:rPr>
                                <w:t>7</w:t>
                              </w:r>
                            </w:sdtContent>
                          </w:sdt>
                          <w:r>
                            <w:rPr>
                              <w:bCs/>
                              <w:sz w:val="22"/>
                              <w:szCs w:val="22"/>
                            </w:rPr>
                            <w:t>) jis</w:t>
                          </w:r>
                          <w:r>
                            <w:rPr>
                              <w:sz w:val="22"/>
                              <w:szCs w:val="22"/>
                            </w:rPr>
                            <w:t xml:space="preserve"> neteisėtai atvyko į Lietuvos Respubliką ar neteisėtai joje yra, yra pažeidžiamas asmuo arba prieglobsčio prašytojas ir sutinka savanoriškai grįžti į užsienio valstybę padedant tarptautinei ar nevyriausybinei organizacijai.</w:t>
                          </w:r>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30ae590bd4ae434a970e3b103dd4ac28"/>
                        <w:lock w:val="sdtLocked"/>
                        <w:richText/>
                      </w:sdtPr>
                      <w:sdtContent>
                        <w:p>
                          <w:pPr>
                            <w:ind w:firstLine="720"/>
                            <w:jc w:val="both"/>
                            <w:rPr>
                              <w:sz w:val="22"/>
                              <w:szCs w:val="22"/>
                            </w:rPr>
                          </w:pPr>
                          <w:sdt>
                            <w:sdtPr>
                              <w:alias w:val="Numeris"/>
                              <w:tag w:val="nr_30ae590bd4ae434a970e3b103dd4ac28"/>
                              <w:lock w:val="sdtLocked"/>
                              <w:richText/>
                            </w:sdtPr>
                            <w:sdtContent>
                              <w:r>
                                <w:rPr>
                                  <w:sz w:val="22"/>
                                  <w:szCs w:val="22"/>
                                </w:rPr>
                                <w:t>1</w:t>
                              </w:r>
                            </w:sdtContent>
                          </w:sdt>
                          <w:r>
                            <w:rPr>
                              <w:sz w:val="22"/>
                              <w:szCs w:val="22"/>
                            </w:rPr>
                            <w:t>) jis per nustatytą laiką neįvykdė įpareigojimo išvykti iš Lietuvos Respublikos arba savanoriškai neišvyko iš Lietuvos Respublikos per sprendime grąžinti jį į užsienio valstybę nustatytą laiką;</w:t>
                          </w:r>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343107cbdf9945e09a40b35a7fb46f72"/>
                    <w:lock w:val="sdtLocked"/>
                    <w:richText/>
                  </w:sdtPr>
                  <w:sdtContent>
                    <w:p>
                      <w:pPr>
                        <w:ind w:firstLine="720"/>
                        <w:jc w:val="both"/>
                        <w:rPr>
                          <w:sz w:val="22"/>
                        </w:rPr>
                      </w:pPr>
                      <w:sdt>
                        <w:sdtPr>
                          <w:alias w:val="Numeris"/>
                          <w:tag w:val="nr_343107cbdf9945e09a40b35a7fb46f72"/>
                          <w:lock w:val="sdtLocked"/>
                          <w:richText/>
                        </w:sdtPr>
                        <w:sdtContent>
                          <w:r>
                            <w:rPr>
                              <w:sz w:val="22"/>
                              <w:szCs w:val="22"/>
                            </w:rPr>
                            <w:t>2</w:t>
                          </w:r>
                        </w:sdtContent>
                      </w:sdt>
                      <w:r>
                        <w:rPr>
                          <w:sz w:val="22"/>
                          <w:szCs w:val="22"/>
                        </w:rPr>
                        <w:t>. Tarptautinių ir nevyriausybinių organizacijų atstovai gali stebėti užsieniečio išsiuntimą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1321bba7d57e4758975591798080e4c1"/>
                <w:lock w:val="sdtLocked"/>
                <w:richText/>
              </w:sdtPr>
              <w:sdtContent>
                <w:p>
                  <w:pPr>
                    <w:ind w:left="2410" w:hanging="1701"/>
                    <w:jc w:val="both"/>
                    <w:rPr>
                      <w:b/>
                      <w:sz w:val="22"/>
                      <w:szCs w:val="22"/>
                    </w:rPr>
                  </w:pPr>
                  <w:sdt>
                    <w:sdtPr>
                      <w:alias w:val="Numeris"/>
                      <w:tag w:val="nr_1321bba7d57e4758975591798080e4c1"/>
                      <w:lock w:val="sdtLocked"/>
                      <w:richText/>
                    </w:sdtPr>
                    <w:sdtContent>
                      <w:r>
                        <w:rPr>
                          <w:b/>
                          <w:sz w:val="22"/>
                          <w:szCs w:val="22"/>
                        </w:rPr>
                        <w:t>127</w:t>
                      </w:r>
                    </w:sdtContent>
                  </w:sdt>
                  <w:r>
                    <w:rPr>
                      <w:b/>
                      <w:sz w:val="22"/>
                      <w:szCs w:val="22"/>
                    </w:rPr>
                    <w:t xml:space="preserve"> straipsnis. </w:t>
                  </w:r>
                  <w:sdt>
                    <w:sdtPr>
                      <w:alias w:val="Pavadinimas"/>
                      <w:tag w:val="title_1321bba7d57e4758975591798080e4c1"/>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5ad963a7d51047b0b39100ab6be3c085"/>
                    <w:lock w:val="sdtLocked"/>
                    <w:richText/>
                  </w:sdtPr>
                  <w:sdtContent>
                    <w:p>
                      <w:pPr>
                        <w:ind w:firstLine="720"/>
                        <w:jc w:val="both"/>
                        <w:rPr>
                          <w:sz w:val="22"/>
                          <w:szCs w:val="22"/>
                        </w:rPr>
                      </w:pPr>
                      <w:sdt>
                        <w:sdtPr>
                          <w:alias w:val="Numeris"/>
                          <w:tag w:val="nr_5ad963a7d51047b0b39100ab6be3c085"/>
                          <w:lock w:val="sdtLocked"/>
                          <w:richText/>
                        </w:sdtPr>
                        <w:sdtContent>
                          <w:r>
                            <w:rPr>
                              <w:sz w:val="22"/>
                              <w:szCs w:val="22"/>
                            </w:rPr>
                            <w:t>1</w:t>
                          </w:r>
                        </w:sdtContent>
                      </w:sdt>
                      <w:r>
                        <w:rPr>
                          <w:sz w:val="22"/>
                          <w:szCs w:val="22"/>
                        </w:rPr>
                        <w:t>.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sdtContent>
                </w:sdt>
                <w:sdt>
                  <w:sdtPr>
                    <w:alias w:val="127 str. 2 d."/>
                    <w:tag w:val="part_65b132dc9a6c4a26aba73c89f0bd81ad"/>
                    <w:lock w:val="sdtLocked"/>
                    <w:richText/>
                  </w:sdtPr>
                  <w:sdtContent>
                    <w:p>
                      <w:pPr>
                        <w:ind w:firstLine="720"/>
                        <w:jc w:val="both"/>
                        <w:rPr>
                          <w:sz w:val="22"/>
                          <w:szCs w:val="22"/>
                        </w:rPr>
                      </w:pPr>
                      <w:sdt>
                        <w:sdtPr>
                          <w:alias w:val="Numeris"/>
                          <w:tag w:val="nr_65b132dc9a6c4a26aba73c89f0bd81ad"/>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vykdymas gali būti atidėtas. </w:t>
                      </w:r>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a0e106a8240d4d4f990e6d6560976d44"/>
                    <w:lock w:val="sdtLocked"/>
                    <w:richText/>
                  </w:sdtPr>
                  <w:sdtContent>
                    <w:p>
                      <w:pPr>
                        <w:ind w:firstLine="720"/>
                        <w:jc w:val="both"/>
                        <w:rPr>
                          <w:bCs/>
                          <w:sz w:val="22"/>
                          <w:szCs w:val="22"/>
                        </w:rPr>
                      </w:pPr>
                      <w:sdt>
                        <w:sdtPr>
                          <w:alias w:val="Numeris"/>
                          <w:tag w:val="nr_a0e106a8240d4d4f990e6d6560976d44"/>
                          <w:lock w:val="sdtLocked"/>
                          <w:richText/>
                        </w:sdtPr>
                        <w:sdtContent>
                          <w:r>
                            <w:rPr>
                              <w:sz w:val="22"/>
                              <w:szCs w:val="22"/>
                            </w:rPr>
                            <w:t>5</w:t>
                          </w:r>
                        </w:sdtContent>
                      </w:sdt>
                      <w:r>
                        <w:rPr>
                          <w:sz w:val="22"/>
                          <w:szCs w:val="22"/>
                        </w:rPr>
                        <w:t xml:space="preserve">. Sprendimą dėl užsieniečio išsiuntimo šio Įstatymo 126 straipsnio 1 dalies 1 ir 2 punktuose nustatytais pagrindais </w:t>
                      </w:r>
                      <w:r>
                        <w:rPr>
                          <w:bCs/>
                          <w:sz w:val="22"/>
                          <w:szCs w:val="22"/>
                        </w:rPr>
                        <w:t xml:space="preserve">ir sprendimą dėl vykdymo galimumo šio </w:t>
                      </w:r>
                      <w:r>
                        <w:rPr>
                          <w:sz w:val="22"/>
                          <w:szCs w:val="22"/>
                        </w:rPr>
                        <w:t>Įstatymo 126</w:t>
                      </w:r>
                      <w:r>
                        <w:rPr>
                          <w:bCs/>
                          <w:sz w:val="22"/>
                          <w:szCs w:val="22"/>
                        </w:rPr>
                        <w:t xml:space="preserve"> straipsnio </w:t>
                      </w:r>
                      <w:r>
                        <w:rPr>
                          <w:sz w:val="22"/>
                          <w:szCs w:val="22"/>
                        </w:rPr>
                        <w:t>1 dalies 4 punkte</w:t>
                      </w:r>
                      <w:r>
                        <w:rPr>
                          <w:bCs/>
                          <w:sz w:val="22"/>
                          <w:szCs w:val="22"/>
                        </w:rPr>
                        <w:t xml:space="preserve"> nustatytu pagrindu priima Migracijos departamentas, </w:t>
                      </w:r>
                      <w:r>
                        <w:rPr>
                          <w:sz w:val="22"/>
                          <w:szCs w:val="22"/>
                        </w:rPr>
                        <w:t>sprendimą šio Įstatymo 126 straipsnio 1 dalies 3 punkte nustatytu pagrindu – Vilniaus apygardos administracinis teismas,</w:t>
                      </w:r>
                      <w:r>
                        <w:rPr>
                          <w:bCs/>
                          <w:sz w:val="22"/>
                          <w:szCs w:val="22"/>
                        </w:rPr>
                        <w:t xml:space="preserve"> o juos vykdo Valstybės sienos apsaugos tarnyba arba policija. </w:t>
                      </w:r>
                      <w:r>
                        <w:rPr>
                          <w:sz w:val="22"/>
                          <w:szCs w:val="22"/>
                        </w:rPr>
                        <w:t>Vykdydamos priimtą sprendimą šio Įstatymo 126 straipsnio 1 dalies 4 punkte nustatytu pagrindu, nurodytos institucijos dėl sprendimo vykdymo konsultuojasi su sprendimą užsienietį išsiųsti priėmusia valstybe.</w:t>
                      </w:r>
                    </w:p>
                  </w:sdtContent>
                </w:sdt>
                <w:sdt>
                  <w:sdtPr>
                    <w:alias w:val="127 str. 6 d."/>
                    <w:tag w:val="part_be25a22d52fe40aaab326f8c03f09602"/>
                    <w:lock w:val="sdtLocked"/>
                    <w:richText/>
                  </w:sdtPr>
                  <w:sdtContent>
                    <w:p>
                      <w:pPr>
                        <w:ind w:firstLine="720"/>
                        <w:jc w:val="both"/>
                        <w:rPr>
                          <w:sz w:val="22"/>
                          <w:szCs w:val="22"/>
                        </w:rPr>
                      </w:pPr>
                      <w:sdt>
                        <w:sdtPr>
                          <w:alias w:val="Numeris"/>
                          <w:tag w:val="nr_be25a22d52fe40aaab326f8c03f09602"/>
                          <w:lock w:val="sdtLocked"/>
                          <w:richText/>
                        </w:sdtPr>
                        <w:sdtContent>
                          <w:r>
                            <w:rPr>
                              <w:sz w:val="22"/>
                              <w:szCs w:val="22"/>
                            </w:rPr>
                            <w:t>6</w:t>
                          </w:r>
                        </w:sdtContent>
                      </w:sdt>
                      <w:r>
                        <w:rPr>
                          <w:sz w:val="22"/>
                          <w:szCs w:val="22"/>
                        </w:rPr>
                        <w:t>. Sprendimą dėl užsieniečio grąžinimo ar jo vykimo tranzitu per Lietuvos Respublikos teritoriją priima Migracijos departamentas, policija arba Valstybės sienos apsaugos tarnyba, o sprendimus įgyvendina policija arba Valstybės sienos apsaugos tarnyba.</w:t>
                      </w:r>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05"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b3009c78c6554c92aaf17fac4165fd04"/>
                    <w:lock w:val="sdtLocked"/>
                    <w:richText/>
                  </w:sdtPr>
                  <w:sdtContent>
                    <w:p>
                      <w:pPr>
                        <w:ind w:firstLine="720"/>
                        <w:jc w:val="both"/>
                        <w:rPr>
                          <w:sz w:val="22"/>
                          <w:szCs w:val="22"/>
                        </w:rPr>
                      </w:pPr>
                      <w:sdt>
                        <w:sdtPr>
                          <w:alias w:val="Numeris"/>
                          <w:tag w:val="nr_b3009c78c6554c92aaf17fac4165fd04"/>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28 str. 1 d. 1 p."/>
                        <w:tag w:val="part_954e18d10c4e49a68014897f6c22a7cb"/>
                        <w:lock w:val="sdtLocked"/>
                        <w:richText/>
                      </w:sdtPr>
                      <w:sdtContent>
                        <w:p>
                          <w:pPr>
                            <w:ind w:firstLine="720"/>
                            <w:jc w:val="both"/>
                            <w:rPr>
                              <w:sz w:val="22"/>
                              <w:szCs w:val="22"/>
                            </w:rPr>
                          </w:pPr>
                          <w:sdt>
                            <w:sdtPr>
                              <w:alias w:val="Numeris"/>
                              <w:tag w:val="nr_954e18d10c4e49a68014897f6c22a7cb"/>
                              <w:lock w:val="sdtLocked"/>
                              <w:richText/>
                            </w:sdtPr>
                            <w:sdtContent>
                              <w:r>
                                <w:rPr>
                                  <w:sz w:val="22"/>
                                  <w:szCs w:val="22"/>
                                </w:rPr>
                                <w:t>1</w:t>
                              </w:r>
                            </w:sdtContent>
                          </w:sdt>
                          <w:r>
                            <w:rPr>
                              <w:sz w:val="22"/>
                              <w:szCs w:val="22"/>
                            </w:rPr>
                            <w:t>) teisėto buvimo Lietuvos Respublikoje laiką;</w:t>
                          </w:r>
                        </w:p>
                      </w:sdtContent>
                    </w:sdt>
                    <w:sdt>
                      <w:sdtPr>
                        <w:alias w:val="128 str. 1 d. 2 p."/>
                        <w:tag w:val="part_1989af89a1504fc9952a13f1a28a0961"/>
                        <w:lock w:val="sdtLocked"/>
                        <w:richText/>
                      </w:sdtPr>
                      <w:sdtContent>
                        <w:p>
                          <w:pPr>
                            <w:ind w:firstLine="720"/>
                            <w:jc w:val="both"/>
                            <w:rPr>
                              <w:sz w:val="22"/>
                              <w:szCs w:val="22"/>
                            </w:rPr>
                          </w:pPr>
                          <w:sdt>
                            <w:sdtPr>
                              <w:alias w:val="Numeris"/>
                              <w:tag w:val="nr_1989af89a1504fc9952a13f1a28a0961"/>
                              <w:lock w:val="sdtLocked"/>
                              <w:richText/>
                            </w:sdtPr>
                            <w:sdtContent>
                              <w:r>
                                <w:rPr>
                                  <w:sz w:val="22"/>
                                  <w:szCs w:val="22"/>
                                </w:rPr>
                                <w:t>2</w:t>
                              </w:r>
                            </w:sdtContent>
                          </w:sdt>
                          <w:r>
                            <w:rPr>
                              <w:sz w:val="22"/>
                              <w:szCs w:val="22"/>
                            </w:rPr>
                            <w:t>) šeiminius ryšius su asmenimis, gyvenančiais Lietuvos Respublikoje;</w:t>
                          </w:r>
                        </w:p>
                      </w:sdtContent>
                    </w:sdt>
                    <w:sdt>
                      <w:sdtPr>
                        <w:alias w:val="128 str. 1 d. 3 p."/>
                        <w:tag w:val="part_45faa5ee8af34c1898c14fc8640b5e02"/>
                        <w:lock w:val="sdtLocked"/>
                        <w:richText/>
                      </w:sdtPr>
                      <w:sdtContent>
                        <w:p>
                          <w:pPr>
                            <w:ind w:firstLine="720"/>
                            <w:jc w:val="both"/>
                            <w:rPr>
                              <w:sz w:val="22"/>
                              <w:szCs w:val="22"/>
                            </w:rPr>
                          </w:pPr>
                          <w:sdt>
                            <w:sdtPr>
                              <w:alias w:val="Numeris"/>
                              <w:tag w:val="nr_45faa5ee8af34c1898c14fc8640b5e02"/>
                              <w:lock w:val="sdtLocked"/>
                              <w:richText/>
                            </w:sdtPr>
                            <w:sdtContent>
                              <w:r>
                                <w:rPr>
                                  <w:sz w:val="22"/>
                                  <w:szCs w:val="22"/>
                                </w:rPr>
                                <w:t>3</w:t>
                              </w:r>
                            </w:sdtContent>
                          </w:sdt>
                          <w:r>
                            <w:rPr>
                              <w:sz w:val="22"/>
                              <w:szCs w:val="22"/>
                            </w:rPr>
                            <w:t>) esamus socialinius, ekonominius ir kitus ryšius su Lietuvos Respublika;</w:t>
                          </w:r>
                        </w:p>
                      </w:sdtContent>
                    </w:sdt>
                    <w:sdt>
                      <w:sdtPr>
                        <w:alias w:val="128 str. 1 d. 4 p."/>
                        <w:tag w:val="part_befd3a0cba5e4904bdfa2025a6363e32"/>
                        <w:lock w:val="sdtLocked"/>
                        <w:richText/>
                      </w:sdtPr>
                      <w:sdtContent>
                        <w:p>
                          <w:pPr>
                            <w:ind w:firstLine="720"/>
                            <w:jc w:val="both"/>
                            <w:rPr>
                              <w:sz w:val="22"/>
                            </w:rPr>
                          </w:pPr>
                          <w:sdt>
                            <w:sdtPr>
                              <w:alias w:val="Numeris"/>
                              <w:tag w:val="nr_befd3a0cba5e4904bdfa2025a6363e32"/>
                              <w:lock w:val="sdtLocked"/>
                              <w:richText/>
                            </w:sdtPr>
                            <w:sdtContent>
                              <w:r>
                                <w:rPr>
                                  <w:sz w:val="22"/>
                                  <w:szCs w:val="22"/>
                                </w:rPr>
                                <w:t>4</w:t>
                              </w:r>
                            </w:sdtContent>
                          </w:sdt>
                          <w:r>
                            <w:rPr>
                              <w:sz w:val="22"/>
                              <w:szCs w:val="22"/>
                            </w:rPr>
                            <w:t>) padaryto teisės pažeidimo pavojingumo pobūdį ir mastą.</w:t>
                          </w:r>
                        </w:p>
                      </w:sdtContent>
                    </w:sdt>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06351ae3734a4a5697046e143c5ec3d1"/>
                        <w:lock w:val="sdtLocked"/>
                        <w:richText/>
                      </w:sdtPr>
                      <w:sdtContent>
                        <w:p>
                          <w:pPr>
                            <w:ind w:firstLine="720"/>
                            <w:jc w:val="both"/>
                            <w:rPr>
                              <w:sz w:val="22"/>
                            </w:rPr>
                          </w:pPr>
                          <w:sdt>
                            <w:sdtPr>
                              <w:alias w:val="Numeris"/>
                              <w:tag w:val="nr_06351ae3734a4a5697046e143c5ec3d1"/>
                              <w:lock w:val="sdtLocked"/>
                              <w:richText/>
                            </w:sdtPr>
                            <w:sdtContent>
                              <w:r>
                                <w:rPr>
                                  <w:sz w:val="22"/>
                                  <w:szCs w:val="22"/>
                                </w:rPr>
                                <w:t>1</w:t>
                              </w:r>
                            </w:sdtContent>
                          </w:sdt>
                          <w:r>
                            <w:rPr>
                              <w:sz w:val="22"/>
                              <w:szCs w:val="22"/>
                            </w:rPr>
                            <w:t>)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32d3db48fe774c168b6880d9ea29080f"/>
                    <w:lock w:val="sdtLocked"/>
                    <w:richText/>
                  </w:sdtPr>
                  <w:sdtContent>
                    <w:p>
                      <w:pPr>
                        <w:ind w:firstLine="720"/>
                        <w:jc w:val="both"/>
                        <w:rPr>
                          <w:sz w:val="22"/>
                          <w:szCs w:val="22"/>
                        </w:rPr>
                      </w:pPr>
                      <w:sdt>
                        <w:sdtPr>
                          <w:alias w:val="Numeris"/>
                          <w:tag w:val="nr_32d3db48fe774c168b6880d9ea29080f"/>
                          <w:lock w:val="sdtLocked"/>
                          <w:richText/>
                        </w:sdtPr>
                        <w:sdtContent>
                          <w:r>
                            <w:rPr>
                              <w:sz w:val="22"/>
                              <w:szCs w:val="22"/>
                            </w:rPr>
                            <w:t>2</w:t>
                          </w:r>
                        </w:sdtContent>
                      </w:sdt>
                      <w:r>
                        <w:rPr>
                          <w:sz w:val="22"/>
                          <w:szCs w:val="22"/>
                        </w:rPr>
                        <w:t>. Jeigu nelydimo nepilnamečio užsieniečio negalima grąžinti į kilmės ar kitą valstybę, jam turi būti suteikta teisė gyventi Lietuvos Respublikoje šio Įstatymo 40 straipsnio 1 dalies 8 punkte nustatytu pagrindu.</w:t>
                      </w:r>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9"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0c8f0312316a48ec953c8829e349a00a"/>
                <w:lock w:val="sdtLocked"/>
                <w:richText/>
              </w:sdtPr>
              <w:sdtContent>
                <w:p>
                  <w:pPr>
                    <w:ind w:firstLine="720"/>
                    <w:jc w:val="both"/>
                    <w:rPr>
                      <w:b/>
                      <w:sz w:val="22"/>
                    </w:rPr>
                  </w:pPr>
                  <w:sdt>
                    <w:sdtPr>
                      <w:alias w:val="Numeris"/>
                      <w:tag w:val="nr_0c8f0312316a48ec953c8829e349a00a"/>
                      <w:lock w:val="sdtLocked"/>
                      <w:richText/>
                    </w:sdtPr>
                    <w:sdtContent>
                      <w:r>
                        <w:rPr>
                          <w:b/>
                          <w:sz w:val="22"/>
                        </w:rPr>
                        <w:t>130</w:t>
                      </w:r>
                    </w:sdtContent>
                  </w:sdt>
                  <w:r>
                    <w:rPr>
                      <w:b/>
                      <w:sz w:val="22"/>
                    </w:rPr>
                    <w:t xml:space="preserve"> straipsnis. </w:t>
                  </w:r>
                  <w:sdt>
                    <w:sdtPr>
                      <w:alias w:val="Pavadinimas"/>
                      <w:tag w:val="title_0c8f0312316a48ec953c8829e349a00a"/>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0b708c2fb0c741eda47e6732472b06ed"/>
                    <w:lock w:val="sdtLocked"/>
                    <w:richText/>
                  </w:sdtPr>
                  <w:sdtContent>
                    <w:p>
                      <w:pPr>
                        <w:ind w:firstLine="720"/>
                        <w:jc w:val="both"/>
                        <w:rPr>
                          <w:sz w:val="22"/>
                        </w:rPr>
                      </w:pPr>
                      <w:sdt>
                        <w:sdtPr>
                          <w:alias w:val="Numeris"/>
                          <w:tag w:val="nr_0b708c2fb0c741eda47e6732472b06ed"/>
                          <w:lock w:val="sdtLocked"/>
                          <w:richText/>
                        </w:sdtPr>
                        <w:sdtContent>
                          <w:r>
                            <w:rPr>
                              <w:sz w:val="22"/>
                            </w:rPr>
                            <w:t>3</w:t>
                          </w:r>
                        </w:sdtContent>
                      </w:sdt>
                      <w:r>
                        <w:rPr>
                          <w:sz w:val="22"/>
                        </w:rPr>
                        <w:t xml:space="preserve">. Šio straipsnio 1 dalies nuostatos netaikomos užsieniečiui, kuris dėl svarbių priežasčių kelia grėsmę Lietuvos Respublikos saugumui arba </w:t>
                      </w:r>
                      <w:r>
                        <w:rPr>
                          <w:iCs/>
                          <w:sz w:val="22"/>
                        </w:rPr>
                        <w:t>jis įsiteisėjusiu teismo nuosprendžiu yra pripažintas kaltu dėl sunkaus ar labai sunkaus nusikaltimo</w:t>
                      </w:r>
                      <w:r>
                        <w:rPr>
                          <w:sz w:val="22"/>
                        </w:rPr>
                        <w:t xml:space="preserve"> ir kelia grėsmę visuomenei.</w:t>
                      </w:r>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b22031550d24e058152602bf55f9c1e"/>
                <w:lock w:val="sdtLocked"/>
                <w:richText/>
              </w:sdtPr>
              <w:sdtContent>
                <w:p>
                  <w:pPr>
                    <w:ind w:left="2694" w:hanging="1985"/>
                    <w:jc w:val="both"/>
                    <w:rPr>
                      <w:b/>
                      <w:sz w:val="22"/>
                      <w:szCs w:val="22"/>
                    </w:rPr>
                  </w:pPr>
                  <w:sdt>
                    <w:sdtPr>
                      <w:alias w:val="Numeris"/>
                      <w:tag w:val="nr_cb22031550d24e058152602bf55f9c1e"/>
                      <w:lock w:val="sdtLocked"/>
                      <w:richText/>
                    </w:sdtPr>
                    <w:sdtContent>
                      <w:r>
                        <w:rPr>
                          <w:b/>
                          <w:sz w:val="22"/>
                          <w:szCs w:val="22"/>
                        </w:rPr>
                        <w:t>132</w:t>
                      </w:r>
                    </w:sdtContent>
                  </w:sdt>
                  <w:r>
                    <w:rPr>
                      <w:b/>
                      <w:sz w:val="22"/>
                      <w:szCs w:val="22"/>
                    </w:rPr>
                    <w:t xml:space="preserve"> straipsnis. </w:t>
                  </w:r>
                  <w:sdt>
                    <w:sdtPr>
                      <w:alias w:val="Pavadinimas"/>
                      <w:tag w:val="title_cb22031550d24e058152602bf55f9c1e"/>
                      <w:lock w:val="sdtLocked"/>
                      <w:richText/>
                    </w:sdtPr>
                    <w:sdtContent>
                      <w:r>
                        <w:rPr>
                          <w:b/>
                          <w:sz w:val="22"/>
                          <w:szCs w:val="22"/>
                        </w:rPr>
                        <w:t>Leidimo laikinai gyventi išdavimas užsieniečiui, kurio išsiuntimas iš Lietuvos Respublikos yra sustabdytas</w:t>
                      </w:r>
                    </w:sdtContent>
                  </w:sdt>
                </w:p>
                <w:sdt>
                  <w:sdtPr>
                    <w:alias w:val="132 str. 1 d."/>
                    <w:tag w:val="part_99ee472570704ec297613990553fc8fe"/>
                    <w:lock w:val="sdtLocked"/>
                    <w:richText/>
                  </w:sdtPr>
                  <w:sdtContent>
                    <w:p>
                      <w:pPr>
                        <w:ind w:firstLine="709"/>
                        <w:jc w:val="both"/>
                      </w:pPr>
                      <w:r>
                        <w:rPr>
                          <w:sz w:val="22"/>
                          <w:szCs w:val="22"/>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sdtContent>
                </w:sdt>
                <w:p>
                  <w:pPr>
                    <w:tabs>
                      <w:tab w:val="left" w:pos="232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1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3 str."/>
                <w:tag w:val="part_55cab872176f41f38c1844eec1a70bc3"/>
                <w:lock w:val="sdtLocked"/>
                <w:richText/>
              </w:sdtPr>
              <w:sdtContent>
                <w:p>
                  <w:pPr>
                    <w:ind w:firstLine="720"/>
                    <w:jc w:val="both"/>
                    <w:rPr>
                      <w:sz w:val="22"/>
                      <w:szCs w:val="22"/>
                    </w:rPr>
                  </w:pPr>
                  <w:sdt>
                    <w:sdtPr>
                      <w:alias w:val="Numeris"/>
                      <w:tag w:val="nr_55cab872176f41f38c1844eec1a70bc3"/>
                      <w:lock w:val="sdtLocked"/>
                      <w:richText/>
                    </w:sdtPr>
                    <w:sdtContent>
                      <w:r>
                        <w:rPr>
                          <w:b/>
                          <w:bCs/>
                          <w:sz w:val="22"/>
                          <w:szCs w:val="22"/>
                        </w:rPr>
                        <w:t>133</w:t>
                      </w:r>
                    </w:sdtContent>
                  </w:sdt>
                  <w:r>
                    <w:rPr>
                      <w:b/>
                      <w:bCs/>
                      <w:sz w:val="22"/>
                      <w:szCs w:val="22"/>
                    </w:rPr>
                    <w:t xml:space="preserve"> straipsnis. </w:t>
                  </w:r>
                  <w:sdt>
                    <w:sdtPr>
                      <w:alias w:val="Pavadinimas"/>
                      <w:tag w:val="title_55cab872176f41f38c1844eec1a70bc3"/>
                      <w:lock w:val="sdtLocked"/>
                      <w:richText/>
                    </w:sdtPr>
                    <w:sdtContent>
                      <w:r>
                        <w:rPr>
                          <w:b/>
                          <w:bCs/>
                          <w:sz w:val="22"/>
                          <w:szCs w:val="22"/>
                        </w:rPr>
                        <w:t>Draudimas atvykti į Lietuvos Respubliką</w:t>
                      </w:r>
                    </w:sdtContent>
                  </w:sdt>
                </w:p>
                <w:sdt>
                  <w:sdtPr>
                    <w:alias w:val="133 str. 1 d."/>
                    <w:tag w:val="part_488b30bbff21480ea5736c9d8e94e949"/>
                    <w:lock w:val="sdtLocked"/>
                    <w:richText/>
                  </w:sdtPr>
                  <w:sdtContent>
                    <w:p>
                      <w:pPr>
                        <w:ind w:firstLine="720"/>
                        <w:jc w:val="both"/>
                        <w:rPr>
                          <w:sz w:val="22"/>
                          <w:szCs w:val="22"/>
                        </w:rPr>
                      </w:pPr>
                      <w:sdt>
                        <w:sdtPr>
                          <w:alias w:val="Numeris"/>
                          <w:tag w:val="nr_488b30bbff21480ea5736c9d8e94e949"/>
                          <w:lock w:val="sdtLocked"/>
                          <w:richText/>
                        </w:sdtPr>
                        <w:sdtContent>
                          <w:r>
                            <w:rPr>
                              <w:sz w:val="22"/>
                              <w:szCs w:val="22"/>
                            </w:rPr>
                            <w:t>1</w:t>
                          </w:r>
                        </w:sdtContent>
                      </w:sdt>
                      <w:r>
                        <w:rPr>
                          <w:sz w:val="22"/>
                          <w:szCs w:val="22"/>
                        </w:rPr>
                        <w:t>.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sdtContent>
                </w:sdt>
                <w:sdt>
                  <w:sdtPr>
                    <w:alias w:val="133 str. 2 d."/>
                    <w:tag w:val="part_47f16a50c58843e3a5843257d71c4edb"/>
                    <w:lock w:val="sdtLocked"/>
                    <w:richText/>
                  </w:sdtPr>
                  <w:sdtContent>
                    <w:p>
                      <w:pPr>
                        <w:ind w:firstLine="720"/>
                        <w:jc w:val="both"/>
                        <w:rPr>
                          <w:sz w:val="22"/>
                          <w:szCs w:val="22"/>
                        </w:rPr>
                      </w:pPr>
                      <w:sdt>
                        <w:sdtPr>
                          <w:alias w:val="Numeris"/>
                          <w:tag w:val="nr_47f16a50c58843e3a5843257d71c4edb"/>
                          <w:lock w:val="sdtLocked"/>
                          <w:richText/>
                        </w:sdtPr>
                        <w:sdtContent>
                          <w:r>
                            <w:rPr>
                              <w:sz w:val="22"/>
                              <w:szCs w:val="22"/>
                            </w:rPr>
                            <w:t>2</w:t>
                          </w:r>
                        </w:sdtContent>
                      </w:sdt>
                      <w:r>
                        <w:rPr>
                          <w:sz w:val="22"/>
                          <w:szCs w:val="22"/>
                        </w:rPr>
                        <w:t>.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2e5ba434a9924099ada8f44678e5d594"/>
                    <w:lock w:val="sdtLocked"/>
                    <w:richText/>
                  </w:sdtPr>
                  <w:sdtContent>
                    <w:p>
                      <w:pPr>
                        <w:ind w:firstLine="720"/>
                        <w:jc w:val="both"/>
                        <w:rPr>
                          <w:sz w:val="22"/>
                          <w:szCs w:val="22"/>
                        </w:rPr>
                      </w:pPr>
                      <w:sdt>
                        <w:sdtPr>
                          <w:alias w:val="Numeris"/>
                          <w:tag w:val="nr_2e5ba434a9924099ada8f44678e5d594"/>
                          <w:lock w:val="sdtLocked"/>
                          <w:richText/>
                        </w:sdtPr>
                        <w:sdtContent>
                          <w:r>
                            <w:rPr>
                              <w:sz w:val="22"/>
                              <w:szCs w:val="22"/>
                            </w:rPr>
                            <w:t>4</w:t>
                          </w:r>
                        </w:sdtContent>
                      </w:sdt>
                      <w:r>
                        <w:rPr>
                          <w:sz w:val="22"/>
                          <w:szCs w:val="22"/>
                        </w:rPr>
                        <w:t>. Užsieniečių, kuriems draudžiama atvykti į Lietuvos Respubliką, nacionalinį sąrašą sudaro, tvarko ir duomenis iš šio sąrašo centrinei Šengeno informacinei sistemai teikia Migracijos departamentas Lietuvos Respublikos Vyriausybės nustatyta tvarka.</w:t>
                      </w:r>
                    </w:p>
                  </w:sdtContent>
                </w:sdt>
                <w:sdt>
                  <w:sdtPr>
                    <w:alias w:val="133 str. 5 d."/>
                    <w:tag w:val="part_709cedc6ba7240ab9db4f509e079513a"/>
                    <w:lock w:val="sdtLocked"/>
                    <w:richText/>
                  </w:sdtPr>
                  <w:sdtContent>
                    <w:p>
                      <w:pPr>
                        <w:ind w:firstLine="720"/>
                        <w:jc w:val="both"/>
                        <w:rPr>
                          <w:sz w:val="22"/>
                        </w:rPr>
                      </w:pPr>
                      <w:sdt>
                        <w:sdtPr>
                          <w:alias w:val="Numeris"/>
                          <w:tag w:val="nr_709cedc6ba7240ab9db4f509e079513a"/>
                          <w:lock w:val="sdtLocked"/>
                          <w:richText/>
                        </w:sdtPr>
                        <w:sdtContent>
                          <w:r>
                            <w:rPr>
                              <w:sz w:val="22"/>
                              <w:szCs w:val="22"/>
                            </w:rPr>
                            <w:t>5</w:t>
                          </w:r>
                        </w:sdtContent>
                      </w:sdt>
                      <w:r>
                        <w:rPr>
                          <w:sz w:val="22"/>
                          <w:szCs w:val="22"/>
                        </w:rPr>
                        <w:t>. Sprendimą uždrausti (neuždrausti) užsieniečiui atvykti į Lietuvos Respubliką priima Migracijos departamentas.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8"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f77f34831c7c4f238c747961578fec77"/>
                <w:lock w:val="sdtLocked"/>
                <w:richText/>
              </w:sdtPr>
              <w:sdtContent>
                <w:p>
                  <w:pPr>
                    <w:ind w:firstLine="720"/>
                    <w:jc w:val="both"/>
                    <w:rPr>
                      <w:b/>
                      <w:sz w:val="22"/>
                    </w:rPr>
                  </w:pPr>
                  <w:sdt>
                    <w:sdtPr>
                      <w:alias w:val="Numeris"/>
                      <w:tag w:val="nr_f77f34831c7c4f238c747961578fec77"/>
                      <w:lock w:val="sdtLocked"/>
                      <w:richText/>
                    </w:sdtPr>
                    <w:sdtContent>
                      <w:r>
                        <w:rPr>
                          <w:b/>
                          <w:sz w:val="22"/>
                        </w:rPr>
                        <w:t>135</w:t>
                      </w:r>
                    </w:sdtContent>
                  </w:sdt>
                  <w:r>
                    <w:rPr>
                      <w:b/>
                      <w:sz w:val="22"/>
                    </w:rPr>
                    <w:t xml:space="preserve"> straipsnis. </w:t>
                  </w:r>
                  <w:sdt>
                    <w:sdtPr>
                      <w:alias w:val="Pavadinimas"/>
                      <w:tag w:val="title_f77f34831c7c4f238c747961578fec77"/>
                      <w:lock w:val="sdtLocked"/>
                      <w:richText/>
                    </w:sdtPr>
                    <w:sdtContent>
                      <w:r>
                        <w:rPr>
                          <w:b/>
                          <w:sz w:val="22"/>
                        </w:rPr>
                        <w:t>Neteisėtas išvykimas iš Lietuvos Respublikos</w:t>
                      </w:r>
                    </w:sdtContent>
                  </w:sdt>
                </w:p>
                <w:sdt>
                  <w:sdtPr>
                    <w:alias w:val="135 str. 1 d."/>
                    <w:tag w:val="part_328bcdddcdcb4fd6ad28afa288468516"/>
                    <w:lock w:val="sdtLocked"/>
                    <w:richText/>
                  </w:sdtPr>
                  <w:sdtContent>
                    <w:p>
                      <w:pPr>
                        <w:ind w:firstLine="720"/>
                        <w:jc w:val="both"/>
                        <w:rPr>
                          <w:sz w:val="22"/>
                        </w:rPr>
                      </w:pPr>
                      <w:sdt>
                        <w:sdtPr>
                          <w:alias w:val="Numeris"/>
                          <w:tag w:val="nr_328bcdddcdcb4fd6ad28afa288468516"/>
                          <w:lock w:val="sdtLocked"/>
                          <w:richText/>
                        </w:sdtPr>
                        <w:sdtContent>
                          <w:r>
                            <w:rPr>
                              <w:sz w:val="22"/>
                            </w:rPr>
                            <w:t>1</w:t>
                          </w:r>
                        </w:sdtContent>
                      </w:sdt>
                      <w:r>
                        <w:rPr>
                          <w:sz w:val="22"/>
                        </w:rPr>
                        <w:t>. Užsieniečio išvykimas iš Lietuvos Respublikos laikomas neteisėtu, jeigu jis:</w:t>
                      </w:r>
                    </w:p>
                    <w:sdt>
                      <w:sdtPr>
                        <w:alias w:val="135 str. 1 d. 1 p."/>
                        <w:tag w:val="part_80a14f3f45154343a97639b4daba3210"/>
                        <w:lock w:val="sdtLocked"/>
                        <w:richText/>
                      </w:sdtPr>
                      <w:sdtContent>
                        <w:p>
                          <w:pPr>
                            <w:ind w:firstLine="720"/>
                            <w:jc w:val="both"/>
                            <w:rPr>
                              <w:sz w:val="22"/>
                            </w:rPr>
                          </w:pPr>
                          <w:sdt>
                            <w:sdtPr>
                              <w:alias w:val="Numeris"/>
                              <w:tag w:val="nr_80a14f3f45154343a97639b4daba3210"/>
                              <w:lock w:val="sdtLocked"/>
                              <w:richText/>
                            </w:sdtPr>
                            <w:sdtContent>
                              <w:r>
                                <w:rPr>
                                  <w:sz w:val="22"/>
                                </w:rPr>
                                <w:t>1</w:t>
                              </w:r>
                            </w:sdtContent>
                          </w:sdt>
                          <w:r>
                            <w:rPr>
                              <w:sz w:val="22"/>
                            </w:rPr>
                            <w:t>) išvyksta iš Lietuvos Respublikos ne per pasienio kontrolės punktą;</w:t>
                          </w:r>
                        </w:p>
                      </w:sdtContent>
                    </w:sdt>
                    <w:sdt>
                      <w:sdtPr>
                        <w:alias w:val="135 str. 1 d. 2 p."/>
                        <w:tag w:val="part_a71e84626d484fdb85aff630a602d33d"/>
                        <w:lock w:val="sdtLocked"/>
                        <w:richText/>
                      </w:sdtPr>
                      <w:sdtContent>
                        <w:p>
                          <w:pPr>
                            <w:ind w:firstLine="720"/>
                            <w:jc w:val="both"/>
                            <w:rPr>
                              <w:sz w:val="22"/>
                            </w:rPr>
                          </w:pPr>
                          <w:sdt>
                            <w:sdtPr>
                              <w:alias w:val="Numeris"/>
                              <w:tag w:val="nr_a71e84626d484fdb85aff630a602d33d"/>
                              <w:lock w:val="sdtLocked"/>
                              <w:richText/>
                            </w:sdtPr>
                            <w:sdtContent>
                              <w:r>
                                <w:rPr>
                                  <w:sz w:val="22"/>
                                </w:rPr>
                                <w:t>2</w:t>
                              </w:r>
                            </w:sdtContent>
                          </w:sdt>
                          <w:r>
                            <w:rPr>
                              <w:sz w:val="22"/>
                            </w:rPr>
                            <w:t>) išvykdamas iš Lietuvos Respublikos pateikia kito asmens arba suklastotus dokumentus;</w:t>
                          </w:r>
                        </w:p>
                      </w:sdtContent>
                    </w:sdt>
                    <w:sdt>
                      <w:sdtPr>
                        <w:alias w:val="135 str. 1 d. 3 p."/>
                        <w:tag w:val="part_e663d305294d4bd581c4b16e4f90fb59"/>
                        <w:lock w:val="sdtLocked"/>
                        <w:richText/>
                      </w:sdtPr>
                      <w:sdtContent>
                        <w:p>
                          <w:pPr>
                            <w:ind w:firstLine="720"/>
                            <w:jc w:val="both"/>
                            <w:rPr>
                              <w:sz w:val="22"/>
                            </w:rPr>
                          </w:pPr>
                          <w:sdt>
                            <w:sdtPr>
                              <w:alias w:val="Numeris"/>
                              <w:tag w:val="nr_e663d305294d4bd581c4b16e4f90fb59"/>
                              <w:lock w:val="sdtLocked"/>
                              <w:richText/>
                            </w:sdtPr>
                            <w:sdtContent>
                              <w:r>
                                <w:rPr>
                                  <w:sz w:val="22"/>
                                </w:rPr>
                                <w:t>3</w:t>
                              </w:r>
                            </w:sdtContent>
                          </w:sdt>
                          <w:r>
                            <w:rPr>
                              <w:sz w:val="22"/>
                            </w:rPr>
                            <w:t>) išvyksta iš Lietuvos Respublikos, nors jam taikomi judėjimo laisvės Lietuvos Respublikoje apribojimai;</w:t>
                          </w:r>
                        </w:p>
                      </w:sdtContent>
                    </w:sdt>
                    <w:sdt>
                      <w:sdtPr>
                        <w:alias w:val="135 str. 1 d. 4 p."/>
                        <w:tag w:val="part_f30a9d358c4946eb852fa0147c4b814a"/>
                        <w:lock w:val="sdtLocked"/>
                        <w:richText/>
                      </w:sdtPr>
                      <w:sdtContent>
                        <w:p>
                          <w:pPr>
                            <w:ind w:firstLine="720"/>
                            <w:jc w:val="both"/>
                            <w:rPr>
                              <w:sz w:val="22"/>
                            </w:rPr>
                          </w:pPr>
                          <w:sdt>
                            <w:sdtPr>
                              <w:alias w:val="Numeris"/>
                              <w:tag w:val="nr_f30a9d358c4946eb852fa0147c4b814a"/>
                              <w:lock w:val="sdtLocked"/>
                              <w:richText/>
                            </w:sdtPr>
                            <w:sdtContent>
                              <w:r>
                                <w:rPr>
                                  <w:sz w:val="22"/>
                                </w:rPr>
                                <w:t>4</w:t>
                              </w:r>
                            </w:sdtContent>
                          </w:sdt>
                          <w:r>
                            <w:rPr>
                              <w:sz w:val="22"/>
                            </w:rPr>
                            <w:t>) neturėdamas galiojančio kelionės dokumento bando išvykti iš Lietuvos Respublikos.</w:t>
                          </w:r>
                        </w:p>
                      </w:sdtContent>
                    </w:sdt>
                  </w:sdtContent>
                </w:sdt>
                <w:sdt>
                  <w:sdtPr>
                    <w:alias w:val="135 str. 2 d."/>
                    <w:tag w:val="part_4014cbd41153436bb33be05f5b42ee6e"/>
                    <w:lock w:val="sdtLocked"/>
                    <w:richText/>
                  </w:sdtPr>
                  <w:sdtContent>
                    <w:p>
                      <w:pPr>
                        <w:ind w:firstLine="720"/>
                        <w:jc w:val="both"/>
                        <w:rPr>
                          <w:sz w:val="22"/>
                        </w:rPr>
                      </w:pPr>
                      <w:sdt>
                        <w:sdtPr>
                          <w:alias w:val="Numeris"/>
                          <w:tag w:val="nr_4014cbd41153436bb33be05f5b42ee6e"/>
                          <w:lock w:val="sdtLocked"/>
                          <w:richText/>
                        </w:sdtPr>
                        <w:sdtContent>
                          <w:r>
                            <w:rPr>
                              <w:sz w:val="22"/>
                            </w:rPr>
                            <w:t>2</w:t>
                          </w:r>
                        </w:sdtContent>
                      </w:sdt>
                      <w:r>
                        <w:rPr>
                          <w:sz w:val="22"/>
                        </w:rPr>
                        <w:t xml:space="preserve">. Užsieniečiui, kuris bandė neteisėtai išvykti iš Lietuvos Respublikos ar neteisėtai išvyko iš jos, gali būti uždrausta atvykti į Lietuvos Respubliką apibrėžtą arba neapibrėžtą laiką. </w:t>
                      </w:r>
                    </w:p>
                    <w:p>
                      <w:pPr>
                        <w:ind w:firstLine="720"/>
                        <w:jc w:val="both"/>
                        <w:rPr>
                          <w:sz w:val="22"/>
                        </w:rPr>
                      </w:pPr>
                    </w:p>
                  </w:sdtContent>
                </w:sdt>
              </w:sdtContent>
            </w:sdt>
          </w:sdtContent>
        </w:sdt>
        <w:sdt>
          <w:sdtPr>
            <w:alias w:val="skyrius"/>
            <w:tag w:val="part_3d487b1d088842739c0dee3b171b845a"/>
            <w:lock w:val="sdtLocked"/>
            <w:richText/>
          </w:sdtPr>
          <w:sdtContent>
            <w:p>
              <w:pPr>
                <w:jc w:val="center"/>
                <w:rPr>
                  <w:b/>
                  <w:bCs/>
                  <w:sz w:val="22"/>
                </w:rPr>
              </w:pPr>
              <w:sdt>
                <w:sdtPr>
                  <w:alias w:val="Numeris"/>
                  <w:tag w:val="nr_3d487b1d088842739c0dee3b171b845a"/>
                  <w:lock w:val="sdtLocked"/>
                  <w:richText/>
                </w:sdtPr>
                <w:sdtContent>
                  <w:r>
                    <w:rPr>
                      <w:b/>
                      <w:bCs/>
                      <w:sz w:val="22"/>
                    </w:rPr>
                    <w:t>X</w:t>
                  </w:r>
                </w:sdtContent>
              </w:sdt>
              <w:r>
                <w:rPr>
                  <w:b/>
                  <w:bCs/>
                  <w:sz w:val="22"/>
                </w:rPr>
                <w:t xml:space="preserve"> SKYRIUS</w:t>
              </w:r>
            </w:p>
            <w:p>
              <w:pPr>
                <w:jc w:val="center"/>
                <w:rPr>
                  <w:sz w:val="22"/>
                </w:rPr>
              </w:pPr>
              <w:sdt>
                <w:sdtPr>
                  <w:alias w:val="Pavadinimas"/>
                  <w:tag w:val="title_3d487b1d088842739c0dee3b171b845a"/>
                  <w:lock w:val="sdtLocked"/>
                  <w:richText/>
                </w:sdtPr>
                <w:sdtContent>
                  <w:r>
                    <w:rPr>
                      <w:b/>
                      <w:bCs/>
                      <w:sz w:val="22"/>
                    </w:rPr>
                    <w:t>SPRENDIMŲ DĖL UŽSIENIEČIŲ TEISINĖS PADĖTIES APSKUNDIMAS IR PRAŠYMŲ PRIIMTI SPRENDIMĄ VILNIAUS APYGARDOS ADMINISTRACINIAM TEISMUI PATEIKIMAS</w:t>
                  </w:r>
                </w:sdtContent>
              </w:sdt>
            </w:p>
            <w:p>
              <w:pPr>
                <w:jc w:val="both"/>
                <w:rPr>
                  <w:rFonts w:eastAsia="MS Mincho"/>
                  <w:i/>
                  <w:iCs/>
                  <w:sz w:val="20"/>
                </w:rPr>
              </w:pPr>
              <w:r>
                <w:rPr>
                  <w:rFonts w:eastAsia="MS Mincho"/>
                  <w:i/>
                  <w:iCs/>
                  <w:sz w:val="20"/>
                </w:rPr>
                <w:t>Skyriaus pavadinimas keistas:</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cfd0c889de4d4bc88771e6b1130c0e2e"/>
                    <w:lock w:val="sdtLocked"/>
                    <w:richText/>
                  </w:sdtPr>
                  <w:sdtContent>
                    <w:p>
                      <w:pPr>
                        <w:ind w:firstLine="720"/>
                        <w:jc w:val="both"/>
                        <w:rPr>
                          <w:sz w:val="22"/>
                        </w:rPr>
                      </w:pPr>
                      <w:sdt>
                        <w:sdtPr>
                          <w:alias w:val="Numeris"/>
                          <w:tag w:val="nr_cfd0c889de4d4bc88771e6b1130c0e2e"/>
                          <w:lock w:val="sdtLocked"/>
                          <w:richText/>
                        </w:sdtPr>
                        <w:sdtContent>
                          <w:r>
                            <w:rPr>
                              <w:sz w:val="22"/>
                            </w:rPr>
                            <w:t>2</w:t>
                          </w:r>
                        </w:sdtContent>
                      </w:sdt>
                      <w:r>
                        <w:rPr>
                          <w:sz w:val="22"/>
                        </w:rPr>
                        <w:t xml:space="preserve">. Skundą dėl sprendimo, priimto pagal </w:t>
                      </w:r>
                      <w:r>
                        <w:rPr>
                          <w:color w:val="000000"/>
                          <w:sz w:val="22"/>
                        </w:rPr>
                        <w:t>šį Įstatymą</w:t>
                      </w:r>
                      <w:r>
                        <w:rPr>
                          <w:sz w:val="22"/>
                        </w:rPr>
                        <w:t xml:space="preserve">, jeigu sprendimas buvo priimtas nagrinėjant šeimos vardu pateiktą prašymą pagal šio Įstatymo 67 straipsnio 2 dalį, gali paduoti užsienietis, pateikęs prašymą šeimos vardu, arba bet kuris pilnametis tos šeimos narys. </w:t>
                      </w:r>
                    </w:p>
                    <w:p>
                      <w:pPr>
                        <w:ind w:firstLine="720"/>
                        <w:jc w:val="both"/>
                        <w:rPr>
                          <w:sz w:val="22"/>
                        </w:rPr>
                      </w:pPr>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aedfb52f854cd1878d182ba1297670"/>
                <w:lock w:val="sdtLocked"/>
                <w:richText/>
              </w:sdtPr>
              <w:sdtContent>
                <w:p>
                  <w:pPr>
                    <w:ind w:firstLine="720"/>
                    <w:jc w:val="both"/>
                    <w:rPr>
                      <w:b/>
                      <w:sz w:val="22"/>
                    </w:rPr>
                  </w:pPr>
                  <w:sdt>
                    <w:sdtPr>
                      <w:alias w:val="Numeris"/>
                      <w:tag w:val="nr_3eaedfb52f854cd1878d182ba1297670"/>
                      <w:lock w:val="sdtLocked"/>
                      <w:richText/>
                    </w:sdtPr>
                    <w:sdtContent>
                      <w:r>
                        <w:rPr>
                          <w:b/>
                          <w:sz w:val="22"/>
                        </w:rPr>
                        <w:t>139</w:t>
                      </w:r>
                    </w:sdtContent>
                  </w:sdt>
                  <w:r>
                    <w:rPr>
                      <w:b/>
                      <w:sz w:val="22"/>
                    </w:rPr>
                    <w:t xml:space="preserve"> straipsnis. </w:t>
                  </w:r>
                  <w:sdt>
                    <w:sdtPr>
                      <w:alias w:val="Pavadinimas"/>
                      <w:tag w:val="title_3eaedfb52f854cd1878d182ba1297670"/>
                      <w:lock w:val="sdtLocked"/>
                      <w:richText/>
                    </w:sdtPr>
                    <w:sdtContent>
                      <w:r>
                        <w:rPr>
                          <w:b/>
                          <w:sz w:val="22"/>
                        </w:rPr>
                        <w:t>Apskųsto sprendimo vykdymo sustabdymas</w:t>
                      </w:r>
                    </w:sdtContent>
                  </w:sdt>
                </w:p>
                <w:sdt>
                  <w:sdtPr>
                    <w:alias w:val="139 str. 1 d."/>
                    <w:tag w:val="part_292100f906464f248d44acf8a594e078"/>
                    <w:lock w:val="sdtLocked"/>
                    <w:richText/>
                  </w:sdtPr>
                  <w:sdtContent>
                    <w:p>
                      <w:pPr>
                        <w:ind w:firstLine="720"/>
                        <w:jc w:val="both"/>
                        <w:rPr>
                          <w:sz w:val="22"/>
                          <w:szCs w:val="22"/>
                        </w:rPr>
                      </w:pPr>
                      <w:sdt>
                        <w:sdtPr>
                          <w:alias w:val="Numeris"/>
                          <w:tag w:val="nr_292100f906464f248d44acf8a594e078"/>
                          <w:lock w:val="sdtLocked"/>
                          <w:richText/>
                        </w:sdtPr>
                        <w:sdtContent>
                          <w:r>
                            <w:rPr>
                              <w:sz w:val="22"/>
                              <w:szCs w:val="22"/>
                            </w:rPr>
                            <w:t>1</w:t>
                          </w:r>
                        </w:sdtContent>
                      </w:sdt>
                      <w:r>
                        <w:rPr>
                          <w:sz w:val="22"/>
                          <w:szCs w:val="22"/>
                        </w:rPr>
                        <w:t>. Apskųsto sprendimo vykdymas sustabdomas, kai:</w:t>
                      </w:r>
                    </w:p>
                    <w:sdt>
                      <w:sdtPr>
                        <w:alias w:val="139 str. 1 d. 1 p."/>
                        <w:tag w:val="part_49c6b7f9cc9c4aee91d716e799cda5e8"/>
                        <w:lock w:val="sdtLocked"/>
                        <w:richText/>
                      </w:sdtPr>
                      <w:sdtContent>
                        <w:p>
                          <w:pPr>
                            <w:ind w:firstLine="720"/>
                            <w:jc w:val="both"/>
                            <w:rPr>
                              <w:sz w:val="22"/>
                              <w:szCs w:val="22"/>
                            </w:rPr>
                          </w:pPr>
                          <w:sdt>
                            <w:sdtPr>
                              <w:alias w:val="Numeris"/>
                              <w:tag w:val="nr_49c6b7f9cc9c4aee91d716e799cda5e8"/>
                              <w:lock w:val="sdtLocked"/>
                              <w:richText/>
                            </w:sdtPr>
                            <w:sdtContent>
                              <w:r>
                                <w:rPr>
                                  <w:sz w:val="22"/>
                                  <w:szCs w:val="22"/>
                                </w:rPr>
                                <w:t>1</w:t>
                              </w:r>
                            </w:sdtContent>
                          </w:sdt>
                          <w:r>
                            <w:rPr>
                              <w:sz w:val="22"/>
                              <w:szCs w:val="22"/>
                            </w:rPr>
                            <w:t>) panaikinamas užsieniečio leidimas gyventi;</w:t>
                          </w:r>
                        </w:p>
                      </w:sdtContent>
                    </w:sdt>
                    <w:sdt>
                      <w:sdtPr>
                        <w:alias w:val="139 str. 1 d. 2 p."/>
                        <w:tag w:val="part_9baa5d87d12c4f019179c854000e9b41"/>
                        <w:lock w:val="sdtLocked"/>
                        <w:richText/>
                      </w:sdtPr>
                      <w:sdtContent>
                        <w:p>
                          <w:pPr>
                            <w:ind w:firstLine="720"/>
                            <w:jc w:val="both"/>
                            <w:rPr>
                              <w:sz w:val="22"/>
                              <w:szCs w:val="22"/>
                            </w:rPr>
                          </w:pPr>
                          <w:sdt>
                            <w:sdtPr>
                              <w:alias w:val="Numeris"/>
                              <w:tag w:val="nr_9baa5d87d12c4f019179c854000e9b41"/>
                              <w:lock w:val="sdtLocked"/>
                              <w:richText/>
                            </w:sdtPr>
                            <w:sdtContent>
                              <w:r>
                                <w:rPr>
                                  <w:sz w:val="22"/>
                                  <w:szCs w:val="22"/>
                                </w:rPr>
                                <w:t>2</w:t>
                              </w:r>
                            </w:sdtContent>
                          </w:sdt>
                          <w:r>
                            <w:rPr>
                              <w:sz w:val="22"/>
                              <w:szCs w:val="22"/>
                            </w:rPr>
                            <w:t>) užsieniečiui, pateikusiam prašymą suteikti prieglobstį, nesuteikiamas laikinas teritorinis prieglobstis Lietuvos Respublikoje ir jis grąžinamas į užsienio valstybę arba išsiunčiamas iš Lietuvos Respublikos į saugią trečiąją ar kilmės valstybę;</w:t>
                          </w:r>
                        </w:p>
                      </w:sdtContent>
                    </w:sdt>
                    <w:sdt>
                      <w:sdtPr>
                        <w:alias w:val="139 str. 1 d. 3 p."/>
                        <w:tag w:val="part_61bd08f005f54341a8c82030255405f7"/>
                        <w:lock w:val="sdtLocked"/>
                        <w:richText/>
                      </w:sdtPr>
                      <w:sdtContent>
                        <w:p>
                          <w:pPr>
                            <w:ind w:firstLine="720"/>
                            <w:jc w:val="both"/>
                            <w:rPr>
                              <w:sz w:val="22"/>
                              <w:szCs w:val="22"/>
                            </w:rPr>
                          </w:pPr>
                          <w:sdt>
                            <w:sdtPr>
                              <w:alias w:val="Numeris"/>
                              <w:tag w:val="nr_61bd08f005f54341a8c82030255405f7"/>
                              <w:lock w:val="sdtLocked"/>
                              <w:richText/>
                            </w:sdtPr>
                            <w:sdtContent>
                              <w:r>
                                <w:rPr>
                                  <w:sz w:val="22"/>
                                  <w:szCs w:val="22"/>
                                </w:rPr>
                                <w:t>3</w:t>
                              </w:r>
                            </w:sdtContent>
                          </w:sdt>
                          <w:r>
                            <w:rPr>
                              <w:sz w:val="22"/>
                              <w:szCs w:val="22"/>
                            </w:rPr>
                            <w:t>) užsieniečiui atsisakoma suteikti prieglobstį, nutraukiamas prašymo suteikti prieglobstį nagrinėjimas arba suteiktas prieglobstis panaikinamas ir jis išsiunčiamas iš Lietuvos Respublikos arba grąžinamas į užsienio valstybę;</w:t>
                          </w:r>
                        </w:p>
                      </w:sdtContent>
                    </w:sdt>
                    <w:sdt>
                      <w:sdtPr>
                        <w:alias w:val="139 str. 1 d. 4 p."/>
                        <w:tag w:val="part_897e10408acb4d1db9c7bba435ab5b55"/>
                        <w:lock w:val="sdtLocked"/>
                        <w:richText/>
                      </w:sdtPr>
                      <w:sdtContent>
                        <w:p>
                          <w:pPr>
                            <w:ind w:firstLine="720"/>
                            <w:jc w:val="both"/>
                            <w:rPr>
                              <w:sz w:val="22"/>
                              <w:szCs w:val="22"/>
                            </w:rPr>
                          </w:pPr>
                          <w:sdt>
                            <w:sdtPr>
                              <w:alias w:val="Numeris"/>
                              <w:tag w:val="nr_897e10408acb4d1db9c7bba435ab5b55"/>
                              <w:lock w:val="sdtLocked"/>
                              <w:richText/>
                            </w:sdtPr>
                            <w:sdtContent>
                              <w:r>
                                <w:rPr>
                                  <w:sz w:val="22"/>
                                  <w:szCs w:val="22"/>
                                </w:rPr>
                                <w:t>4</w:t>
                              </w:r>
                            </w:sdtContent>
                          </w:sdt>
                          <w:r>
                            <w:rPr>
                              <w:sz w:val="22"/>
                              <w:szCs w:val="22"/>
                            </w:rPr>
                            <w:t>) užsienietis išsiunčiamas iš Lietuvos Respublikos.</w:t>
                          </w:r>
                        </w:p>
                      </w:sdtContent>
                    </w:sdt>
                  </w:sdtContent>
                </w:sdt>
                <w:sdt>
                  <w:sdtPr>
                    <w:alias w:val="139 str. 2 d."/>
                    <w:tag w:val="part_e6ebedb4334f4c928221366546a08ab9"/>
                    <w:lock w:val="sdtLocked"/>
                    <w:richText/>
                  </w:sdtPr>
                  <w:sdtContent>
                    <w:p>
                      <w:pPr>
                        <w:ind w:firstLine="720"/>
                        <w:jc w:val="both"/>
                        <w:rPr>
                          <w:sz w:val="22"/>
                        </w:rPr>
                      </w:pPr>
                      <w:sdt>
                        <w:sdtPr>
                          <w:alias w:val="Numeris"/>
                          <w:tag w:val="nr_e6ebedb4334f4c928221366546a08ab9"/>
                          <w:lock w:val="sdtLocked"/>
                          <w:richText/>
                        </w:sdtPr>
                        <w:sdtContent>
                          <w:r>
                            <w:rPr>
                              <w:sz w:val="22"/>
                              <w:szCs w:val="22"/>
                            </w:rPr>
                            <w:t>2</w:t>
                          </w:r>
                        </w:sdtContent>
                      </w:sdt>
                      <w:r>
                        <w:rPr>
                          <w:sz w:val="22"/>
                          <w:szCs w:val="22"/>
                        </w:rPr>
                        <w:t>.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sdtContent>
                </w:sdt>
                <w:sdt>
                  <w:sdtPr>
                    <w:alias w:val="139 str. 3 d."/>
                    <w:tag w:val="part_63122dd2775f438ea9dcd3272596a9a1"/>
                    <w:lock w:val="sdtLocked"/>
                    <w:richText/>
                  </w:sdtPr>
                  <w:sdtContent>
                    <w:p>
                      <w:pPr>
                        <w:ind w:firstLine="720"/>
                        <w:jc w:val="both"/>
                        <w:rPr>
                          <w:sz w:val="22"/>
                        </w:rPr>
                      </w:pPr>
                      <w:sdt>
                        <w:sdtPr>
                          <w:alias w:val="Numeris"/>
                          <w:tag w:val="nr_63122dd2775f438ea9dcd3272596a9a1"/>
                          <w:lock w:val="sdtLocked"/>
                          <w:richText/>
                        </w:sdtPr>
                        <w:sdtContent>
                          <w:r>
                            <w:rPr>
                              <w:sz w:val="22"/>
                            </w:rPr>
                            <w:t>3</w:t>
                          </w:r>
                        </w:sdtContent>
                      </w:sdt>
                      <w:r>
                        <w:rPr>
                          <w:sz w:val="22"/>
                        </w:rPr>
                        <w:t>. Šio straipsnio 1 dalyje nenustatytais atvejais priimto sprendimo vykdymas sustabdomas, kai atitinkamas administracinis teismas priima nutartį.</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2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0 str."/>
                <w:tag w:val="part_ae9fb74fb30b415886e1bb90fc748f1c"/>
                <w:lock w:val="sdtLocked"/>
                <w:richText/>
              </w:sdtPr>
              <w:sdtContent>
                <w:p>
                  <w:pPr>
                    <w:ind w:left="2610" w:hanging="1890"/>
                    <w:jc w:val="both"/>
                    <w:rPr>
                      <w:b/>
                      <w:sz w:val="22"/>
                    </w:rPr>
                  </w:pPr>
                  <w:sdt>
                    <w:sdtPr>
                      <w:alias w:val="Numeris"/>
                      <w:tag w:val="nr_ae9fb74fb30b415886e1bb90fc748f1c"/>
                      <w:lock w:val="sdtLocked"/>
                      <w:richText/>
                    </w:sdtPr>
                    <w:sdtContent>
                      <w:r>
                        <w:rPr>
                          <w:b/>
                          <w:sz w:val="22"/>
                        </w:rPr>
                        <w:t>140</w:t>
                      </w:r>
                    </w:sdtContent>
                  </w:sdt>
                  <w:r>
                    <w:rPr>
                      <w:b/>
                      <w:sz w:val="22"/>
                    </w:rPr>
                    <w:t xml:space="preserve"> straipsnis. </w:t>
                  </w:r>
                  <w:sdt>
                    <w:sdtPr>
                      <w:alias w:val="Pavadinimas"/>
                      <w:tag w:val="title_ae9fb74fb30b415886e1bb90fc748f1c"/>
                      <w:lock w:val="sdtLocked"/>
                      <w:richText/>
                    </w:sdtPr>
                    <w:sdtContent>
                      <w:r>
                        <w:rPr>
                          <w:b/>
                          <w:sz w:val="22"/>
                        </w:rPr>
                        <w:t>Skundų ir prašymų priimti sprendimą nagrinėjimas, sprendimo priėmimas ir jo apskundimas</w:t>
                      </w:r>
                    </w:sdtContent>
                  </w:sdt>
                </w:p>
                <w:sdt>
                  <w:sdtPr>
                    <w:alias w:val="140 str. 1 d."/>
                    <w:tag w:val="part_914cce49c1194c7cb1163dfee85e7ba2"/>
                    <w:lock w:val="sdtLocked"/>
                    <w:richText/>
                  </w:sdtPr>
                  <w:sdtContent>
                    <w:p>
                      <w:pPr>
                        <w:ind w:firstLine="720"/>
                        <w:jc w:val="both"/>
                        <w:rPr>
                          <w:sz w:val="22"/>
                        </w:rPr>
                      </w:pPr>
                      <w:sdt>
                        <w:sdtPr>
                          <w:alias w:val="Numeris"/>
                          <w:tag w:val="nr_914cce49c1194c7cb1163dfee85e7ba2"/>
                          <w:lock w:val="sdtLocked"/>
                          <w:richText/>
                        </w:sdtPr>
                        <w:sdtContent>
                          <w:r>
                            <w:rPr>
                              <w:sz w:val="22"/>
                            </w:rPr>
                            <w:t>1</w:t>
                          </w:r>
                        </w:sdtContent>
                      </w:sdt>
                      <w:r>
                        <w:rPr>
                          <w:sz w:val="22"/>
                        </w:rPr>
                        <w:t>. Teismai skundus ir prašymus priimti sprendimą nagrinėja ir sprendimus priima Administracinių bylų teisenos įstatymo ir šio Įstatymo nustatyta tvarka.</w:t>
                      </w:r>
                    </w:p>
                  </w:sdtContent>
                </w:sdt>
                <w:sdt>
                  <w:sdtPr>
                    <w:alias w:val="140 str. 2 d."/>
                    <w:tag w:val="part_bd80aa85c36c43f6bcee7b17834c516b"/>
                    <w:lock w:val="sdtLocked"/>
                    <w:richText/>
                  </w:sdtPr>
                  <w:sdtContent>
                    <w:p>
                      <w:pPr>
                        <w:ind w:firstLine="720"/>
                        <w:jc w:val="both"/>
                        <w:rPr>
                          <w:sz w:val="22"/>
                        </w:rPr>
                      </w:pPr>
                      <w:sdt>
                        <w:sdtPr>
                          <w:alias w:val="Numeris"/>
                          <w:tag w:val="nr_bd80aa85c36c43f6bcee7b17834c516b"/>
                          <w:lock w:val="sdtLocked"/>
                          <w:richText/>
                        </w:sdtPr>
                        <w:sdtContent>
                          <w:r>
                            <w:rPr>
                              <w:sz w:val="22"/>
                            </w:rPr>
                            <w:t>2</w:t>
                          </w:r>
                        </w:sdtContent>
                      </w:sdt>
                      <w:r>
                        <w:rPr>
                          <w:sz w:val="22"/>
                        </w:rPr>
                        <w:t>. Teismas skundą ar prašymą priimti sprendimą privalo išnagrinėti ne vėliau kaip per 2 mėnesius nuo teismo nutarties priimti skundą ar prašymą nagrinėti priėmimo dienos.</w:t>
                      </w:r>
                    </w:p>
                  </w:sdtContent>
                </w:sdt>
                <w:sdt>
                  <w:sdtPr>
                    <w:alias w:val="140 str. 3 d."/>
                    <w:tag w:val="part_953c734549be44b880365cd4a7a5e6bb"/>
                    <w:lock w:val="sdtLocked"/>
                    <w:richText/>
                  </w:sdtPr>
                  <w:sdtContent>
                    <w:p>
                      <w:pPr>
                        <w:ind w:firstLine="720"/>
                        <w:jc w:val="both"/>
                        <w:rPr>
                          <w:sz w:val="22"/>
                        </w:rPr>
                      </w:pPr>
                      <w:sdt>
                        <w:sdtPr>
                          <w:alias w:val="Numeris"/>
                          <w:tag w:val="nr_953c734549be44b880365cd4a7a5e6bb"/>
                          <w:lock w:val="sdtLocked"/>
                          <w:richText/>
                        </w:sdtPr>
                        <w:sdtContent>
                          <w:r>
                            <w:rPr>
                              <w:sz w:val="22"/>
                            </w:rPr>
                            <w:t>3</w:t>
                          </w:r>
                        </w:sdtContent>
                      </w:sdt>
                      <w:r>
                        <w:rPr>
                          <w:sz w:val="22"/>
                        </w:rPr>
                        <w:t>. Išnagrinėjęs bylą, teismas priima vieną iš šių sprendimų:</w:t>
                      </w:r>
                    </w:p>
                    <w:sdt>
                      <w:sdtPr>
                        <w:alias w:val="140 str. 3 d. 1 p."/>
                        <w:tag w:val="part_49c57cd188db43f2a7fff96b00a97e27"/>
                        <w:lock w:val="sdtLocked"/>
                        <w:richText/>
                      </w:sdtPr>
                      <w:sdtContent>
                        <w:p>
                          <w:pPr>
                            <w:ind w:firstLine="720"/>
                            <w:jc w:val="both"/>
                            <w:rPr>
                              <w:sz w:val="22"/>
                            </w:rPr>
                          </w:pPr>
                          <w:sdt>
                            <w:sdtPr>
                              <w:alias w:val="Numeris"/>
                              <w:tag w:val="nr_49c57cd188db43f2a7fff96b00a97e27"/>
                              <w:lock w:val="sdtLocked"/>
                              <w:richText/>
                            </w:sdtPr>
                            <w:sdtContent>
                              <w:r>
                                <w:rPr>
                                  <w:sz w:val="22"/>
                                </w:rPr>
                                <w:t>1</w:t>
                              </w:r>
                            </w:sdtContent>
                          </w:sdt>
                          <w:r>
                            <w:rPr>
                              <w:sz w:val="22"/>
                            </w:rPr>
                            <w:t>) atmesti skundą arba prašymą kaip nepagrįstą;</w:t>
                          </w:r>
                        </w:p>
                      </w:sdtContent>
                    </w:sdt>
                    <w:sdt>
                      <w:sdtPr>
                        <w:alias w:val="140 str. 3 d. 2 p."/>
                        <w:tag w:val="part_088e2e6abccd4210a81dd19cb7fa3f53"/>
                        <w:lock w:val="sdtLocked"/>
                        <w:richText/>
                      </w:sdtPr>
                      <w:sdtContent>
                        <w:p>
                          <w:pPr>
                            <w:ind w:firstLine="720"/>
                            <w:jc w:val="both"/>
                            <w:rPr>
                              <w:sz w:val="22"/>
                            </w:rPr>
                          </w:pPr>
                          <w:sdt>
                            <w:sdtPr>
                              <w:alias w:val="Numeris"/>
                              <w:tag w:val="nr_088e2e6abccd4210a81dd19cb7fa3f53"/>
                              <w:lock w:val="sdtLocked"/>
                              <w:richText/>
                            </w:sdtPr>
                            <w:sdtContent>
                              <w:r>
                                <w:rPr>
                                  <w:sz w:val="22"/>
                                </w:rPr>
                                <w:t>2</w:t>
                              </w:r>
                            </w:sdtContent>
                          </w:sdt>
                          <w:r>
                            <w:rPr>
                              <w:sz w:val="22"/>
                            </w:rPr>
                            <w:t>) patenkinti skundą arba prašymą.</w:t>
                          </w:r>
                        </w:p>
                      </w:sdtContent>
                    </w:sdt>
                  </w:sdtContent>
                </w:sdt>
                <w:sdt>
                  <w:sdtPr>
                    <w:alias w:val="140 str. 4 d."/>
                    <w:tag w:val="part_e6b18f19853d4cd9a20178eb99f56302"/>
                    <w:lock w:val="sdtLocked"/>
                    <w:richText/>
                  </w:sdtPr>
                  <w:sdtContent>
                    <w:p>
                      <w:pPr>
                        <w:ind w:firstLine="720"/>
                        <w:jc w:val="both"/>
                        <w:rPr>
                          <w:sz w:val="22"/>
                        </w:rPr>
                      </w:pPr>
                      <w:sdt>
                        <w:sdtPr>
                          <w:alias w:val="Numeris"/>
                          <w:tag w:val="nr_e6b18f19853d4cd9a20178eb99f56302"/>
                          <w:lock w:val="sdtLocked"/>
                          <w:richText/>
                        </w:sdtPr>
                        <w:sdtContent>
                          <w:r>
                            <w:rPr>
                              <w:sz w:val="22"/>
                            </w:rPr>
                            <w:t>4</w:t>
                          </w:r>
                        </w:sdtContent>
                      </w:sdt>
                      <w:r>
                        <w:rPr>
                          <w:sz w:val="22"/>
                        </w:rPr>
                        <w:t>. Priimtas sprendimas gali būti skundžiamas Lietuvos vyriausiajam administraciniam teismui per 14 dienų nuo sprendimo paskelbimo.</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40-1 str."/>
                <w:tag w:val="part_ae6ff853f25c4c94aff2d8cfe845dda9"/>
                <w:lock w:val="sdtLocked"/>
                <w:richText/>
              </w:sdtPr>
              <w:sdtContent>
                <w:p>
                  <w:pPr>
                    <w:ind w:left="2520" w:hanging="1800"/>
                    <w:jc w:val="both"/>
                    <w:rPr>
                      <w:b/>
                      <w:sz w:val="22"/>
                    </w:rPr>
                  </w:pPr>
                  <w:sdt>
                    <w:sdtPr>
                      <w:alias w:val="Pavadinimas"/>
                      <w:tag w:val="title_ae6ff853f25c4c94aff2d8cfe845dda9"/>
                      <w:lock w:val="sdtLocked"/>
                      <w:richText/>
                    </w:sdtPr>
                    <w:sdtContent>
                      <w:r>
                        <w:rPr>
                          <w:b/>
                          <w:sz w:val="22"/>
                        </w:rPr>
                        <w:t>140</w:t>
                      </w:r>
                      <w:r>
                        <w:rPr>
                          <w:b/>
                          <w:sz w:val="22"/>
                          <w:vertAlign w:val="superscript"/>
                        </w:rPr>
                        <w:t xml:space="preserve">(1) </w:t>
                      </w:r>
                      <w:r>
                        <w:rPr>
                          <w:b/>
                          <w:sz w:val="22"/>
                        </w:rPr>
                        <w:t>straipsnis. Kreipimasis į Vilniaus apygardos administracinį teismą su prašymu priimti sprendimą dėl užsieniečio teisės gyventi Lietuvos Respublikoje panaikinimo ir (ar) užsieniečio išsiuntimo iš Lietuvos Respublikos</w:t>
                      </w:r>
                    </w:sdtContent>
                  </w:sdt>
                </w:p>
                <w:sdt>
                  <w:sdtPr>
                    <w:alias w:val="1 d."/>
                    <w:tag w:val="part_6bc39a26bbf649babce61ec6b4203f52"/>
                    <w:lock w:val="sdtLocked"/>
                    <w:richText/>
                  </w:sdtPr>
                  <w:sdtContent>
                    <w:p>
                      <w:pPr>
                        <w:ind w:firstLine="720"/>
                        <w:jc w:val="both"/>
                        <w:rPr>
                          <w:sz w:val="22"/>
                          <w:szCs w:val="22"/>
                        </w:rPr>
                      </w:pPr>
                      <w:sdt>
                        <w:sdtPr>
                          <w:alias w:val="Numeris"/>
                          <w:tag w:val="nr_6bc39a26bbf649babce61ec6b4203f52"/>
                          <w:lock w:val="sdtLocked"/>
                          <w:richText/>
                        </w:sdtPr>
                        <w:sdtContent>
                          <w:r>
                            <w:rPr>
                              <w:sz w:val="22"/>
                              <w:szCs w:val="22"/>
                            </w:rPr>
                            <w:t>1</w:t>
                          </w:r>
                        </w:sdtContent>
                      </w:sdt>
                      <w:r>
                        <w:rPr>
                          <w:sz w:val="22"/>
                          <w:szCs w:val="22"/>
                        </w:rPr>
                        <w:t>. Dėl šio Įstatymo 54 straipsnio 1 dalies 2 punkte, 90 straipsnio 1 dalies 8 punkte ir 2 dalies 4 punkte, 106 straipsnio 1 dalies 1 punkte, 2 dalies 1 punkte, 3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sdtContent>
                </w:sdt>
                <w:sdt>
                  <w:sdtPr>
                    <w:alias w:val="2 d."/>
                    <w:tag w:val="part_69d3e53243394c94a7b00defa89fe820"/>
                    <w:lock w:val="sdtLocked"/>
                    <w:richText/>
                  </w:sdtPr>
                  <w:sdtContent>
                    <w:p>
                      <w:pPr>
                        <w:ind w:firstLine="720"/>
                        <w:jc w:val="both"/>
                        <w:rPr>
                          <w:sz w:val="22"/>
                          <w:szCs w:val="22"/>
                        </w:rPr>
                      </w:pPr>
                      <w:sdt>
                        <w:sdtPr>
                          <w:alias w:val="Numeris"/>
                          <w:tag w:val="nr_69d3e53243394c94a7b00defa89fe820"/>
                          <w:lock w:val="sdtLocked"/>
                          <w:richText/>
                        </w:sdtPr>
                        <w:sdtContent>
                          <w:r>
                            <w:rPr>
                              <w:sz w:val="22"/>
                              <w:szCs w:val="22"/>
                            </w:rPr>
                            <w:t>2</w:t>
                          </w:r>
                        </w:sdtContent>
                      </w:sdt>
                      <w:r>
                        <w:rPr>
                          <w:sz w:val="22"/>
                          <w:szCs w:val="22"/>
                        </w:rPr>
                        <w:t>. Dėl šio Įstatymo 54 straipsnio 1 dalies 2 punkte, 90 straipsnio 1 dalies 8 punkte ir 2 dalies 4 punkte, 106 straipsnio 1 dalies 1 punkte, 2 dalies 1 punkte, 3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sdtContent>
                </w:sdt>
                <w:sdt>
                  <w:sdtPr>
                    <w:alias w:val="3 d."/>
                    <w:tag w:val="part_94e44efd1e89405ba6fe27045fd22384"/>
                    <w:lock w:val="sdtLocked"/>
                    <w:richText/>
                  </w:sdtPr>
                  <w:sdtContent>
                    <w:p>
                      <w:pPr>
                        <w:ind w:firstLine="720"/>
                        <w:jc w:val="both"/>
                        <w:rPr>
                          <w:sz w:val="22"/>
                        </w:rPr>
                      </w:pPr>
                      <w:sdt>
                        <w:sdtPr>
                          <w:alias w:val="Numeris"/>
                          <w:tag w:val="nr_94e44efd1e89405ba6fe27045fd22384"/>
                          <w:lock w:val="sdtLocked"/>
                          <w:richText/>
                        </w:sdtPr>
                        <w:sdtContent>
                          <w:r>
                            <w:rPr>
                              <w:sz w:val="22"/>
                            </w:rPr>
                            <w:t>3</w:t>
                          </w:r>
                        </w:sdtContent>
                      </w:sdt>
                      <w:r>
                        <w:rPr>
                          <w:sz w:val="22"/>
                        </w:rPr>
                        <w:t xml:space="preserve">. </w:t>
                      </w:r>
                      <w:r>
                        <w:rPr>
                          <w:bCs/>
                          <w:sz w:val="22"/>
                        </w:rPr>
                        <w:t>Prašymas priimti sprendimą turi atitikti Administracinių bylų teisenos įstatymo reikalavimus.</w:t>
                      </w:r>
                      <w:r>
                        <w:rPr>
                          <w:b/>
                          <w:sz w:val="22"/>
                        </w:rPr>
                        <w:t xml:space="preserve"> </w:t>
                      </w:r>
                      <w:r>
                        <w:rPr>
                          <w:sz w:val="22"/>
                        </w:rPr>
                        <w:t xml:space="preserve">Administracinės bylos pagal šio straipsnio 1 ir 2 dalyse nurodytus prašymus gali būti nagrinėjamos naudojant faktinius duomenis, sudarančius </w:t>
                      </w:r>
                      <w:r>
                        <w:rPr>
                          <w:bCs/>
                          <w:sz w:val="22"/>
                        </w:rPr>
                        <w:t xml:space="preserve">valstybės ar tarnybos paslaptį, ir dalyvaujant Migracijos departamentui. Šiems duomenims </w:t>
                      </w:r>
                      <w:r>
                        <w:rPr>
                          <w:sz w:val="22"/>
                        </w:rPr>
                        <w:t>netaikomos Administracinių bylų teisenos įstatyme numatytos nuostatos dėl išslaptinimo.</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2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8" w:history="1">
                    <w:r>
                      <w:rPr>
                        <w:i/>
                        <w:color w:val="0000FF"/>
                        <w:sz w:val="20"/>
                        <w:u w:val="single"/>
                      </w:rPr>
                      <w:t>XI-2189</w:t>
                    </w:r>
                  </w:hyperlink>
                  <w:r>
                    <w:rPr>
                      <w:i/>
                      <w:sz w:val="20"/>
                    </w:rPr>
                    <w:t>, 2012-06-30, Žin., 2012, Nr. 85-4450 (2012-07-19)</w:t>
                  </w:r>
                </w:p>
                <w:p>
                  <w:pPr>
                    <w:ind w:firstLine="720"/>
                    <w:rPr>
                      <w:b/>
                      <w:sz w:val="22"/>
                    </w:rPr>
                  </w:pPr>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9"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30"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3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2" w:history="1">
                    <w:r>
                      <w:rPr>
                        <w:i/>
                        <w:color w:val="0000FF"/>
                        <w:sz w:val="20"/>
                        <w:u w:val="single"/>
                      </w:rPr>
                      <w:t>XII-965</w:t>
                    </w:r>
                  </w:hyperlink>
                  <w:r>
                    <w:rPr>
                      <w:i/>
                      <w:sz w:val="20"/>
                    </w:rPr>
                    <w:t>, 2014-06-26, paskelbta TAR 2014-07-10, i. k. 2014-09973</w:t>
                  </w:r>
                </w:p>
                <w:p/>
              </w:sdtContent>
            </w:sdt>
            <w:sdt>
              <w:sdtPr>
                <w:alias w:val="142 str."/>
                <w:tag w:val="part_76f69c98f2af461fa8bc2d47be1b6f4d"/>
                <w:lock w:val="sdtLocked"/>
                <w:richText/>
              </w:sdtPr>
              <w:sdtContent>
                <w:p>
                  <w:pPr>
                    <w:keepNext/>
                    <w:ind w:firstLine="720"/>
                    <w:jc w:val="both"/>
                    <w:outlineLvl w:val="3"/>
                    <w:rPr>
                      <w:b/>
                      <w:bCs/>
                      <w:sz w:val="22"/>
                      <w:szCs w:val="28"/>
                    </w:rPr>
                  </w:pPr>
                  <w:sdt>
                    <w:sdtPr>
                      <w:alias w:val="Numeris"/>
                      <w:tag w:val="nr_76f69c98f2af461fa8bc2d47be1b6f4d"/>
                      <w:lock w:val="sdtLocked"/>
                      <w:richText/>
                    </w:sdtPr>
                    <w:sdtContent>
                      <w:r>
                        <w:rPr>
                          <w:b/>
                          <w:bCs/>
                          <w:sz w:val="22"/>
                          <w:szCs w:val="28"/>
                        </w:rPr>
                        <w:t>142</w:t>
                      </w:r>
                    </w:sdtContent>
                  </w:sdt>
                  <w:r>
                    <w:rPr>
                      <w:b/>
                      <w:bCs/>
                      <w:sz w:val="22"/>
                      <w:szCs w:val="28"/>
                    </w:rPr>
                    <w:t xml:space="preserve"> straipsnis. </w:t>
                  </w:r>
                  <w:sdt>
                    <w:sdtPr>
                      <w:alias w:val="Pavadinimas"/>
                      <w:tag w:val="title_76f69c98f2af461fa8bc2d47be1b6f4d"/>
                      <w:lock w:val="sdtLocked"/>
                      <w:richText/>
                    </w:sdtPr>
                    <w:sdtContent>
                      <w:r>
                        <w:rPr>
                          <w:b/>
                          <w:bCs/>
                          <w:sz w:val="22"/>
                          <w:szCs w:val="28"/>
                        </w:rPr>
                        <w:t>Užsieniečių duomenų tvarkymas</w:t>
                      </w:r>
                    </w:sdtContent>
                  </w:sdt>
                </w:p>
                <w:sdt>
                  <w:sdtPr>
                    <w:alias w:val="142 str. 1 d."/>
                    <w:tag w:val="part_efd7d231a3284651bdf4f7afabf5253c"/>
                    <w:lock w:val="sdtLocked"/>
                    <w:richText/>
                  </w:sdtPr>
                  <w:sdtContent>
                    <w:p>
                      <w:pPr>
                        <w:ind w:firstLine="720"/>
                        <w:jc w:val="both"/>
                        <w:rPr>
                          <w:sz w:val="22"/>
                        </w:rPr>
                      </w:pPr>
                      <w:sdt>
                        <w:sdtPr>
                          <w:alias w:val="Numeris"/>
                          <w:tag w:val="nr_efd7d231a3284651bdf4f7afabf5253c"/>
                          <w:lock w:val="sdtLocked"/>
                          <w:richText/>
                        </w:sdtPr>
                        <w:sdtContent>
                          <w:r>
                            <w:rPr>
                              <w:sz w:val="22"/>
                            </w:rPr>
                            <w:t>1</w:t>
                          </w:r>
                        </w:sdtContent>
                      </w:sdt>
                      <w:r>
                        <w:rPr>
                          <w:sz w:val="22"/>
                        </w:rPr>
                        <w:t>. Užsieniečių, kurių teisinė padėtis Lietuvos Respublikoje nustatoma pagal šį ir kitus Lietuvos Respublikos įstatymus, duomenys yra registruojami Užsieniečių registre.</w:t>
                      </w:r>
                    </w:p>
                  </w:sdtContent>
                </w:sdt>
                <w:sdt>
                  <w:sdtPr>
                    <w:alias w:val="142 str. 2 d."/>
                    <w:tag w:val="part_86c42d69837740969d899a1f5dc21e12"/>
                    <w:lock w:val="sdtLocked"/>
                    <w:richText/>
                  </w:sdtPr>
                  <w:sdtContent>
                    <w:p>
                      <w:pPr>
                        <w:ind w:firstLine="720"/>
                        <w:jc w:val="both"/>
                        <w:rPr>
                          <w:sz w:val="22"/>
                        </w:rPr>
                      </w:pPr>
                      <w:sdt>
                        <w:sdtPr>
                          <w:alias w:val="Numeris"/>
                          <w:tag w:val="nr_86c42d69837740969d899a1f5dc21e12"/>
                          <w:lock w:val="sdtLocked"/>
                          <w:richText/>
                        </w:sdtPr>
                        <w:sdtContent>
                          <w:r>
                            <w:rPr>
                              <w:sz w:val="22"/>
                            </w:rPr>
                            <w:t>2</w:t>
                          </w:r>
                        </w:sdtContent>
                      </w:sdt>
                      <w:r>
                        <w:rPr>
                          <w:sz w:val="22"/>
                        </w:rPr>
                        <w:t>. Užsieniečių registrą steigia ir jo nuostatus tvirtina Lietuvos Respublikos Vyriausybė.</w:t>
                      </w:r>
                    </w:p>
                  </w:sdtContent>
                </w:sdt>
                <w:sdt>
                  <w:sdtPr>
                    <w:alias w:val="142 str. 3 d."/>
                    <w:tag w:val="part_528f01eb1529485cb7bd87fb6eedae60"/>
                    <w:lock w:val="sdtLocked"/>
                    <w:richText/>
                  </w:sdtPr>
                  <w:sdtContent>
                    <w:p>
                      <w:pPr>
                        <w:ind w:firstLine="720"/>
                        <w:jc w:val="both"/>
                        <w:rPr>
                          <w:sz w:val="22"/>
                        </w:rPr>
                      </w:pPr>
                      <w:sdt>
                        <w:sdtPr>
                          <w:alias w:val="Numeris"/>
                          <w:tag w:val="nr_528f01eb1529485cb7bd87fb6eedae60"/>
                          <w:lock w:val="sdtLocked"/>
                          <w:richText/>
                        </w:sdtPr>
                        <w:sdtContent>
                          <w:r>
                            <w:rPr>
                              <w:sz w:val="22"/>
                            </w:rPr>
                            <w:t>3</w:t>
                          </w:r>
                        </w:sdtContent>
                      </w:sdt>
                      <w:r>
                        <w:rPr>
                          <w:sz w:val="22"/>
                        </w:rPr>
                        <w:t>. Užsieniečių registro duomenys tvarkomi vadovaujantis šiuo Įstatymu, Asmens duomenų teisinės apsaugos įstatymu ir kitais teisės aktais bei tarptautinėmis sutartimis.</w:t>
                      </w:r>
                    </w:p>
                    <w:p>
                      <w:pPr>
                        <w:ind w:firstLine="720"/>
                        <w:jc w:val="center"/>
                        <w:rPr>
                          <w:b/>
                          <w:sz w:val="22"/>
                        </w:rPr>
                      </w:pPr>
                    </w:p>
                  </w:sdtContent>
                </w:sdt>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34"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35"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6"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7"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8"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9"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40"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41"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42"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43"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44"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45"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6"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7" w:history="1">
                            <w:r>
                              <w:rPr>
                                <w:sz w:val="22"/>
                              </w:rPr>
                              <w:t>38-1688</w:t>
                            </w:r>
                          </w:hyperlink>
                          <w:r>
                            <w:rPr>
                              <w:sz w:val="22"/>
                            </w:rPr>
                            <w:t>).</w:t>
                          </w:r>
                        </w:p>
                      </w:sdtContent>
                    </w:sdt>
                  </w:sdtContent>
                </w:sdt>
              </w:sdtContent>
            </w:sdt>
          </w:sdtContent>
        </w:sdt>
        <w:sdt>
          <w:sdtPr>
            <w:alias w:val="signatura"/>
            <w:tag w:val="part_0cfc81aa8f9a4aa89b42eef0c3bc462d"/>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sdtContent>
        </w:sdt>
      </w:sdtContent>
    </w:sdt>
    <w:sdt>
      <w:sdtPr>
        <w:alias w:val="pr."/>
        <w:tag w:val="part_6891205f9f2545f9bfa86c68d3d9e6d0"/>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6891205f9f2545f9bfa86c68d3d9e6d0"/>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f40470439c7b4cce8a03dfba2703db59"/>
            <w:lock w:val="sdtLocked"/>
            <w:richText/>
          </w:sdtPr>
          <w:sdtContent>
            <w:p>
              <w:pPr>
                <w:ind w:firstLine="720"/>
                <w:jc w:val="both"/>
                <w:rPr>
                  <w:bCs/>
                  <w:sz w:val="22"/>
                  <w:szCs w:val="22"/>
                </w:rPr>
              </w:pPr>
              <w:sdt>
                <w:sdtPr>
                  <w:alias w:val="Numeris"/>
                  <w:tag w:val="nr_f40470439c7b4cce8a03dfba2703db59"/>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w:t>
              </w:r>
              <w:r>
                <w:rPr>
                  <w:bCs/>
                  <w:i/>
                  <w:sz w:val="22"/>
                  <w:szCs w:val="22"/>
                </w:rPr>
                <w:t>specialusis leidimas</w:t>
              </w:r>
              <w:r>
                <w:rPr>
                  <w:bCs/>
                  <w:sz w:val="22"/>
                  <w:szCs w:val="22"/>
                </w:rPr>
                <w:t xml:space="preserve">, 19 skyrius, 2 tomas, p. 9) su paskutiniais pakeitimais, padarytais </w:t>
              </w:r>
              <w:r>
                <w:rPr>
                  <w:sz w:val="22"/>
                  <w:szCs w:val="22"/>
                </w:rPr>
                <w:t>2010 m. kovo 25 d. Europos Parlamento ir Tarybos reglamentu (ES) Nr. 265/2010 (OL 2010 L 85, p. 1)</w:t>
              </w:r>
              <w:r>
                <w:rPr>
                  <w:bCs/>
                  <w:sz w:val="22"/>
                  <w:szCs w:val="22"/>
                </w:rPr>
                <w:t>.</w:t>
              </w:r>
            </w:p>
          </w:sdtContent>
        </w:sdt>
        <w:sdt>
          <w:sdtPr>
            <w:alias w:val="pr. 3 p."/>
            <w:tag w:val="part_457d8d4313164ba2962ad8a2b8b804f3"/>
            <w:lock w:val="sdtLocked"/>
            <w:richText/>
          </w:sdtPr>
          <w:sdtContent>
            <w:p>
              <w:pPr>
                <w:ind w:firstLine="720"/>
                <w:jc w:val="both"/>
                <w:rPr>
                  <w:bCs/>
                  <w:sz w:val="22"/>
                  <w:szCs w:val="22"/>
                </w:rPr>
              </w:pPr>
              <w:sdt>
                <w:sdtPr>
                  <w:alias w:val="Numeris"/>
                  <w:tag w:val="nr_457d8d4313164ba2962ad8a2b8b804f3"/>
                  <w:lock w:val="sdtLocked"/>
                  <w:richText/>
                </w:sdtPr>
                <w:sdtContent>
                  <w:r>
                    <w:rPr>
                      <w:bCs/>
                      <w:sz w:val="22"/>
                      <w:szCs w:val="22"/>
                    </w:rPr>
                    <w:t>3</w:t>
                  </w:r>
                </w:sdtContent>
              </w:sdt>
              <w:r>
                <w:rPr>
                  <w:bCs/>
                  <w:sz w:val="22"/>
                  <w:szCs w:val="22"/>
                </w:rPr>
                <w:t xml:space="preserve">. 2000 m. gruodžio 11 d. Tarybos reglamentas (EB) Nr. 2725/2000 dėl „Eurodac“ sistemos sukūrimo pirštų atspaudams lyginti siekiant veiksmingiau taikyti Dublino konvenciją (OL 2004 m. </w:t>
              </w:r>
              <w:r>
                <w:rPr>
                  <w:bCs/>
                  <w:i/>
                  <w:sz w:val="22"/>
                  <w:szCs w:val="22"/>
                </w:rPr>
                <w:t>specialusis leidimas</w:t>
              </w:r>
              <w:r>
                <w:rPr>
                  <w:bCs/>
                  <w:sz w:val="22"/>
                  <w:szCs w:val="22"/>
                </w:rPr>
                <w:t>, 19 skyrius, 4 tomas, p. 26).</w:t>
              </w:r>
            </w:p>
          </w:sdtContent>
        </w:sdt>
        <w:sdt>
          <w:sdtPr>
            <w:alias w:val="pr. 4 p."/>
            <w:tag w:val="part_85258a79c47e4f50999bb9b57425062a"/>
            <w:lock w:val="sdtLocked"/>
            <w:richText/>
          </w:sdtPr>
          <w:sdtContent>
            <w:p>
              <w:pPr>
                <w:ind w:firstLine="720"/>
                <w:jc w:val="both"/>
                <w:rPr>
                  <w:bCs/>
                  <w:sz w:val="22"/>
                  <w:szCs w:val="22"/>
                </w:rPr>
              </w:pPr>
              <w:sdt>
                <w:sdtPr>
                  <w:alias w:val="Numeris"/>
                  <w:tag w:val="nr_85258a79c47e4f50999bb9b57425062a"/>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2004 m. </w:t>
              </w:r>
              <w:r>
                <w:rPr>
                  <w:bCs/>
                  <w:i/>
                  <w:sz w:val="22"/>
                  <w:szCs w:val="22"/>
                </w:rPr>
                <w:t>specialusis leidimas</w:t>
              </w:r>
              <w:r>
                <w:rPr>
                  <w:bCs/>
                  <w:sz w:val="22"/>
                  <w:szCs w:val="22"/>
                </w:rPr>
                <w:t xml:space="preserve">, 19 skyrius, 4 tomas, p. 65), su paskutiniais pakeitimais, padarytais </w:t>
              </w:r>
              <w:r>
                <w:rPr>
                  <w:sz w:val="22"/>
                  <w:szCs w:val="22"/>
                </w:rPr>
                <w:t>2009 m. lapkričio 30 d. Tarybos reglamentu (EB) Nr. 1244/2009 (OL 2009 L 336, p. 1)</w:t>
              </w:r>
              <w:r>
                <w:rPr>
                  <w:bCs/>
                  <w:sz w:val="22"/>
                  <w:szCs w:val="22"/>
                </w:rPr>
                <w:t>.</w:t>
              </w:r>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240493efb6944662b0038826712c3d3b"/>
            <w:lock w:val="sdtLocked"/>
            <w:richText/>
          </w:sdtPr>
          <w:sdtContent>
            <w:p>
              <w:pPr>
                <w:ind w:firstLine="720"/>
                <w:jc w:val="both"/>
                <w:rPr>
                  <w:bCs/>
                  <w:sz w:val="22"/>
                  <w:szCs w:val="22"/>
                </w:rPr>
              </w:pPr>
              <w:sdt>
                <w:sdtPr>
                  <w:alias w:val="Numeris"/>
                  <w:tag w:val="nr_240493efb6944662b0038826712c3d3b"/>
                  <w:lock w:val="sdtLocked"/>
                  <w:richText/>
                </w:sdtPr>
                <w:sdtContent>
                  <w:r>
                    <w:rPr>
                      <w:bCs/>
                      <w:sz w:val="22"/>
                      <w:szCs w:val="22"/>
                    </w:rPr>
                    <w:t>7</w:t>
                  </w:r>
                </w:sdtContent>
              </w:sdt>
              <w:r>
                <w:rPr>
                  <w:bCs/>
                  <w:sz w:val="22"/>
                  <w:szCs w:val="22"/>
                </w:rPr>
                <w:t xml:space="preserve">. 2002 m. vasario 28 d. Tarybos reglamentas (EB) Nr. 407/2002, nustatantis konkrečias teisės normas dėl Tarybos reglamento Nr. 2725/2000 dėl „Eurodac“ sistemos sukūrimo pirštų atspaudams lyginti siekiant veiksmingiau taikyti Dublino konvenciją įgyvendinimo (OL 2004 m. </w:t>
              </w:r>
              <w:r>
                <w:rPr>
                  <w:bCs/>
                  <w:i/>
                  <w:sz w:val="22"/>
                  <w:szCs w:val="22"/>
                </w:rPr>
                <w:t>specialusis leidimas</w:t>
              </w:r>
              <w:r>
                <w:rPr>
                  <w:bCs/>
                  <w:sz w:val="22"/>
                  <w:szCs w:val="22"/>
                </w:rPr>
                <w:t>, 19 skyrius, 4 tomas, p. 192).</w:t>
              </w:r>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e04232d41f894ee19596407ce51f938d"/>
            <w:lock w:val="sdtLocked"/>
            <w:richText/>
          </w:sdtPr>
          <w:sdtContent>
            <w:p>
              <w:pPr>
                <w:ind w:firstLine="720"/>
                <w:jc w:val="both"/>
                <w:rPr>
                  <w:bCs/>
                  <w:sz w:val="22"/>
                  <w:szCs w:val="22"/>
                </w:rPr>
              </w:pPr>
              <w:sdt>
                <w:sdtPr>
                  <w:alias w:val="Numeris"/>
                  <w:tag w:val="nr_e04232d41f894ee19596407ce51f938d"/>
                  <w:lock w:val="sdtLocked"/>
                  <w:richText/>
                </w:sdtPr>
                <w:sdtContent>
                  <w:r>
                    <w:rPr>
                      <w:bCs/>
                      <w:sz w:val="22"/>
                      <w:szCs w:val="22"/>
                    </w:rPr>
                    <w:t>9</w:t>
                  </w:r>
                </w:sdtContent>
              </w:sdt>
              <w:r>
                <w:rPr>
                  <w:bCs/>
                  <w:sz w:val="22"/>
                  <w:szCs w:val="22"/>
                </w:rPr>
                <w:t xml:space="preserve">. 2003 m. sausio 27 d. Tarybos direktyva 2003/9/EB, nustatanti minimalius prieglobsčio prašytojų priėmimo standartus (OL 2004 m. </w:t>
              </w:r>
              <w:r>
                <w:rPr>
                  <w:bCs/>
                  <w:i/>
                  <w:sz w:val="22"/>
                  <w:szCs w:val="22"/>
                </w:rPr>
                <w:t>specialusis leidimas</w:t>
              </w:r>
              <w:r>
                <w:rPr>
                  <w:bCs/>
                  <w:sz w:val="22"/>
                  <w:szCs w:val="22"/>
                </w:rPr>
                <w:t>, 19 skyrius, 6 tomas, p. 101).</w:t>
              </w:r>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fc8e058c613b48be833b3bdc210f011a"/>
            <w:lock w:val="sdtLocked"/>
            <w:richText/>
          </w:sdtPr>
          <w:sdtContent>
            <w:p>
              <w:pPr>
                <w:ind w:firstLine="720"/>
                <w:jc w:val="both"/>
                <w:rPr>
                  <w:bCs/>
                  <w:sz w:val="22"/>
                  <w:szCs w:val="22"/>
                </w:rPr>
              </w:pPr>
              <w:sdt>
                <w:sdtPr>
                  <w:alias w:val="Numeris"/>
                  <w:tag w:val="nr_fc8e058c613b48be833b3bdc210f011a"/>
                  <w:lock w:val="sdtLocked"/>
                  <w:richText/>
                </w:sdtPr>
                <w:sdtContent>
                  <w:r>
                    <w:rPr>
                      <w:bCs/>
                      <w:sz w:val="22"/>
                      <w:szCs w:val="22"/>
                    </w:rPr>
                    <w:t>16</w:t>
                  </w:r>
                </w:sdtContent>
              </w:sdt>
              <w:r>
                <w:rPr>
                  <w:bCs/>
                  <w:sz w:val="22"/>
                  <w:szCs w:val="22"/>
                </w:rPr>
                <w:t xml:space="preserve">. 2004 m. balandžio 29 d. Tarybos direktyva 2004/83/EB dėl trečiųjų šalių piliečių ar asmenų be pilietybės priskyrimo pabėgėliams ar asmenims, kuriems reikalinga tarptautinė apsauga, jų statuso ir suteikiamos apsaugos pobūdžio būtiniausių standartų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7 tomas, p. </w:t>
              </w:r>
              <w:r>
                <w:rPr>
                  <w:bCs/>
                  <w:iCs/>
                  <w:sz w:val="22"/>
                  <w:szCs w:val="22"/>
                </w:rPr>
                <w:t>96)</w:t>
              </w:r>
              <w:r>
                <w:rPr>
                  <w:bCs/>
                  <w:i/>
                  <w:sz w:val="22"/>
                  <w:szCs w:val="22"/>
                </w:rPr>
                <w:t>.</w:t>
              </w:r>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d57be8892f9b4ffdbaeff28eefd42d5a"/>
            <w:lock w:val="sdtLocked"/>
            <w:richText/>
          </w:sdtPr>
          <w:sdtContent>
            <w:p>
              <w:pPr>
                <w:ind w:firstLine="720"/>
                <w:jc w:val="both"/>
                <w:rPr>
                  <w:bCs/>
                  <w:sz w:val="22"/>
                  <w:szCs w:val="22"/>
                </w:rPr>
              </w:pPr>
              <w:sdt>
                <w:sdtPr>
                  <w:alias w:val="Numeris"/>
                  <w:tag w:val="nr_d57be8892f9b4ffdbaeff28eefd42d5a"/>
                  <w:lock w:val="sdtLocked"/>
                  <w:richText/>
                </w:sdtPr>
                <w:sdtContent>
                  <w:r>
                    <w:rPr>
                      <w:bCs/>
                      <w:sz w:val="22"/>
                      <w:szCs w:val="22"/>
                    </w:rPr>
                    <w:t>20</w:t>
                  </w:r>
                </w:sdtContent>
              </w:sdt>
              <w:r>
                <w:rPr>
                  <w:bCs/>
                  <w:sz w:val="22"/>
                  <w:szCs w:val="22"/>
                </w:rPr>
                <w:t>. 2005 m. gruodžio 1 d. Tarybos direktyva 2005/85/EB, nustatanti būtiniausius reikalavimus dėl pabėgėlio statuso suteikimo ir panaikinimo tvarkos valstybėse narėse (OL 2005 L 326, p. 13).</w:t>
              </w:r>
            </w:p>
          </w:sdtContent>
        </w:sdt>
        <w:sdt>
          <w:sdtPr>
            <w:alias w:val="pr. 21 p."/>
            <w:tag w:val="part_36d7044425da47a786c9b931c8eebee8"/>
            <w:lock w:val="sdtLocked"/>
            <w:richText/>
          </w:sdtPr>
          <w:sdtContent>
            <w:p>
              <w:pPr>
                <w:ind w:firstLine="720"/>
                <w:jc w:val="both"/>
                <w:rPr>
                  <w:bCs/>
                  <w:sz w:val="22"/>
                  <w:szCs w:val="22"/>
                </w:rPr>
              </w:pPr>
              <w:sdt>
                <w:sdtPr>
                  <w:alias w:val="Numeris"/>
                  <w:tag w:val="nr_36d7044425da47a786c9b931c8eebee8"/>
                  <w:lock w:val="sdtLocked"/>
                  <w:richText/>
                </w:sdtPr>
                <w:sdtContent>
                  <w:r>
                    <w:rPr>
                      <w:bCs/>
                      <w:sz w:val="22"/>
                      <w:szCs w:val="22"/>
                    </w:rPr>
                    <w:t>21</w:t>
                  </w:r>
                </w:sdtContent>
              </w:sdt>
              <w:r>
                <w:rPr>
                  <w:bCs/>
                  <w:sz w:val="22"/>
                  <w:szCs w:val="22"/>
                </w:rPr>
                <w:t xml:space="preserve">. 2006 m. kovo 15 d. Europos Parlamento ir Tarybos reglamentas (EB) Nr. 562/2006, nustatantis taisyklių, reglamentuojančių asmenų judėjimą per sienas, Bendrijos kodeksą (Šengeno sienų kodeksas) (OL 2006 L 105, p. 1), su paskutiniais pakeitimais, padarytais </w:t>
              </w:r>
              <w:r>
                <w:rPr>
                  <w:sz w:val="22"/>
                  <w:szCs w:val="22"/>
                </w:rPr>
                <w:t>2010 m. kovo 25 d. Europos Parlamento ir Tarybos reglamentu (ES) Nr. 265/2010 (OL 2010 L 85, p. 1)</w:t>
              </w:r>
              <w:r>
                <w:rPr>
                  <w:bCs/>
                  <w:sz w:val="22"/>
                  <w:szCs w:val="22"/>
                </w:rPr>
                <w:t>.</w:t>
              </w:r>
            </w:p>
          </w:sdtContent>
        </w:sdt>
        <w:sdt>
          <w:sdtPr>
            <w:alias w:val="pr. 22 p."/>
            <w:tag w:val="part_8e85afb7ccc84e299daadeb8bdbc999d"/>
            <w:lock w:val="sdtLocked"/>
            <w:richText/>
          </w:sdtPr>
          <w:sdtContent>
            <w:p>
              <w:pPr>
                <w:ind w:firstLine="720"/>
                <w:jc w:val="both"/>
                <w:rPr>
                  <w:bCs/>
                  <w:sz w:val="22"/>
                  <w:szCs w:val="22"/>
                </w:rPr>
              </w:pPr>
              <w:sdt>
                <w:sdtPr>
                  <w:alias w:val="Numeris"/>
                  <w:tag w:val="nr_8e85afb7ccc84e299daadeb8bdbc999d"/>
                  <w:lock w:val="sdtLocked"/>
                  <w:richText/>
                </w:sdtPr>
                <w:sdtContent>
                  <w:r>
                    <w:rPr>
                      <w:bCs/>
                      <w:sz w:val="22"/>
                      <w:szCs w:val="22"/>
                    </w:rPr>
                    <w:t>22</w:t>
                  </w:r>
                </w:sdtContent>
              </w:sdt>
              <w:r>
                <w:rPr>
                  <w:bCs/>
                  <w:sz w:val="22"/>
                  <w:szCs w:val="22"/>
                </w:rPr>
                <w:t xml:space="preserve">. </w:t>
              </w:r>
              <w:r>
                <w:rPr>
                  <w:sz w:val="22"/>
                  <w:szCs w:val="22"/>
                </w:rPr>
                <w:t>2008 m. liepos 9 d. Europos Parlamento ir Tarybos reglamentas (EB) Nr. 767/2008 dėl Vizų informacinės sistemos (VIS) ir apsikeitimo duomenimis apie trumpalaikes vizas tarp valstybių narių (VIS reglamentas) (OL 2008 L 218, p. 60).</w:t>
              </w:r>
            </w:p>
          </w:sdtContent>
        </w:sdt>
        <w:sdt>
          <w:sdtPr>
            <w:alias w:val="pr. 23 p."/>
            <w:tag w:val="part_c8738467d4fe42bb9b8dc1a205ef8e46"/>
            <w:lock w:val="sdtLocked"/>
            <w:richText/>
          </w:sdtPr>
          <w:sdtContent>
            <w:p>
              <w:pPr>
                <w:ind w:firstLine="720"/>
                <w:jc w:val="both"/>
                <w:rPr>
                  <w:bCs/>
                  <w:sz w:val="22"/>
                  <w:szCs w:val="22"/>
                  <w:lang w:eastAsia="lt-LT"/>
                </w:rPr>
              </w:pPr>
              <w:sdt>
                <w:sdtPr>
                  <w:alias w:val="Numeris"/>
                  <w:tag w:val="nr_c8738467d4fe42bb9b8dc1a205ef8e46"/>
                  <w:lock w:val="sdtLocked"/>
                  <w:richText/>
                </w:sdtPr>
                <w:sdtContent>
                  <w:r>
                    <w:rPr>
                      <w:bCs/>
                      <w:sz w:val="22"/>
                      <w:szCs w:val="22"/>
                      <w:lang w:eastAsia="lt-LT"/>
                    </w:rPr>
                    <w:t>23</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sdtContent>
        </w:sdt>
        <w:sdt>
          <w:sdtPr>
            <w:alias w:val="pr. 24 p."/>
            <w:tag w:val="part_3acf451e80b04acca891f2715290b494"/>
            <w:lock w:val="sdtLocked"/>
            <w:richText/>
          </w:sdtPr>
          <w:sdtContent>
            <w:p>
              <w:pPr>
                <w:ind w:firstLine="720"/>
                <w:jc w:val="both"/>
                <w:rPr>
                  <w:sz w:val="22"/>
                  <w:szCs w:val="22"/>
                </w:rPr>
              </w:pPr>
              <w:sdt>
                <w:sdtPr>
                  <w:alias w:val="Numeris"/>
                  <w:tag w:val="nr_3acf451e80b04acca891f2715290b494"/>
                  <w:lock w:val="sdtLocked"/>
                  <w:richText/>
                </w:sdtPr>
                <w:sdtContent>
                  <w:r>
                    <w:rPr>
                      <w:bCs/>
                      <w:sz w:val="22"/>
                      <w:szCs w:val="22"/>
                      <w:lang w:eastAsia="lt-LT"/>
                    </w:rPr>
                    <w:t>24</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sdtContent>
        </w:sdt>
        <w:sdt>
          <w:sdtPr>
            <w:alias w:val="pr. 25 p."/>
            <w:tag w:val="part_ee64cda8c5f24fcfb1f1a6a4294dad11"/>
            <w:lock w:val="sdtLocked"/>
            <w:richText/>
          </w:sdtPr>
          <w:sdtContent>
            <w:p>
              <w:pPr>
                <w:ind w:firstLine="720"/>
                <w:jc w:val="both"/>
                <w:rPr>
                  <w:sz w:val="22"/>
                  <w:szCs w:val="22"/>
                </w:rPr>
              </w:pPr>
              <w:sdt>
                <w:sdtPr>
                  <w:alias w:val="Numeris"/>
                  <w:tag w:val="nr_ee64cda8c5f24fcfb1f1a6a4294dad11"/>
                  <w:lock w:val="sdtLocked"/>
                  <w:richText/>
                </w:sdtPr>
                <w:sdtContent>
                  <w:r>
                    <w:rPr>
                      <w:sz w:val="22"/>
                      <w:szCs w:val="22"/>
                    </w:rPr>
                    <w:t>25</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6 p."/>
            <w:tag w:val="part_e60b3f72ce4d4ec7b65f5b5bb9f593e3"/>
            <w:lock w:val="sdtLocked"/>
            <w:richText/>
          </w:sdtPr>
          <w:sdtContent>
            <w:p>
              <w:pPr>
                <w:ind w:firstLine="720"/>
                <w:jc w:val="both"/>
                <w:rPr>
                  <w:sz w:val="22"/>
                  <w:szCs w:val="22"/>
                </w:rPr>
              </w:pPr>
              <w:sdt>
                <w:sdtPr>
                  <w:alias w:val="Numeris"/>
                  <w:tag w:val="nr_e60b3f72ce4d4ec7b65f5b5bb9f593e3"/>
                  <w:lock w:val="sdtLocked"/>
                  <w:richText/>
                </w:sdtPr>
                <w:sdtContent>
                  <w:r>
                    <w:rPr>
                      <w:sz w:val="22"/>
                      <w:szCs w:val="22"/>
                    </w:rPr>
                    <w:t>26</w:t>
                  </w:r>
                </w:sdtContent>
              </w:sdt>
              <w:r>
                <w:rPr>
                  <w:sz w:val="22"/>
                  <w:szCs w:val="22"/>
                </w:rPr>
                <w:t>. 2009 m. liepos 13 d. Europos Parlamento ir Tarybos reglamentas (EB) Nr. 810/2009, nustatantis Bendrijos vizų kodeksą (Vizų kodeksas) (OL 2009 L 243, p. 1).</w:t>
              </w:r>
            </w:p>
          </w:sdtContent>
        </w:sdt>
        <w:sdt>
          <w:sdtPr>
            <w:alias w:val="pr. 27 p."/>
            <w:tag w:val="part_4cd9d5623e9c4088bd1c793197fee2b3"/>
            <w:lock w:val="sdtLocked"/>
            <w:richText/>
          </w:sdtPr>
          <w:sdtContent>
            <w:p>
              <w:pPr>
                <w:ind w:firstLine="720"/>
                <w:jc w:val="both"/>
                <w:rPr>
                  <w:sz w:val="22"/>
                  <w:szCs w:val="22"/>
                </w:rPr>
              </w:pPr>
              <w:sdt>
                <w:sdtPr>
                  <w:alias w:val="Numeris"/>
                  <w:tag w:val="nr_4cd9d5623e9c4088bd1c793197fee2b3"/>
                  <w:lock w:val="sdtLocked"/>
                  <w:richText/>
                </w:sdtPr>
                <w:sdtContent>
                  <w:r>
                    <w:rPr>
                      <w:sz w:val="22"/>
                      <w:szCs w:val="22"/>
                    </w:rPr>
                    <w:t>27</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5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52"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3"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4"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55"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6"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7"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8"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9"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60"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61"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07376F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429704&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350406&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29704&amp;b="/>
  <Relationship Id="rId115" Type="http://schemas.openxmlformats.org/officeDocument/2006/relationships/hyperlink" TargetMode="External" Target="http://www3.lrs.lt/cgi-bin/preps2?a=476706&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76706&amp;b="/>
  <Relationship Id="rId119" Type="http://schemas.openxmlformats.org/officeDocument/2006/relationships/hyperlink" TargetMode="External" Target="http://www3.lrs.lt/cgi-bin/preps2?a=288727&amp;b="/>
  <Relationship Id="rId12" Type="http://schemas.openxmlformats.org/officeDocument/2006/relationships/hyperlink" TargetMode="External" Target="http://www3.lrs.lt/cgi-bin/preps2?a=476706&amp;b="/>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57912&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288727&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476706&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50406&amp;b="/>
  <Relationship Id="rId139" Type="http://schemas.openxmlformats.org/officeDocument/2006/relationships/hyperlink" TargetMode="External" Target="http://www3.lrs.lt/cgi-bin/preps2?a=476706&amp;b="/>
  <Relationship Id="rId14" Type="http://schemas.openxmlformats.org/officeDocument/2006/relationships/styles" Target="styles.xml"/>
  <Relationship Id="rId140" Type="http://schemas.openxmlformats.org/officeDocument/2006/relationships/hyperlink" TargetMode="External" Target="http://www3.lrs.lt/cgi-bin/preps2?a=314800&amp;b="/>
  <Relationship Id="rId141" Type="http://schemas.openxmlformats.org/officeDocument/2006/relationships/hyperlink" TargetMode="External" Target="http://www3.lrs.lt/cgi-bin/preps2?a=476706&amp;b="/>
  <Relationship Id="rId142" Type="http://schemas.openxmlformats.org/officeDocument/2006/relationships/hyperlink" TargetMode="External" Target="http://www3.lrs.lt/cgi-bin/preps2?a=314800&amp;b="/>
  <Relationship Id="rId143" Type="http://schemas.openxmlformats.org/officeDocument/2006/relationships/hyperlink" TargetMode="External" Target="http://www3.lrs.lt/cgi-bin/preps2?a=414120&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microsoft.com/office/2007/relationships/stylesWithEffects" Target="stylesWithEffects.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76706&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14800&amp;b="/>
  <Relationship Id="rId16" Type="http://schemas.openxmlformats.org/officeDocument/2006/relationships/theme" Target="theme/theme1.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288727&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53097&amp;b="/>
  <Relationship Id="rId168" Type="http://schemas.openxmlformats.org/officeDocument/2006/relationships/hyperlink" TargetMode="External" Target="http://www3.lrs.lt/cgi-bin/preps2?a=476706&amp;b="/>
  <Relationship Id="rId169" Type="http://schemas.openxmlformats.org/officeDocument/2006/relationships/hyperlink" TargetMode="External" Target="http://www3.lrs.lt/cgi-bin/preps2?a=288727&amp;b="/>
  <Relationship Id="rId17" Type="http://schemas.openxmlformats.org/officeDocument/2006/relationships/webSettings" Target="webSettings.xml"/>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350406&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14800&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57912&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29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29704&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350406&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457912&amp;b="/>
  <Relationship Id="rId19" Type="http://schemas.openxmlformats.org/officeDocument/2006/relationships/hyperlink" TargetMode="External" Target="http://www3.lrs.lt/cgi-bin/preps2?a=429704&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429704&amp;b="/>
  <Relationship Id="rId194" Type="http://schemas.openxmlformats.org/officeDocument/2006/relationships/hyperlink" TargetMode="External" Target="http://www3.lrs.lt/cgi-bin/preps2?a=457912&amp;b="/>
  <Relationship Id="rId195" Type="http://schemas.openxmlformats.org/officeDocument/2006/relationships/hyperlink" TargetMode="External" Target="http://www3.lrs.lt/cgi-bin/preps2?a=414120&amp;b="/>
  <Relationship Id="rId196" Type="http://schemas.openxmlformats.org/officeDocument/2006/relationships/hyperlink" TargetMode="External" Target="http://www3.lrs.lt/cgi-bin/preps2?a=288727&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314800&amp;b="/>
  <Relationship Id="rId199" Type="http://schemas.openxmlformats.org/officeDocument/2006/relationships/hyperlink" TargetMode="External" Target="http://www3.lrs.lt/cgi-bin/preps2?a=350406&amp;b="/>
  <Relationship Id="rId2" Type="http://schemas.openxmlformats.org/officeDocument/2006/relationships/header" Target="header2.xml"/>
  <Relationship Id="rId20" Type="http://schemas.openxmlformats.org/officeDocument/2006/relationships/hyperlink" TargetMode="External" Target="http://www3.lrs.lt/cgi-bin/preps2?a=288727&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314800&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1412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14800&amp;b="/>
  <Relationship Id="rId210" Type="http://schemas.openxmlformats.org/officeDocument/2006/relationships/hyperlink" TargetMode="External" Target="http://www3.lrs.lt/cgi-bin/preps2?a=288727&amp;b="/>
  <Relationship Id="rId211" Type="http://schemas.openxmlformats.org/officeDocument/2006/relationships/hyperlink" TargetMode="External" Target="http://www3.lrs.lt/cgi-bin/preps2?a=288727&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414120&amp;b="/>
  <Relationship Id="rId216" Type="http://schemas.openxmlformats.org/officeDocument/2006/relationships/hyperlink" TargetMode="External" Target="http://www3.lrs.lt/cgi-bin/preps2?a=314800&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314800&amp;b="/>
  <Relationship Id="rId22" Type="http://schemas.openxmlformats.org/officeDocument/2006/relationships/hyperlink" TargetMode="External" Target="http://www3.lrs.lt/cgi-bin/preps2?a=350406&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288727&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414120&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288727&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350406&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14120&amp;b="/>
  <Relationship Id="rId230" Type="http://schemas.openxmlformats.org/officeDocument/2006/relationships/hyperlink" TargetMode="External" Target="http://www3.lrs.lt/cgi-bin/preps2?a=350406&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767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19873&amp;b="/>
  <Relationship Id="rId235" Type="http://schemas.openxmlformats.org/officeDocument/2006/relationships/hyperlink" TargetMode="External" Target="http://www3.lrs.lt/cgi-bin/preps2?a=25838&amp;b="/>
  <Relationship Id="rId236" Type="http://schemas.openxmlformats.org/officeDocument/2006/relationships/hyperlink" TargetMode="External" Target="http://www3.lrs.lt/cgi-bin/preps2?a=46543&amp;b="/>
  <Relationship Id="rId237" Type="http://schemas.openxmlformats.org/officeDocument/2006/relationships/hyperlink" TargetMode="External" Target="http://www3.lrs.lt/cgi-bin/preps2?a=60133&amp;b="/>
  <Relationship Id="rId238" Type="http://schemas.openxmlformats.org/officeDocument/2006/relationships/hyperlink" TargetMode="External" Target="http://www3.lrs.lt/cgi-bin/preps2?a=69958&amp;b="/>
  <Relationship Id="rId239" Type="http://schemas.openxmlformats.org/officeDocument/2006/relationships/hyperlink" TargetMode="External" Target="http://www3.lrs.lt/cgi-bin/preps2?a=88562&amp;b="/>
  <Relationship Id="rId24" Type="http://schemas.openxmlformats.org/officeDocument/2006/relationships/hyperlink" TargetMode="External" Target="http://www3.lrs.lt/cgi-bin/preps2?a=429704&amp;b="/>
  <Relationship Id="rId240" Type="http://schemas.openxmlformats.org/officeDocument/2006/relationships/hyperlink" TargetMode="External" Target="http://www3.lrs.lt/cgi-bin/preps2?a=94199&amp;b="/>
  <Relationship Id="rId241" Type="http://schemas.openxmlformats.org/officeDocument/2006/relationships/hyperlink" TargetMode="External" Target="http://www3.lrs.lt/cgi-bin/preps2?a=104679&amp;b="/>
  <Relationship Id="rId242" Type="http://schemas.openxmlformats.org/officeDocument/2006/relationships/hyperlink" TargetMode="External" Target="http://www3.lrs.lt/cgi-bin/preps2?a=111843&amp;b="/>
  <Relationship Id="rId243" Type="http://schemas.openxmlformats.org/officeDocument/2006/relationships/hyperlink" TargetMode="External" Target="http://www3.lrs.lt/cgi-bin/preps2?a=104679&amp;b="/>
  <Relationship Id="rId244" Type="http://schemas.openxmlformats.org/officeDocument/2006/relationships/hyperlink" TargetMode="External" Target="http://www3.lrs.lt/cgi-bin/preps2?a=111837&amp;b="/>
  <Relationship Id="rId245" Type="http://schemas.openxmlformats.org/officeDocument/2006/relationships/hyperlink" TargetMode="External" Target="http://www3.lrs.lt/cgi-bin/preps2?a=139415&amp;b="/>
  <Relationship Id="rId246" Type="http://schemas.openxmlformats.org/officeDocument/2006/relationships/hyperlink" TargetMode="External" Target="http://www3.lrs.lt/cgi-bin/preps2?a=159541&amp;b="/>
  <Relationship Id="rId247" Type="http://schemas.openxmlformats.org/officeDocument/2006/relationships/hyperlink" TargetMode="External" Target="http://www3.lrs.lt/cgi-bin/preps2?a=209640&amp;b="/>
  <Relationship Id="rId248" Type="http://schemas.openxmlformats.org/officeDocument/2006/relationships/hyperlink" TargetMode="External" Target="http://www3.lrs.lt/cgi-bin/preps2?a=288727&amp;b="/>
  <Relationship Id="rId249"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453097&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704&amp;b="/>
  <Relationship Id="rId252" Type="http://schemas.openxmlformats.org/officeDocument/2006/relationships/hyperlink" TargetMode="External" Target="http://www3.lrs.lt/cgi-bin/preps2?a=453097&amp;b="/>
  <Relationship Id="rId253" Type="http://schemas.openxmlformats.org/officeDocument/2006/relationships/hyperlink" TargetMode="External" Target="http://www3.lrs.lt/cgi-bin/preps2?a=288727&amp;b="/>
  <Relationship Id="rId254" Type="http://schemas.openxmlformats.org/officeDocument/2006/relationships/hyperlink" TargetMode="External" Target="http://www3.lrs.lt/cgi-bin/preps2?a=314800&amp;b="/>
  <Relationship Id="rId255" Type="http://schemas.openxmlformats.org/officeDocument/2006/relationships/hyperlink" TargetMode="External" Target="http://www3.lrs.lt/cgi-bin/preps2?a=350406&amp;b="/>
  <Relationship Id="rId256" Type="http://schemas.openxmlformats.org/officeDocument/2006/relationships/hyperlink" TargetMode="External" Target="http://www3.lrs.lt/cgi-bin/preps2?a=414120&amp;b="/>
  <Relationship Id="rId257" Type="http://schemas.openxmlformats.org/officeDocument/2006/relationships/hyperlink" TargetMode="External" Target="http://www3.lrs.lt/cgi-bin/preps2?a=429294&amp;b="/>
  <Relationship Id="rId258" Type="http://schemas.openxmlformats.org/officeDocument/2006/relationships/hyperlink" TargetMode="External" Target="http://www3.lrs.lt/cgi-bin/preps2?a=429704&amp;b="/>
  <Relationship Id="rId259" Type="http://schemas.openxmlformats.org/officeDocument/2006/relationships/hyperlink" TargetMode="External" Target="http://www3.lrs.lt/cgi-bin/preps2?a=453097&amp;b="/>
  <Relationship Id="rId26" Type="http://schemas.openxmlformats.org/officeDocument/2006/relationships/hyperlink" TargetMode="External" Target="http://www3.lrs.lt/cgi-bin/preps2?a=476706&amp;b="/>
  <Relationship Id="rId260" Type="http://schemas.openxmlformats.org/officeDocument/2006/relationships/hyperlink" TargetMode="External" Target="http://www3.lrs.lt/cgi-bin/preps2?a=457912&amp;b="/>
  <Relationship Id="rId261" Type="http://schemas.openxmlformats.org/officeDocument/2006/relationships/hyperlink" TargetMode="External" Target="http://www3.lrs.lt/cgi-bin/preps2?a=476706&amp;b="/>
  <Relationship Id="rId262" Type="http://schemas.openxmlformats.org/officeDocument/2006/relationships/hyperlink" TargetMode="External" Target="http://www3.lrs.lt/cgi-bin/preps2?a=350406&amp;b="/>
  <Relationship Id="rId263" Type="http://schemas.openxmlformats.org/officeDocument/2006/relationships/hyperlink" TargetMode="External" Target="http://www3.lrs.lt/cgi-bin/preps2?a=476706&amp;b="/>
  <Relationship Id="rId264" Type="http://schemas.openxmlformats.org/officeDocument/2006/relationships/customXml" Target="../customXml/item1.xml"/>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476706&amp;b="/>
  <Relationship Id="rId29" Type="http://schemas.openxmlformats.org/officeDocument/2006/relationships/hyperlink" TargetMode="External" Target="http://www3.lrs.lt/cgi-bin/preps2?a=314800&amp;b="/>
  <Relationship Id="rId3" Type="http://schemas.openxmlformats.org/officeDocument/2006/relationships/footer" Target="footer1.xml"/>
  <Relationship Id="rId30" Type="http://schemas.openxmlformats.org/officeDocument/2006/relationships/hyperlink" TargetMode="External" Target="http://www3.lrs.lt/cgi-bin/preps2?a=350406&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429704&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288727&amp;b="/>
  <Relationship Id="rId35" Type="http://schemas.openxmlformats.org/officeDocument/2006/relationships/hyperlink" TargetMode="External" Target="http://www3.lrs.lt/cgi-bin/preps2?a=314800&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350406&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350406&amp;b="/>
  <Relationship Id="rId4" Type="http://schemas.openxmlformats.org/officeDocument/2006/relationships/footer" Target="footer2.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314800&amp;b="/>
  <Relationship Id="rId42" Type="http://schemas.openxmlformats.org/officeDocument/2006/relationships/hyperlink" TargetMode="External" Target="http://www3.lrs.lt/cgi-bin/preps2?a=288727&amp;b="/>
  <Relationship Id="rId43" Type="http://schemas.openxmlformats.org/officeDocument/2006/relationships/hyperlink" TargetMode="External" Target="http://www3.lrs.lt/cgi-bin/preps2?a=350406&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3.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429704&amp;b="/>
  <Relationship Id="rId55" Type="http://schemas.openxmlformats.org/officeDocument/2006/relationships/hyperlink" TargetMode="External" Target="http://www3.lrs.lt/cgi-bin/preps2?a=414120&amp;b="/>
  <Relationship Id="rId56" Type="http://schemas.openxmlformats.org/officeDocument/2006/relationships/hyperlink" TargetMode="External" Target="http://www3.lrs.lt/cgi-bin/preps2?a=429704&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429704&amp;b="/>
  <Relationship Id="rId59" Type="http://schemas.openxmlformats.org/officeDocument/2006/relationships/hyperlink" TargetMode="External" Target="http://www3.lrs.lt/cgi-bin/preps2?a=288727&amp;b="/>
  <Relationship Id="rId6" Type="http://schemas.openxmlformats.org/officeDocument/2006/relationships/footer" Target="footer3.xml"/>
  <Relationship Id="rId60" Type="http://schemas.openxmlformats.org/officeDocument/2006/relationships/hyperlink" TargetMode="External" Target="http://www3.lrs.lt/cgi-bin/preps2?a=350406&amp;b="/>
  <Relationship Id="rId61" Type="http://schemas.openxmlformats.org/officeDocument/2006/relationships/hyperlink" TargetMode="External" Target="http://www3.lrs.lt/cgi-bin/preps2?a=429704&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429704&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288727&amp;b="/>
  <Relationship Id="rId67" Type="http://schemas.openxmlformats.org/officeDocument/2006/relationships/hyperlink" TargetMode="External" Target="http://www3.lrs.lt/cgi-bin/preps2?a=314800&amp;b="/>
  <Relationship Id="rId68" Type="http://schemas.openxmlformats.org/officeDocument/2006/relationships/hyperlink" TargetMode="External" Target="http://www3.lrs.lt/cgi-bin/preps2?a=350406&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457912&amp;b="/>
  <Relationship Id="rId71" Type="http://schemas.openxmlformats.org/officeDocument/2006/relationships/hyperlink" TargetMode="External" Target="http://www3.lrs.lt/cgi-bin/preps2?a=476706&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288727&amp;b="/>
  <Relationship Id="rId74" Type="http://schemas.openxmlformats.org/officeDocument/2006/relationships/hyperlink" TargetMode="External" Target="http://www3.lrs.lt/cgi-bin/preps2?a=314800&amp;b="/>
  <Relationship Id="rId75" Type="http://schemas.openxmlformats.org/officeDocument/2006/relationships/hyperlink" TargetMode="External" Target="http://www3.lrs.lt/cgi-bin/preps2?a=476706&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57912&amp;b="/>
  <Relationship Id="rId79" Type="http://schemas.openxmlformats.org/officeDocument/2006/relationships/hyperlink" TargetMode="External" Target="http://www3.lrs.lt/cgi-bin/preps2?a=476706&amp;b="/>
  <Relationship Id="rId8" Type="http://schemas.openxmlformats.org/officeDocument/2006/relationships/endnotes" Target="endnotes.xml"/>
  <Relationship Id="rId80" Type="http://schemas.openxmlformats.org/officeDocument/2006/relationships/hyperlink" TargetMode="External" Target="http://www3.lrs.lt/cgi-bin/preps2?a=288727&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314800&amp;b="/>
  <Relationship Id="rId85" Type="http://schemas.openxmlformats.org/officeDocument/2006/relationships/hyperlink" TargetMode="External" Target="http://www3.lrs.lt/cgi-bin/preps2?a=350406&amp;b="/>
  <Relationship Id="rId86" Type="http://schemas.openxmlformats.org/officeDocument/2006/relationships/hyperlink" TargetMode="External" Target="http://www3.lrs.lt/cgi-bin/preps2?a=476706&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29704&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429704&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476706&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314800&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44c579409c0e4465b82b65455938b2bd">
    <Part Type="skyrius" Nr="1" Title="BENDROSIOS NUOSTATOS" DocPartId="afa7d6f6ac8149a28a835d8a5ea8d92b" PartId="a679487f77424e299e6960235a82a053">
      <Part Type="straipsnis" Nr="1" Abbr="1 str." Title="Įstatymo paskirtis ir taikymas" DocPartId="b4316521e44647cea40acf1733e7adf9" PartId="5ac84ae9b90b4124a3b8293e5e3cb9db">
        <Part Type="strDalis" Nr="1" Abbr="1 str. 1 d." DocPartId="db369a367513432a982a2d517218fc9c" PartId="b09bd4b685f44675bf0d8d5bf0361b78"/>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ed9765e681374092beef8b8055aa47e8">
        <Part Type="strDalis" Nr="1" Abbr="2 str. 1 d." DocPartId="796852c3704e46449a2823a2d89250f5" PartId="4d7ab7eb84f1496880ce37324a3bd7ed"/>
        <Part Type="strDalis" Nr="2" Abbr="2 str. 2 d." DocPartId="a72275d631f3491495ea5aec77d90dd4" PartId="6769bc794cad4328b95a8592fe488005"/>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Title="" DocPartId="a4cd70b9bce6494cb19fbf645942b619" PartId="27876d634eab4dd4afa995d516270ebe"/>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b773572fc46243559d1ba9fb7acc8295"/>
        <Part Type="strDalis" Nr="13" Abbr="2 str. 13 d." DocPartId="358ec5550d934a438ddd6f2feb0c082c" PartId="ce25a9c6504f4d5281663e451579a11c"/>
        <Part Type="strDalis" Nr="14" Abbr="2 str. 14 d." DocPartId="574f529c50d64cd6a883ecd7ed0cb118" PartId="32d244c22b554e05b1d153071a51fd47"/>
        <Part Type="strDalis" Nr="15" Abbr="2 str. 15 d." DocPartId="843fccb434f34d788ffde345ebc79db3" PartId="840102f9b945429ead421aab83d95fae"/>
        <Part Type="strDalis" Nr="16" Abbr="2 str. 16 d." DocPartId="20d3dc7bd6414fb5a8202acfc88696cc" PartId="2b39b59132a74889bf987ea1450b85ff"/>
        <Part Type="strDalis" Nr="17" Abbr="2 str. 17 d." DocPartId="22aee8dedb0c4a5caea9ef635c463e24" PartId="ff4e08e184b042be85d4764ccb3d450b"/>
        <Part Type="strDalis" Nr="18" Abbr="2 str. 18 d." DocPartId="a1a1b2faaca74cc284ca50f917df18c6" PartId="914354f6a5e74d23bc646da4297f55ea"/>
        <Part Type="strDalis" Nr="18-1" Abbr="2 str. 18-1 d." DocPartId="d952eec5f49b420683b52cde6d0ab7ad" PartId="41e116c991a0467492ac29f9b35833c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68df860a4e0e4a53a44423a50a5fcdd4"/>
        <Part Type="strDalis" Nr="22" Abbr="2 str. 22 d." DocPartId="0c8ed6138ab64eb2a351d3b7c545026d" PartId="4129ed24e2b743638e47e5e5456b5ed0"/>
        <Part Type="strDalis" Nr="23" Abbr="2 str. 23 d." DocPartId="333ac18a65b24a58bd0e38efc9e00540" PartId="10adbde895d34351924a97edfc94dfbc"/>
        <Part Type="strDalis" Nr="24" Abbr="2 str. 24 d." DocPartId="f0228ccccaa14a489ccc675d4d3fe8d2" PartId="f0dfa2aeab5743a882fe2a6a35d924d0"/>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deec2d9c519d47689ff46290bfb2e172"/>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30" Abbr="2 str. 30 d." DocPartId="770099e0b5644672bc1a240a9688fbb6" PartId="f4adfec2e2cb4cf3a441972f0282fb7a"/>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ir gyvenimo Lietuvos Respublikoje kontrolė" DocPartId="efec833d9c744414b5f28ab8c2fe7854" PartId="752194ae791b4ac18be0f9b67040cd8d">
        <Part Type="strDalis" Nr="1" Abbr="4 str. 1 d." DocPartId="57c8887174ee4e71aba85d0b3d2723c3" PartId="e3013c6765584c5f85d2a35ee5690d84"/>
        <Part Type="strDalis" Nr="2" Abbr="4 str. 2 d." DocPartId="80d3618a96d74860b9ae9acbfb209ef3" PartId="e3ad6d9383fd43c39177379778b21a05"/>
      </Part>
    </Part>
    <Part Type="skyrius" Nr="2" Title="UŽSIENIEČIŲ ATVYKIMAS Į LIETUVOS RESPUBLIKĄ" DocPartId="a459d295915f4b07af7e019522b5770d" PartId="17cce427384b436c964fb28a49fd87e1">
      <Part Type="straipsnis" Nr="5" Abbr="5 str." Title="Užsieniečių atvykimas į Lietuvos Respubliką" DocPartId="f288541728764a4999a1f461401d47ad" PartId="c303f883a58a4cfdbfc814da0ac9cace">
        <Part Type="strDalis" Nr="1" Abbr="5 str. 1 d." DocPartId="459fcfefa0724134b268943875e40de6" PartId="522e700f512249829ec3f5b3d253bf59"/>
        <Part Type="strDalis" Nr="2" Abbr="5 str. 2 d." DocPartId="1e30f0736ea5489ba91f0ef3f973fda0" PartId="2c0199a3cba1458da4314188f8f41419"/>
        <Part Type="strDalis" Nr="3" Abbr="5 str. 3 d." DocPartId="8b803a734ffc41338bc64adf049dd98f" PartId="d9845c171a414fcc9c68334a2f5ff2ea"/>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5e164c85e3224b4f8b99786f399a7d3e"/>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VIZOS" DocPartId="ea5d0b566b41490b8f738cca7ce3dd27" PartId="d2529320af3f4571a095f300e95cbb63">
        <Part Type="straipsnis" Nr="11" Abbr="11 str." Title="Bevizis režimas ir reikalavimas turėti vizą" DocPartId="7ca7ee3d0b394b75bf686a53cb17aeb8" PartId="7c78988b82a5463c8692162c16d920e7">
          <Part Type="strDalis" Nr="1" Abbr="11 str. 1 d." DocPartId="6b014a2084fc48faa2f6d5a2b8ccb944" PartId="83c759c482064dabaa2c7a54c61889e9"/>
          <Part Type="strDalis" Nr="2" Abbr="11 str. 2 d." DocPartId="84ff5c16999c4d4b9999c76c40546ab0" PartId="a1a8dce29496403d9cf85d64b289130a"/>
          <Part Type="strDalis" Nr="3" Abbr="11 str. 3 d." DocPartId="be339d8aad574c61b30001f4babfe10c" PartId="a037984529c14e419cd3848ad1f476bd"/>
          <Part Type="strDalis" Nr="4" Abbr="11 str. 4 d." DocPartId="0cdbd58d52244a6e9c520682b2db192e" PartId="8a003a0245534ab69bd62c41f09352fa"/>
          <Part Type="strDalis" Nr="5" Abbr="11 str. 5 d." DocPartId="6462d8078d7e4364b8bb9dd74d990db8" PartId="f5caf04b76e94a63913a6c8f7ca1c7da"/>
          <Part Type="strDalis" Nr="6" Abbr="11 str. 6 d." DocPartId="0bdb578e1db64be4800cf408fe0758c9" PartId="a7323b37fc3a4d009096296df7d02099"/>
          <Part Type="strDalis" Nr="7" Abbr="11 str. 7 d." DocPartId="9723429bdfb941b5aa570081e37afcce" PartId="568c41c593b84e27a31d3ef1df8ffc30"/>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2d850b10b8394924bae2974cff32bc66">
          <Part Type="strDalis" Nr="1" Abbr="12-1 str. 1 d." DocPartId="84c9bb1b6a204c2e8ecad2294c2e215e" PartId="e85d0af1dc1b40bd90e53b94386628e6"/>
          <Part Type="strDalis" Nr="2" Abbr="12-1 str. 2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fd1d237c5b144e048824cb57b1c5b44b">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c8d00b5b20094fd3bdb1a02a1cc1781c"/>
            <Part Type="strPunktas" Nr="9" Abbr="19 str. 1 d. 9 p." DocPartId="3600cc8899ea41be9b47021053788fbd" PartId="fd7d84321c2a47eb996970189f6814be"/>
            <Part Type="strPunktas" Nr="10" Abbr="19 str. 1 d. 10 p." Title="" DocPartId="d392abe75bda4cf181ea78aa18e85628" PartId="87541af36bc64ec8816d3110b2c24c77"/>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c782f9aa97614570bc196778d6aa1161">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Title=""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864a3b31f27d4611abf3ef545ae2bf8d"/>
          </Part>
          <Part Type="strDalis" Nr="2" Abbr="22 str. 2 d." DocPartId="62922839e95042e2a5742705aaf49aed" PartId="41bcfcc407164ce2983872b35e032cfe"/>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2e78ccd1846e41879d2c53beb7c931c1"/>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9d58428c4d1141bcbed7b3f54339a04f"/>
            <Part Type="strPunktas" Nr="8" Abbr="23 str. 1 d. 8 p." DocPartId="dd29558cb30848a9b35101939248c839" PartId="8a1b545da2b442c088239be89a4f3b8d"/>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17a5a289cd9c4f1792532aa5949c0cdb"/>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Title="" DocPartId="d25b6a741c504458b895387000917c09" PartId="ae6ec85930c4479eab53a2cc2f1dfb3b"/>
            <Part Type="strPunktas" Nr="5" Abbr="26 str. 1 d. 5 p." DocPartId="32416433eab9463b8db3fad611451d82" PartId="1497622877ca4866b2fae9e3fdcc6716"/>
          </Part>
          <Part Type="strDalis" Nr="2" Abbr="26 str. 2 d." DocPartId="05b74febd6924a7b86ae13f7d60fba69" PartId="a300537b332e4abdad0432aac8ee69c3"/>
          <Part Type="strDalis" Nr="3" Abbr="26 str. 3 d." DocPartId="c071bf6fad3c4b5ba173fbccfe79d0e8" PartId="1ac39b6f5d2d4963ae18d21af7f93389"/>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1afa64316824409eb00ab9ab52ebda68"/>
          <Part Type="strDalis" Nr="5" Abbr="26 str. 5 d." DocPartId="3d4c5e32e68242cb8e1c53ab5fa8e180" PartId="3cfe923e274f4f2d9d72c7d3e7a9163c"/>
          <Part Type="strDalis" Nr="6" Abbr="26 str. 6 d." DocPartId="23adbd0171e847309c6eca46f7314bbf" PartId="0055580451324fdfa346f2627736d1e0"/>
          <Part Type="strDalis" Nr="7" Abbr="26 str. 7 d." DocPartId="61652adc7f434bddb71ae078e60120a9" PartId="d1e206d8bd05423a98ebf9610465be27"/>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DocPartId="89a6d511c377443dab5d275e41f92c91" PartId="98aeb48a9d7e46f6a4f7a6abf37cf1a1">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f6c6f8dbc3ed470c97d6c2bb4de08f55">
          <Part Type="strDalis" Nr="1" Abbr="32 str. 1 d." DocPartId="6f0920ffc60a490d8f4edd7c93b19859" PartId="57ec9b481e3e4424ac44833b9265d365"/>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Title=""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b6ce19d8d5b04201a41d8605e757e811"/>
          </Part>
          <Part Type="strDalis" Nr="3" Abbr="32 str. 3 d." DocPartId="8f6c8f7a3b394209ab60ba3a3356998f" PartId="7d89a66ce5bd477f9114f30fb0a39e4d"/>
          <Part Type="strDalis" Nr="4" Abbr="32 str. 4 d." DocPartId="1dcacc9b5bd246a0ba704406c24132eb" PartId="9870b6406660452c9d7f0ccef53a4ae4"/>
        </Part>
        <Part Type="straipsnis" Nr="33" Abbr="33 str." Title="Prašymo išduoti ar pakeisti leidimą gyventi nagrinėjimo terminai" DocPartId="63a9bb97133e4d058463bbb0128b9692" PartId="96df4ba93c1a428a848b773ffe759b10">
          <Part Type="strDalis" Nr="1" Abbr="33 str. 1 d." DocPartId="ea1ac1ccf06c41dab1441b76e0549d23" PartId="4d3063ebc96e40d29b236cb14c1f77c7">
            <Part Type="strPunktas" Nr="1" Abbr="33 str. 1 d. 1 p." DocPartId="77d2bce179074a1daaea1baa8478b9fe" PartId="90be23492436419e9e6a57d2fa3df68a"/>
            <Part Type="strPunktas" Nr="2" Abbr="33 str. 1 d. 2 p." Title="" DocPartId="cfcf8065073a482d9bd4c3c591d5eba1" PartId="352dae6fa4c04a39ae25a8096d1f1ed9"/>
            <Part Type="strPunktas" Nr="2-1" Abbr="33 str. 1 d. 2-1 p." DocPartId="f566f34edad94276bd0c609dd12aa689" PartId="adf3b847b844443d9084f0484d3decb0"/>
            <Part Type="strPunktas" Nr="3" Abbr="33 str. 1 d. 3 p." DocPartId="fedf9f2a9efb46b38c2fd1f6614ad3f6" PartId="347b66c9bbb34eadb08f073759028e3a"/>
            <Part Type="strPunktas" Nr="4" Abbr="33 str. 1 d. 4 p." DocPartId="538098e866434cc2a295f3eeea172447" PartId="87f970496bb34fd6a16ae61d2288dde0"/>
          </Part>
          <Part Type="strDalis" Nr="2" Abbr="33 str. 2 d." DocPartId="8b3658cd5fd64a9a955036d04a307f4d" PartId="5dd5f4fd00084977ac6221dcca602e2f"/>
          <Part Type="strDalis" Nr="3" Abbr="33 str. 3 d." Title="" DocPartId="f7aa2261709e4c33a2b2bca891cbb9e3" PartId="8e9d30b85e334de98e2b40c2c7b40192"/>
        </Part>
        <Part Type="straipsnis" Nr="34" Abbr="34 str." Title="Sprendimo išduoti ar pakeisti užsieniečiui leidimą gyventi galiojimas" DocPartId="7bd0d8dff3a348e59f486bd57c3d00e7" PartId="17f5df57c33146519e664a926f7ad052">
          <Part Type="strDalis" Nr="1" Abbr="34 str. 1 d." DocPartId="01b2d8af77e04cd1acbab364137093e5" PartId="03ace07798e9478f99cac692baed7e78"/>
          <Part Type="strDalis" Nr="2" Abbr="34 str. 2 d." Title="" DocPartId="f5d1ada045df43088cd4bf83da23688b" PartId="ec3e367002884955ba0b043507af23b2"/>
          <Part Type="strDalis" Nr="3" Abbr="34 str. 3 d." DocPartId="12acf4a0f3654e5790630f05fda00880" PartId="3d703da9a30d485fbcbcbdde453bcd0e"/>
        </Part>
        <Part Type="straipsnis" Nr="35" Abbr="35 str." Title="Atsisakymo išduoti ar pakeisti užsieniečiui leidimą gyventi pagrindai" DocPartId="c394a6fd5ad940abb8f1c6103285ce98" PartId="53e733ba69834b59a3d318325242e95c">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Title="" DocPartId="f6d1fc68b4de42beba72f79de6fb6ddd" PartId="3a79944848f845aa9ecea361d47e8e2f"/>
            <Part Type="strPunktas" Nr="3" Abbr="35 str. 1 d. 3 p." DocPartId="ac7fe1bc74f44a2b9384edbe27965749" PartId="fe05b1ea4ee344f8b3dbd484374f8e6f"/>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Title=""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80b99a353e0a41caa410d5e0a9b30d8f"/>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Part Type="straipsnis" Nr="36" Abbr="36 str." Title="Duomenų pranešimas" DocPartId="092dcb7d42204940a516b8aeea037810" PartId="2f55dc682446407f90394a393dfe404c">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a30f14b9c52946a0b1cf312d4f22b4c0"/>
          </Part>
          <Part Type="strDalis" Nr="2" Abbr="36 str. 2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57145cb9473b4d8f91ebffdc8310853e"/>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10c96c00655c4f3c8249f52f6beed77f"/>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c8356cca0f549c0b5897550ef20e72a">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Title="" DocPartId="51be2cf143fa402da1943debb5f4f278" PartId="8ef8bc2ea7344eb2bf2e59397c0d15f2"/>
            <Part Type="strPunktas" Nr="6" Abbr="40 str. 1 d. 6 p." Title=""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5fb64c38f9254114b50264e80b07f753"/>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Title="" DocPartId="9c72eb007b2e4de2b99e49eb9ec573a4" PartId="0e20047f469d4795952bb03c0d973328"/>
            <Part Type="strPunktas" Nr="14" Abbr="40 str. 1 d. 14 p." DocPartId="2154f438157a4ed79b709035171add29" PartId="653fba2cfcb6437cbe9deb9af6a02995"/>
          </Part>
          <Part Type="strDalis" Nr="2" Abbr="40 str. 2 d." DocPartId="417ded32028f433eb6f9021464fec3b9" PartId="63ccd6d99abe4d53b43c8579e64dc12d">
            <Part Type="strPunktas" Nr="1" Abbr="40 str. 2 d. 1 p." DocPartId="33e59f794c224484a683b8c846deff0f" PartId="ea2197b63a9c4aa681841ad84a29c2de"/>
            <Part Type="strPunktas" Nr="2" Abbr="40 str. 2 d. 2 p." DocPartId="e85aedcae61843a3b3e38d19ae77ec2b" PartId="e7cc2f23ca1a424ba8b70edc6fe1ca14"/>
            <Part Type="strPunktas" Nr="3" Abbr="40 str. 2 d. 3 p." DocPartId="4dc7f88f8e23433a89494c6e7c162fac" PartId="9e19b8689523450faa36534a9665b0f8"/>
            <Part Type="strPunktas" Nr="4" Abbr="40 str. 2 d. 4 p." DocPartId="b0c49a4272d54db49bb7b9c7ff0f4e2c" PartId="20522970507940248219c4f31295730c"/>
            <Part Type="strPunktas" Nr="5" Abbr="40 str. 2 d. 5 p." DocPartId="f281051bde584df7a09eccb71f0db27a" PartId="0e3d0adabd8149deb6524ebe3d1bc286"/>
          </Part>
          <Part Type="strDalis" Nr="3" Abbr="40 str. 3 d." Title="" DocPartId="1ea84ca3be9c4afdb4ce88323f824514" PartId="3215379be277494895032c3929978add"/>
          <Part Type="strDalis" Nr="4" Abbr="40 str. 4 d." DocPartId="0cdab3922b9e4da699d6829648d58a93" PartId="338c2d8616a847dca67800bee3c0a174"/>
          <Part Type="strDalis" Nr="5" Abbr="40 str. 5 d." DocPartId="a6ecdd3d06a04bd0b657016d15e508b3" PartId="cd953b61bd884f33b6c7b9bb74974a10"/>
          <Part Type="strDalis" Nr="6" Abbr="40 str. 6 d." Title=""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33ef668570bc4a4a84dbdf0f0d8b29d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d91658a37232421498cc81d55768338f"/>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Title="" DocPartId="58a479b5abc344eb8678b635e9c1e70b" PartId="fe3bd96029fe4b3185ded66189d88c69"/>
          <Part Type="strDalis" Nr="4" Abbr="43 str. 4 d." Title="" DocPartId="bd60a5ed084c465c9f21653d4cccee95" PartId="39393eeae82448c5909310e5efb9d3a6"/>
          <Part Type="strDalis" Nr="5" Abbr="43 str. 5 d." Title=""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43b2de8e55cb43179df07a9f5e40fbe3"/>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44dc991db7c54260997508da63aa5154"/>
        </Part>
        <Part Type="straipsnis" Nr="44" Abbr="44 str." Title="Leidimo laikinai gyventi išdavimas užsieniečiui, kuris ketina dirbti" DocPartId="3a3500f4cc2d440e95b3c1412a05dbe7" PartId="c66a76ea8154423198fe1d6a7d92b90e">
          <Part Type="strDalis" Nr="1" Abbr="44 str. 1 d." DocPartId="b13a30ad6a0c47de996ef60f8337991f" PartId="8dc6f173403d44b883f63f364ab1f6d5">
            <Part Type="strPunktas" Nr="1" Abbr="44 str. 1 d. 1 p." DocPartId="d0b3779e760c4b0da896f9fb5215092e" PartId="ea6226a256954dd583ecd98e36443d52"/>
            <Part Type="strPunktas" Nr="2" Abbr="44 str. 1 d. 2 p." Title="" DocPartId="0a0defcad30543a4ba4cf48d75b9b1b7" PartId="f1038da6f81b4b75a9ed7abe2eaf36b4"/>
          </Part>
          <Part Type="strDalis" Nr="2" Abbr="44 str. 2 d." Title="" DocPartId="1dc68a7de50640b8be01657fae341148" PartId="dc9b0d8da62744bab46cc4a68bf108c7"/>
          <Part Type="strDalis" Nr="3" Abbr="44 str. 3 d." DocPartId="af12bcaebde44465ac7227264b643050" PartId="cbbe2462b74248bfad758b7cfa936cb2"/>
          <Part Type="strDalis" Nr="4" Abbr="44 str. 4 d." DocPartId="650f62d1df1a4e8187aaa7e84f31c048" PartId="0e5f26fceb1f4448a0df3fbbf29d0444"/>
        </Part>
        <Part Type="straipsnis" Nr="44-1" Abbr="44-1 str." Title="Leidimo laikinai gyventi išdavimas užsieniečiui, kuris ketina dirbti aukštos profesinės kvalifikacijos reikalaujantį darbą" DocPartId="bb4f1905739b400e86c7b4c6bf5d95fd" PartId="b8422591a05e4d968bd6bad8f0671bbf">
          <Part Type="strDalis" Nr="1" Abbr="44-1 str. 1 d." DocPartId="9d32d803b1314025a4180d3f22609cac" PartId="977e531092774ee0bc4e0e306fe3adba">
            <Part Type="strPunktas" Nr="1" Abbr="44-1 str. 1 d. 1 p." DocPartId="1144f772f1324fc790c883596e9fd539" PartId="6510fc689b0c4e2fa6abe82741c14cdb"/>
            <Part Type="strPunktas" Nr="2" Abbr="44-1 str. 1 d. 2 p." DocPartId="76779f5cf35e4da0a593fb04ca1600f9" PartId="2d61629f636a4ceab615898163c029eb"/>
            <Part Type="strPunktas" Nr="3" Abbr="44-1 str. 1 d. 3 p." Title="" DocPartId="0584cbc28870401ba453e3dbd50038e2" PartId="68e342d0970147bc98617d7c0a64dbf5"/>
          </Part>
          <Part Type="strDalis" Nr="2" Abbr="44-1 str. 2 d." DocPartId="ae39c4fa646c45698a28d82e6b3959d3" PartId="ca11343544524d84938591d2cbf3e2a0"/>
          <Part Type="strDalis" Nr="3" Abbr="44-1 str. 3 d." Title="" DocPartId="f215563885984bb7a6434f0b91cb0140" PartId="3efa90d7372a4cb0a3a726818193751e"/>
          <Part Type="strDalis" Nr="4" Abbr="44-1 str. 4 d." DocPartId="74d4a47cb0f14a759632b716d1f5d881" PartId="f764ee9543b744ecb4346d3a8bd3f770"/>
          <Part Type="strDalis" Nr="5" Abbr="44-1 str. 5 d." Title="" DocPartId="e8444fba67874cedbf120007b3f19f5f" PartId="107580bebceb41fa86265d64a3e66dee"/>
          <Part Type="strDalis" Nr="6" Abbr="44-1 str. 6 d." DocPartId="565963d457494af3934accf2f906d382" PartId="9cca8831ffdb4abc8d848e7f6f5f9627"/>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bc38aab3b21402a8b642b790769b24e">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6f2ffcdd14f84d3bb56ba539db7dae97"/>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dc512af42dd24ab29c276a3c71ce7b60"/>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24c842626543447bb08a176a0950d275"/>
        </Part>
        <Part Type="straipsnis" Nr="49" Abbr="49 str." Title="Leidimo laikinai gyventi išdavimas užsieniečiui suteikus laikinąją apsaugą Lietuvos Respublikoje"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tlikti mokslinius tyrimus ir (arba) eksperimentinės (socialinės, kultūrinės) plėtros darbus kaip tyrėjas" DocPartId="863982397c9a42348d4b8ff9aab73f7e" PartId="2ae0c4443e0b4dc8b93fc09bb343a471">
          <Part Type="strDalis" Nr="1" Abbr="49-2 str. 1 d." DocPartId="83a32ccd8f17408ea66f33f6c090dc18" PartId="4381595619d44d29864760ea0309bf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02468cadf93449a98db53a4dfc89695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Title="" DocPartId="102fadac85854741a2db9b43b3edaf4a" PartId="a280377d8cc840c4804d9a8feb5129a0"/>
            <Part Type="strPunktas" Nr="7" Abbr="50 str. 1 d. 7 p." Title="" DocPartId="b548c730aec84694a6aa17a1d7a5cb35" PartId="10910b3f11914f27af3a1e7b52928536"/>
            <Part Type="strPunktas" Nr="8" Abbr="50 str. 1 d. 8 p." DocPartId="2c23372de88248a68ec3a0db4792e595" PartId="0676d734eaf4493fb87853949b9069e8"/>
            <Part Type="strPunktas" Nr="9" Abbr="50 str. 1 d. 9 p." Title=""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66616f9628834511a8dafa53f3090ccb"/>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Title="" DocPartId="7a3c3d5955824bffb30cc2b64e7e5388" PartId="e043c2d817f449ed87c12dd172eefa6d"/>
            <Part Type="strPunktas" Nr="16" Abbr="50 str. 1 d. 16 p." DocPartId="a48e547bbcb44184997ac1b83555ca1c" PartId="5d211cfb93c94a67948dea1c7d48bf50"/>
            <Part Type="strPunktas" Nr="17" Abbr="50 str. 1 d. 17 p." Title="" DocPartId="c533172d1dcd4fd5895e305f4abf65d8" PartId="dff384fff9dc4e26bf71a2813b33948b"/>
            <Part Type="strPunktas" Nr="18" Abbr="50 str. 1 d. 18 p." Title="" DocPartId="20c388898f434bd49aefca897a42f371" PartId="53ea4d92be224651a269fbdbad46f2fd"/>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e2412329a98148e2b5f27c41f01059b2">
          <Part Type="strDalis" Nr="1" Abbr="51 str. 1 d." DocPartId="e053eea0a81445c39ed9179c640d0924" PartId="246878108a4f4b3faa32044114eed630"/>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Title=""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8806965448144bfc8334e4269d97c1af"/>
            <Part Type="strPunktas" Nr="7" Abbr="52 str. 1 d. 7 p." DocPartId="649957f5eea8409680501e9141c01bcc" PartId="3d058b012bf94c70a75fac9c9284693f"/>
            <Part Type="strPunktas" Nr="8" Abbr="52 str. 1 d. 8 p." DocPartId="7aca49ed772f431eb8d47213ecc65ac4" PartId="ece00e93a5d842d1bbab71bc250611e4"/>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a85aad1e1cf4d2f9e12b95b8d82be0e">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dfd24eeaa6df4aafb27178435149cf5b"/>
            <Part Type="strPunktas" Nr="6" Abbr="53 str. 1 d. 6 p." DocPartId="ace6a848c6794b79958c0b2b0f8d1353" PartId="d688f72e2ca6479ea930dcc7df387d11"/>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f6615935efe540fda924f3bafa23bba6"/>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de7b912166364d159871db0a5500a69f"/>
          <Part Type="strDalis" Nr="6" Abbr="53 str. 6 d." DocPartId="3ad026ff6fdd4cf3aabda17c05debd0f" PartId="c1676876e7f34e139406a19d83575be6"/>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9607426b60e8430eaad80e5150f99880"/>
            <Part Type="strPunktas" Nr="3" Abbr="54 str. 1 d. 3 p." DocPartId="903e3ea00a3e475193fb55744db1d372" PartId="9b7c6dcec1f4417aa936498ae78b5484"/>
            <Part Type="strPunktas" Nr="4" Abbr="54 str. 1 d. 4 p." DocPartId="5646d7bdf4e049e7a1e062f9b095b5c0" PartId="60006d81de194e7ebd0d99c23fb6e484"/>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bab5e888efa04d8c8770f8019cb63e85">
          <Part Type="strDalis" Nr="1" Abbr="55 str. 1 d." DocPartId="047ce421d9074f60b8fcdd9b71646d71" PartId="b51f5350be064463b70d1c78cd64fc19"/>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ad601489a3db45dda0fe1af4bf5766fe"/>
          <Part Type="strDalis" Nr="5" Abbr="55 str. 5 d." DocPartId="529a9ff679364e7998ae7c2714fa26b4" PartId="3060892561e1433aa438fb7ecf4c21e2"/>
          <Part Type="strDalis" Nr="6" Abbr="55 str. 6 d." DocPartId="dce8b84cab2542188f527ec7c03ff330" PartId="ff5b67ace86e4be19277ddf4eccb9e9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2c63a081355544b69d9456439bfc947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52562ca0727a45c9871b6128b2e98361">
          <Part Type="strDalis" Nr="1" Abbr="57 str. 1 d." DocPartId="9e8d349195e14ec7b0a4388799c59c02" PartId="adc1da4c3b7d445f9f02f5673da5aa1f"/>
          <Part Type="strDalis" Nr="2" Abbr="57 str. 2 d." DocPartId="4b1fbf682a2a43a6be3f6a41072eb49e" PartId="e8fc20af69434cd590df533efae8f649"/>
          <Part Type="strDalis" Nr="3" Abbr="57 str. 3 d." DocPartId="74ec8aee7be74713ac0ec234f597a654" PartId="b99696a02fe745ea9b7fd4fdf06a200f"/>
          <Part Type="strDalis" Nr="4" Abbr="57 str. 4 d." DocPartId="710bb63508dc414e92aaae3dcc785435" PartId="4a07a27077ae411ea02e102f71a106d6"/>
          <Part Type="strDalis" Nr="5" Abbr="57 str. 5 d." DocPartId="bf387929c47f41649c0d6f1c52fbf2fb" PartId="da87812fbd6644d98aa6fd9bc3da6208"/>
          <Part Type="strDalis" Nr="6" Abbr="57 str. 6 d." Title="" DocPartId="1014a7778af74ed0b80f00d2b047b4e5" PartId="c248a29a47d44d9d97f06bee14336997"/>
        </Part>
        <Part Type="straipsnis" Nr="58" Abbr="58 str." Title="Užsieniečio atleidimas nuo pareigos įsigyti leidimą dirbti" DocPartId="79e531f3f4904abfa253df09330fed3a" PartId="e735968ff5504228a9e1364ee6611bb9">
          <Part Type="strDalis" Nr="1" Abbr="58 str. 1 d." DocPartId="00dd66ac8df346b090ea998881f6db27" PartId="f8f42aee300e4fe4a5fec855cb928840">
            <Part Type="strPunktas" Nr="1" Abbr="58 str. 1 d. 1 p." DocPartId="ead07b605d844754899a727501689de4" PartId="65d8ad73dcc54a129f8b1a3029431ee7"/>
            <Part Type="strPunktas" Nr="2" Abbr="58 str. 1 d. 2 p." DocPartId="b04bd62f79524829be864d2f933e0eb6" PartId="50d1a60e1dc142adaa627d9f5eb39c3a"/>
            <Part Type="strPunktas" Nr="3" Abbr="58 str. 1 d. 3 p." DocPartId="2c91a31787f24fdeb624c15d0678d78d" PartId="3e5c43c7ba234808bec1445842fc95f8"/>
            <Part Type="strPunktas" Nr="4" Abbr="58 str. 1 d. 4 p." DocPartId="307c12ecf287438ea538f21bdc681c96" PartId="306d95249b2c4b3eb01c6df65d36ea38"/>
            <Part Type="strPunktas" Nr="5" Abbr="58 str. 1 d. 5 p." DocPartId="98baaf9b33714f0b906a75e7e72ebc71" PartId="aac0abb1c2964f4b970680f18d06682e"/>
          </Part>
          <Part Type="strDalis" Nr="2" Abbr="58 str. 2 d." DocPartId="8d315407f97c458da210224db4cfc304" PartId="36b576ef7f7641ffb15c45c4c90a8164"/>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8f216f3a5d1c4bef96a8d55b3e3544f3">
          <Part Type="strDalis" Nr="1" Abbr="62 str. 1 d." DocPartId="55fd325303fa4587876f279a056a1c58" PartId="db39954580694941954d965d11646f8e"/>
          <Part Type="strDalis" Nr="2" Abbr="62 str. 2 d." DocPartId="82317c26d3074199bd6935cb6c1ae05b" PartId="a37098c5318a4ea09ba03670f77ea00b"/>
          <Part Type="strDalis" Nr="3" Abbr="62 str. 3 d." Title="" DocPartId="76970964c89744f6819dc87748285053" PartId="33f313ef75a74b85a5ab100b819dead1"/>
          <Part Type="strDalis" Nr="4" Abbr="62 str. 4 d." DocPartId="bb546ad877994622a30065ebb7dbbf18" PartId="7f5a277c9e0c4e808d8f2aa533adfca9"/>
        </Part>
        <Part Type="straipsnis" Nr="63" Abbr="63 str." Title="Leidimo dirbti Lietuvos Respublikoje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Title="" DocPartId="65e0e3215eee4df69f11ae0cfa21ccff" PartId="5dbf2e9c1a404cf3883039278a030cf0"/>
          </Part>
        </Part>
      </Part>
    </Part>
    <Part Type="skyrius" Nr="4" Title="PRIEGLOBSČIO LIETUVOS RESPUBLIKOJE SUTEIKIMAS" DocPartId="698cde708975432784ecf6de87ebfb3e" PartId="5080d33f6c56494a9de3111d57e021f7">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81c5cb6355a84fd7862d2900070307c7">
          <Part Type="strDalis" Nr="1" Abbr="65 str. 1 d." DocPartId="9edb668543634e0e82103427d42edffb" PartId="3c42ce8db5d24c92a2b70f46b70b4a01"/>
        </Part>
        <Part Type="straipsnis" Nr="66" Abbr="66 str." Title="Prieglobsčio formos" DocPartId="cfc633b206f24b1ca515bece28952bad" PartId="6864c65216254fe693605cb5749988f7">
          <Part Type="strDalis" Nr="1" Abbr="66 str. 1 d." DocPartId="5bf56e5f7c464f65a57aeee29feba8d1" PartId="cebd06b338094529a63edeb614e3f261">
            <Part Type="strPunktas" Nr="1" Abbr="66 str. 1 d. 1 p." DocPartId="69c54622d00d40c9af492533e9297a1a" PartId="d7238e98b3fd4d9e87d03df4766bc0df"/>
            <Part Type="strPunktas" Nr="2" Abbr="66 str. 1 d. 2 p." DocPartId="ef28f5bbb88541bd9802ff6afa2326f7" PartId="0089655757434834a62be7f9e3b5d3d8"/>
            <Part Type="strPunktas" Nr="3" Abbr="66 str. 1 d. 3 p." DocPartId="3c79e2fc589640c391bda62e35124e41" PartId="0caa0074f4134cb4aa0ee73786c84fce"/>
          </Part>
        </Part>
        <Part Type="straipsnis" Nr="67" Abbr="67 str." Title="Prašymo suteikti pabėgėlio statusą ar papildomą apsaugą Lietuvos Respublikoje pateikimas" DocPartId="26715bb8445b4f70b40ba9799feb8540" PartId="4d21fda33a494e3ebcb83cc44daff594">
          <Part Type="strDalis" Nr="1" Abbr="67 str. 1 d." DocPartId="e9ddc753e18f47ffa2068313259a5901" PartId="f6304ae80eec497a9c23ba72b171dfde">
            <Part Type="strPunktas" Nr="1" Abbr="67 str. 1 d. 1 p." DocPartId="684e9675a8f041b3844421a2c56918d0" PartId="575f3feacd51472a9a49ff580e821dec"/>
            <Part Type="strPunktas" Nr="2" Abbr="67 str. 1 d. 2 p." DocPartId="c7767d992e3e403bbb6f7bfa1cb10d39" PartId="787e7592e07e4d8a9cf82e2f86486fba"/>
            <Part Type="strPunktas" Nr="3" Abbr="67 str. 1 d. 3 p." DocPartId="f6441009d7f741e593d52d1f45bed68b" PartId="26353335d3194ada8c0647dcae419756"/>
          </Part>
          <Part Type="strDalis" Nr="2" Abbr="67 str. 2 d." DocPartId="6c2ee16321ec4dc89c9747c88cfe86f9" PartId="0c72a4039ac04e92a29691b6123ceaa3"/>
          <Part Type="strDalis" Nr="3" Abbr="67 str. 3 d." DocPartId="9b06f80a63cd41cca9d61b42499d83de" PartId="8058db53b83d458d8085387aecbdddaf"/>
          <Part Type="strDalis" Nr="4" Abbr="67 str. 4 d." DocPartId="5de7ed5782eb4d2d934087cb166f23a1" PartId="be4efab066a043ce94f7cd364558a03a"/>
        </Part>
        <Part Type="straipsnis" Nr="68" Abbr="68 str." Title="Informacijos neatskleidimas" DocPartId="1643bfec19ea418d872d4fca07e84cbc" PartId="65a5ff5b437f41899c3f8a6a4dc439d0">
          <Part Type="strDalis" Nr="1" Abbr="68 str. 1 d." DocPartId="3b47a234953b4a03987c19ede9244f9d" PartId="712d9ba3ce7b40659dbdb87156efbf2f"/>
          <Part Type="strDalis" Nr="2" Abbr="68 str. 2 d." DocPartId="14cf1a6bf94342a198def982da859238" PartId="12bd922f9d49474d9f7780dc973aef9a"/>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26461856686947e2b3e74b888583cacb"/>
            <Part Type="strPunktas" Nr="4" Abbr="69 str. 1 d. 4 p." DocPartId="5f9126083d4b45b1b5804b83bdde2bf7" PartId="5db57fd734a64cf4809bfd5e8310d04a"/>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045562775d0145b0a263067b31bf203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jo prašymo suteikti prieglobstį nagrinėjimo metu" DocPartId="f2e02b2aa14d4c289b20c061697f23bd" PartId="74002bafd49744cc91586607d4379699">
          <Part Type="strDalis" Nr="1" Abbr="71 str. 1 d." DocPartId="20bbb7cdc8394a20b3a2f2afd765d6d5" PartId="a88bc7b0fe0746d88dc2e7f26092707d">
            <Part Type="strPunktas" Nr="1" Abbr="71 str. 1 d. 1 p." DocPartId="5805ea41fd6842d78efa6de092438764" PartId="558d4087448343b98a3d7c8d1b01d2b6"/>
            <Part Type="strPunktas" Nr="2" Abbr="71 str. 1 d. 2 p." DocPartId="ebca7965eac24559a92e5270fdca8ab0" PartId="d09c49952cac4ec58eb2c4885a25ae23"/>
            <Part Type="strPunktas" Nr="3" Abbr="71 str. 1 d. 3 p." DocPartId="3f8d142a4fc44428a2850179305868a9" PartId="6354e665bf724298aaa2287b7fd7fd7d"/>
            <Part Type="strPunktas" Nr="4" Abbr="71 str. 1 d. 4 p." DocPartId="b5aac77e5f6e4db0b5ede116ec7eeb1b" PartId="53eab4a9c87943e187084c317b1cf883"/>
            <Part Type="strPunktas" Nr="5" Abbr="71 str. 1 d. 5 p." DocPartId="74fa3cf1eae84e58adfa74d58d39f53c" PartId="e51cdf26a0314ea7a6caabfb8b4f0685"/>
            <Part Type="strPunktas" Nr="6" Abbr="71 str. 1 d. 6 p." DocPartId="106327804c544c82b608b1d2b7f1b57e" PartId="a8a8d838796644139a04be98c53b3606"/>
            <Part Type="strPunktas" Nr="7" Abbr="71 str. 1 d. 7 p." DocPartId="887ca93f61324161b3871c270ac279bc" PartId="16920a6ed77243529efbf484bedbba37"/>
            <Part Type="strPunktas" Nr="8" Abbr="71 str. 1 d. 8 p." DocPartId="0cbaec6ffcad4d85b7d6118ee423c892" PartId="dc45f7080b764d93a9043b21994f3b6d"/>
            <Part Type="strPunktas" Nr="9" Abbr="71 str. 1 d. 9 p." DocPartId="6079690f28d8411faa752d5edd63c74b" PartId="482b60d054e4436c8ca6b507b9550854"/>
          </Part>
          <Part Type="strDalis" Nr="2" Abbr="71 str. 2 d." Title="" DocPartId="559dd07f4deb460498874484715d808b" PartId="3029e677e80c4d77a0971a22c7ae6362"/>
          <Part Type="strDalis" Nr="3" Abbr="71 str. 3 d." DocPartId="45fa97bcfdc747f297b49f5ec9231a09" PartId="6d9dc47d4d8d48598b6a6dbc0f602752">
            <Part Type="strPunktas" Nr="1" Abbr="71 str. 3 d. 1 p." DocPartId="c6264ee6037141218313f431fdd5f134" PartId="1cc1faf93c8b415db298021262327105"/>
            <Part Type="strPunktas" Nr="2" Abbr="71 str. 3 d. 2 p." DocPartId="067f9a80837f443eb05e28ddb33fc4a5" PartId="6c4825ef49a0477597fc22d287c45a44"/>
            <Part Type="strPunktas" Nr="3" Abbr="71 str. 3 d. 3 p." DocPartId="d40d43f8f7d14d4bbaf2afba22f365a7" PartId="95514f8a9bfe4d96b2b8de07f95bdd66"/>
            <Part Type="strPunktas" Nr="4" Abbr="71 str. 3 d. 4 p." DocPartId="eeaf2a27729049d9bebfa6c1152a217d" PartId="8ed8039d8bf84122a9d1a1789d9413fc"/>
            <Part Type="strPunktas" Nr="5" Abbr="71 str. 3 d. 5 p." DocPartId="7b16331b6e194a3081c1577c03b4fff8" PartId="8dd44505401440a8b1e9377421f693f4"/>
          </Part>
          <Part Type="strDalis" Nr="4" Abbr="71 str. 4 d." DocPartId="3b60d8b0e781482383bfc3e95675fa9a" PartId="90caa98f915b44feae65200e77654f78"/>
          <Part Type="strDalis" Nr="5" Abbr="71 str. 5 d." DocPartId="d3ef7695f0234e7fb6aebdae4cc362a5" PartId="952e69c743114bb7924076fab3a36707"/>
        </Part>
      </Part>
      <Part Type="skirsnis" Nr="2" Title="EUROPOS SĄJUNGOS VALSTYBĖS NARĖS, ATSAKINGOS UŽ PRAŠYMO SUTEIKTI PRIEGLOBSTĮ NAGRINĖJIMĄ, NUSTATYMAS" DocPartId="a9c7d001aee343e186da649a0e5c95f6" PartId="5390a17688fc47e8a0d859841d676d63">
        <Part Type="straipsnis" Nr="72" Abbr="72 str." Title="Sprendimo dėl valstybės, atsakingos už prašymo suteikti prieglobstį nagrinėjimą, nustatymo priėmi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a52151a5dc284215801cc3d3f07194f8"/>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027248d9e02946828064434406fb5b50"/>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6530914287dc42e4bbb398a71eddd964"/>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ieglobsčio prašytojo įleidimas į Lietuvos Respublikos teritoriją ir laikino teritorinio prieglobsčio jam suteikimas" DocPartId="359678d6467a4f449ff2b57eeef97d10" PartId="150cec133d8348d1a93734a7f9d273e9">
          <Part Type="strDalis" Nr="1" Abbr="76 str. 1 d." DocPartId="e89b37e466624b03bdf7f52c4f0ec050" PartId="a598de1c6f4d4d188f3b6e90c762e6eb"/>
          <Part Type="strDalis" Nr="2" Abbr="76 str. 2 d." DocPartId="77fff51712084704a37dcfbaab86b17d" PartId="f2fb34dae6c244669a0f1fd5d8ee5cde"/>
          <Part Type="strDalis" Nr="3" Abbr="76 str. 3 d." DocPartId="cfa5fef3a77f4496b612df18c7d2543d" PartId="e38dff3cfe3e4f25bc7a55a98d4263b8"/>
          <Part Type="strDalis" Nr="4" Abbr="76 str. 4 d." DocPartId="586055971a9d42d8bd7d2f1749d1091b" PartId="55d999aef328407f8e34d021fa852657"/>
        </Part>
        <Part Type="straipsnis" Nr="77" Abbr="77 str." Title="Priežastys, dėl kurių prieglobsčio prašytojas neįleidžiamas į Lietuvos Respublikos teritoriją ir nesuteikiamas laikinas teritorinis prieglobstis" DocPartId="62275b9e1d5d4ee180c72ef6c4d985a4" PartId="b1c78931e1574279ba28988f3599e8ef">
          <Part Type="strDalis" Nr="1" Abbr="77 str. 1 d." DocPartId="bd8dd57f87d94e66a5e4816cc88d9a27" PartId="79439a404a024f1dacb2f3222ea25ee6"/>
          <Part Type="strDalis" Nr="2" Abbr="77 str. 2 d." DocPartId="715169ee03a64bafaae270ab92fef20a" PartId="f4bd9501a58b498f956ecaf20d254dad"/>
          <Part Type="strDalis" Nr="3" Abbr="77 str. 3 d." DocPartId="1221979a8d164290ad3b1e0cd05551ee" PartId="fcf80b2f27e846b39d4f3cec9f7c5893"/>
        </Part>
        <Part Type="straipsnis" Nr="78" Abbr="78 str." Title="Užsieniečio registracijos pažymėjimo išdavimas" DocPartId="4faf95b6341543db86c53686b2d0465f" PartId="a77f58e38ecd45dc944dc12db94fe73c">
          <Part Type="strDalis" Nr="1" Abbr="78 str. 1 d." DocPartId="5a61228c05694d11a27947f4f607625e" PartId="c53f72901abe46c2aece702b28f78800"/>
          <Part Type="strDalis" Nr="2" Abbr="78 str. 2 d." DocPartId="f5c613e633e040409c38025109b39e47" PartId="1b31dd9dc2964907ab6f7ac4b9454012"/>
        </Part>
        <Part Type="straipsnis" Nr="79" Abbr="79 str." Title="Prieglobsčio prašytojo apgyvendinimas Lietuvos Respublikoje" DocPartId="75594d91fca048f0bd72336eec367059" PartId="baed4880cda34a7e91845657deedf384">
          <Part Type="strDalis" Nr="1" Abbr="79 str. 1 d." DocPartId="104691444f4e434b8b4ae42f96e9ebd2" PartId="1737fd3b66c441e4a3466bd2a29fa3e9"/>
          <Part Type="strDalis" Nr="2" Abbr="79 str. 2 d." DocPartId="d13bd10cc44f466ca23212befa88b1f1" PartId="5b30cd693179454dbd3e7585f2a9f24e"/>
          <Part Type="strDalis" Nr="3" Abbr="79 str. 3 d." DocPartId="383d781cf337414eb734896d3b94209d" PartId="88b04f008f6843d68d07054e7d6829d8"/>
          <Part Type="strDalis" Nr="4" Abbr="79 str. 4 d." DocPartId="ba8019f878994030b635971c90f4c58f" PartId="4f018f39041e4cc793bce415e5eb10fb"/>
          <Part Type="strDalis" Nr="5" Abbr="79 str. 5 d." DocPartId="b7642081f40c49819874f1547e67dedb" PartId="695cabd003384f618b49e5c0d97e1b63"/>
        </Part>
        <Part Type="straipsnis" Nr="80" Abbr="80 str." Title="Prieglobsčio prašytojo prašymo suteikti prieglobstį nagrinėjimas iš esmės" DocPartId="c315c38348fe4afdb7f56fc7001a2185" PartId="d2d75b6072374bf9896abb40157e158f">
          <Part Type="strDalis" Nr="1" Abbr="80 str. 1 d." DocPartId="704270fcc0fa4b498b133d49b17077b4" PartId="232943bf7c3b4ec2b3bce6dcfb8efcd2"/>
        </Part>
        <Part Type="straipsnis" Nr="81" Abbr="81 str." Title="Prašymo suteikti prieglobstį nagrinėjimo iš esmės terminai" DocPartId="aec633c3b2864ae6914fbd3a31476c89" PartId="4784fe2c6dfc4b5f9858b36d6b42290e">
          <Part Type="strDalis" Nr="1" Abbr="81 str. 1 d." DocPartId="bd17824892b34650a89d7ed57cf4affa" PartId="b6639e8fb1f845229bd92d199dc4efa3"/>
          <Part Type="strDalis" Nr="2" Abbr="81 str. 2 d." DocPartId="54ffefaa0803488c90167b60d7bdb7e3" PartId="084d0f42fab3410f80efbb61ed326db7"/>
          <Part Type="strDalis" Nr="3" Abbr="81 str. 3 d." DocPartId="b3b37f8c631048298d181d7c694d0e10" PartId="e13e71366e294dc183d2a9aa252296a7"/>
        </Part>
        <Part Type="straipsnis" Nr="82" Abbr="82 str." Title="Prieglobsčio prašytojo apklausa ir supažindinimas su sprendimais" DocPartId="66bc87c91ec04adc9ae2a4a530cc1516" PartId="3f86a3c787ba4372a817e8c06a75a26f">
          <Part Type="strDalis" Nr="1" Abbr="82 str. 1 d." DocPartId="482ef595c34c4a0292a1f7dc846e4c61" PartId="6baa898a4e884870b29ee598d24b43d6"/>
          <Part Type="strDalis" Nr="2" Abbr="82 str. 2 d." DocPartId="984bf5e6027047aeaaf51a9ff61a4655" PartId="abb4e88cc21948228e1619443bc58105"/>
        </Part>
        <Part Type="straipsnis" Nr="83" Abbr="83 str." Title="Įrodinėjimo priemonių leistinumas" DocPartId="7bb433c583fc4d3d9d940d3315b8872c" PartId="a71b6fbab06d41f392488daf72a5d6fe">
          <Part Type="strDalis" Nr="1" Abbr="83 str. 1 d." DocPartId="e3dc7c70a8684a83bb3b8c5f9fdfa3ba" PartId="aaf84c4b385744c2be2586c94c9d718e"/>
          <Part Type="strDalis" Nr="2" Abbr="83 str. 2 d." DocPartId="17ab7ceb137342c490bb86850a928951" PartId="d7b26809963449fd957d8f8794a74116"/>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eb24df688bd94e2aa29ce7f20d6da22e"/>
          <Part Type="strDalis" Nr="2" Abbr="84 str. 2 d." DocPartId="c61dd2161b23483ebefced918fc9b8d4" PartId="04a38190c6bc44f19cb8f8dd3a87089f"/>
          <Part Type="strDalis" Nr="3" Abbr="84 str. 3 d." DocPartId="245742b0b2d346dc9448e591fc57d75e" PartId="8c07697c5dce4177a13f985af55ed518"/>
          <Part Type="strDalis" Nr="4" Abbr="84 str. 4 d." DocPartId="e54d285be33e4a83ac1f1fc815a79951" PartId="ea0fbbd75ff54c6d8effb361c48464c1"/>
          <Part Type="strDalis" Nr="5" Abbr="84 str. 5 d." DocPartId="8b98cc947fea4befb87909092c2d2992" PartId="af0d84f96bd146719e51228e66eb00f2"/>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DocPartId="285bd0b568a4424589f947521e38fd97" PartId="8a64183d8da2400ba0c3ca675adbe4bf">
          <Part Type="strDalis" Nr="1" Abbr="85 str. 1 d." DocPartId="cf47361db74244ed9af493e2858633e0" PartId="037d5aeb614541098a3580e089d50681">
            <Part Type="strPunktas" Nr="1" Abbr="85 str. 1 d. 1 p." DocPartId="13d9e6f946194338be770e49212476c1" PartId="b13d89d9348740dd84d035755eba0b4d"/>
            <Part Type="strPunktas" Nr="2" Abbr="85 str. 1 d. 2 p." DocPartId="add12714233541c89961b54082443608" PartId="14ac73b82e2644bd84d284c48d7f5ff9"/>
            <Part Type="strPunktas" Nr="3" Abbr="85 str. 1 d. 3 p." DocPartId="6b8c09364adb4b7fa95e83d81005c6ff" PartId="06a6e24706c74e179b060b2d49f91c15"/>
          </Part>
          <Part Type="strDalis" Nr="2" Abbr="85 str. 2 d." DocPartId="9ea05ea729d04912b79e8880826e9a8e" PartId="c633fbfa18304cb2ba3f14dc0501dad7"/>
          <Part Type="strDalis" Nr="3" Abbr="85 str. 3 d." DocPartId="1c031571fc5946b09778c84fe9064135" PartId="7c8ffec50c64485bb826ecc2357c8510"/>
        </Part>
        <Part Type="straipsnis" Nr="86" Abbr="86 str." Title="Pabėgėlio statuso suteikimas" DocPartId="e0119c165b3a4fa6984a38dc6a9b3b58" PartId="255b410bc172414bade98161fef4ea91">
          <Part Type="strDalis" Nr="1" Abbr="86 str. 1 d." DocPartId="fc4068ec0b174cba97810c0aca5b0e74" PartId="27dfcb5eaca640f6ae956ed55a875bf4"/>
          <Part Type="strDalis" Nr="2" Abbr="86 str. 2 d." DocPartId="ef9370abbb654902b82da9dc8bec99be" PartId="eef89ee5f7ee49db84fafd28dd658466"/>
        </Part>
        <Part Type="straipsnis" Nr="87" Abbr="87 str." Title="Papildomos apsaugos suteikimas" DocPartId="613b1c588e1b415793cc50f95c4a434d" PartId="a20c1eb5dc46486bb9391d43001ba354">
          <Part Type="strDalis" Nr="1" Abbr="87 str. 1 d." DocPartId="e9a1117c0ce04e4d82a0cf08d6448da0" PartId="ca38c3fe26fd4fb9b3a369c928a1866a">
            <Part Type="strPunktas" Nr="1" Abbr="87 str. 1 d. 1 p." DocPartId="0427c435b7a148b3881fece9235404af" PartId="c01634fe95ea437988071c62830a4c12"/>
            <Part Type="strPunktas" Nr="2" Abbr="87 str. 1 d. 2 p." DocPartId="dae23c78ae6b46f696ccac5254a43003" PartId="84f488b7afb140dd91298b16226d61f0"/>
            <Part Type="strPunktas" Nr="3" Abbr="87 str. 1 d. 3 p." DocPartId="d93a590fecdd422abf74fa1232884631" PartId="d113018c5f8b4b429b44bddb2f6697ea"/>
          </Part>
          <Part Type="strDalis" Nr="2" Abbr="87 str. 2 d." DocPartId="fce8d1c28b4744acb64619f39f7b13ed" PartId="53d815f4a52344d9b319345dbffb7416"/>
        </Part>
        <Part Type="straipsnis" Nr="88" Abbr="88 str." Title="Priežastys, dėl kurių nesuteikiamas pabėgėlio statusas arba papildoma apsauga" DocPartId="7831ecf1fc6248eba147413b55460995" PartId="a2a93405d7314543b898989985f11098">
          <Part Type="strDalis" Nr="1" Abbr="88 str. 1 d." DocPartId="74769ce7fc1342739faacda35988e5db" PartId="4a3bb68620ed4db4ae3515113631a2e0">
            <Part Type="strPunktas" Nr="1" Abbr="88 str. 1 d. 1 p." DocPartId="6f82f5434ef04a0fa6a334b004accc89" PartId="260513573dd7492da3e3e2d872d25ead"/>
            <Part Type="strPunktas" Nr="2" Abbr="88 str. 1 d. 2 p." DocPartId="4babda96995641d999d831d94dc47116" PartId="022a9848d6124a409b721d3b7f9b485f"/>
            <Part Type="strPunktas" Nr="3" Abbr="88 str. 1 d. 3 p." DocPartId="4f3e49dc0f5d43589b0a45d9bccbbc7a" PartId="0beecf0906884e01b2804b905f66204a"/>
            <Part Type="strPunktas" Nr="4" Abbr="88 str. 1 d. 4 p." DocPartId="5a2ef2b82ee044b69e581188d9a1d407" PartId="29197060b1c14569b349451062b6e5db"/>
            <Part Type="strPunktas" Nr="5" Abbr="88 str. 1 d. 5 p." DocPartId="1b113ae9151c441c972e7f41a288ffcd" PartId="771a42d9063c434f9d5df53af9ec5228"/>
            <Part Type="strPunktas" Nr="6" Abbr="88 str. 1 d. 6 p." DocPartId="2cfb86d2cb614ca28a6512637b46a4ce" PartId="38044db6aa7a47eab9e7f1b2db623531"/>
          </Part>
        </Part>
        <Part Type="straipsnis" Nr="89" Abbr="89 str." Title="Dokumentų išdavimas užsieniečiams, gavusiems prieglobstį Lietuvos Respublikoje" DocPartId="7c465608fb5b4101ae9f1a3dd628deff" PartId="5b61474b8b524c3185e2ad7061d2cb64">
          <Part Type="strDalis" Nr="1" Abbr="89 str. 1 d." DocPartId="949bf566880a4c76962c781c9bdf2ae6" PartId="d0ea90d71fea4dbd970f6f502a88a3fc"/>
          <Part Type="strDalis" Nr="2" Abbr="89 str. 2 d." DocPartId="686123fa5c54453b8faddb0d62d3e47b" PartId="ee1040bdf83d4684a0c96c7d198e5ec0"/>
          <Part Type="strDalis" Nr="3" Abbr="89 str. 3 d." DocPartId="41a3a3dc575a47dab14af5ce1260acf9" PartId="2c6b56626c2b4598b241fdff453ad5a2"/>
        </Part>
        <Part Type="straipsnis" Nr="90" Abbr="90 str." Title="Pabėgėlio statuso ir papildomos apsaugos Lietuvos Respublikoje panaikinimas" DocPartId="19c6b831d6a14397bbcf92974d0bd95c" PartId="a7dee66a04cc4f18a897349cda20fb0c">
          <Part Type="strDalis" Nr="1" Abbr="90 str. 1 d." DocPartId="1270ed64b11a4dbb8d1af357d7e189e2" PartId="6b85c3b447a44e1480703afc3cc8c6fa">
            <Part Type="strPunktas" Nr="1" Abbr="90 str. 1 d. 1 p." DocPartId="ba0639f972324810a87526c1849ec040" PartId="1aee6ca5d6814c62ada6ad95aa1822d1"/>
            <Part Type="strPunktas" Nr="2" Abbr="90 str. 1 d. 2 p." DocPartId="b54ea7e5dc5c465291bd11bd3dab4aee" PartId="e7084d1ddd44471fa02c3fbdb4f811f5"/>
            <Part Type="strPunktas" Nr="3" Abbr="90 str. 1 d. 3 p." DocPartId="cf91830cee5d4b66b256c8b78d212dc0" PartId="fb9e232cb00e423ebc6f0ba791f4a990"/>
            <Part Type="strPunktas" Nr="4" Abbr="90 str. 1 d. 4 p." DocPartId="d77dd69aa43d40488c32b50354ebc683" PartId="cdbeb76653624a01b1053653f3e3c555"/>
            <Part Type="strPunktas" Nr="5" Abbr="90 str. 1 d. 5 p." DocPartId="1e526011e5c248b1b52759d8b6dfa542" PartId="38286ff5a6c64914ae19bdb1d8f77778"/>
            <Part Type="strPunktas" Nr="6" Abbr="90 str. 1 d. 6 p." DocPartId="2ab97ac739fe4045aa1458226c7d7a90" PartId="811f37cb94f145d2aa88832d3a6009b8"/>
            <Part Type="strPunktas" Nr="7" Abbr="90 str. 1 d. 7 p." DocPartId="a4c442fdb2624e15a6bdd296e07995f0" PartId="baccb2f700044df59c3b1b00d496d345"/>
            <Part Type="strPunktas" Nr="8" Abbr="90 str. 1 d. 8 p." DocPartId="5c61a00b3f8b4ba4a6909e653c8eb31c" PartId="d50dd5ed39ee42068f1671ad21c71ff1"/>
            <Part Type="strPunktas" Nr="9" Abbr="90 str. 1 d. 9 p." DocPartId="c4b57085fab748c1aa2c10f798d91eea" PartId="df1cb4ffbf594e948fcf666d0a1c843c"/>
          </Part>
          <Part Type="strDalis" Nr="2" Abbr="90 str. 2 d." DocPartId="bf1ebad4e3e2482098179006136bdbc2" PartId="7ee69c415d4a436ab9bc31b5b1a11f5c">
            <Part Type="strPunktas" Nr="1" Abbr="90 str. 2 d. 1 p." DocPartId="3ee142e3bd5449fba629d0ab5832d1f7" PartId="47ce7bd77c0a48dea634e4cdac5be093"/>
            <Part Type="strPunktas" Nr="2" Abbr="90 str. 2 d. 2 p." DocPartId="53dd019beebd49c180ed2f7a1717fe46" PartId="63e0133d249f4b038ab2bd64fa40caba"/>
            <Part Type="strPunktas" Nr="3" Abbr="90 str. 2 d. 3 p." DocPartId="cfe6f5032a43401a966a07b708a6511f" PartId="c32a77d0b314449188b286881d8b0537"/>
            <Part Type="strPunktas" Nr="4" Abbr="90 str. 2 d. 4 p." DocPartId="31b225681b0343ea9cf30a5793bf73b4" PartId="60fcb81269d446cc802682865eed21f0"/>
            <Part Type="strPunktas" Nr="5" Abbr="90 str. 2 d. 5 p." DocPartId="9e59b1b844b646118d3792fc8dcd3d92" PartId="98c5c84a3665434396d3e70df2695086"/>
          </Part>
          <Part Type="strDalis" Nr="3" Abbr="90 str. 3 d." DocPartId="43d32d64b71e43d294b49357066be328" PartId="5a5a853187884143ac830e7fe6bb441b"/>
          <Part Type="strDalis" Nr="4" Abbr="90 str. 4 d." DocPartId="7d1b34aec896480394f27aa6638f36b4" PartId="5fcdee546785492f884a434a8434af95"/>
        </Part>
        <Part Type="straipsnis" Nr="91" Abbr="91 str." Title="Bendradarbiavimas su tarptautinėmis organizacijomis" DocPartId="7dbf98743d85425e9d50a025b6f8dc57" PartId="e2fa5ad48fb745669a3ddd26125efd29">
          <Part Type="strDalis" Nr="1" Abbr="91 str. 1 d." DocPartId="8492164bf95440428ad645d8217fee94" PartId="096c7dda2a73485d87820690fe9dee5f"/>
          <Part Type="strDalis" Nr="2" Abbr="91 str. 2 d." DocPartId="aebfba6d8c6e49689f43df033faced0f" PartId="c97964149a1e4df6ae670a5ea27124ed"/>
          <Part Type="strDalis" Nr="3" Abbr="91 str. 3 d." DocPartId="800f3af4b420496089f41b1c77a82bd5" PartId="bb9ee11078194986b6e7e3d00607d5c1"/>
          <Part Type="strDalis" Nr="4" Abbr="91 str. 4 d." DocPartId="66b3ef2e59ca4763b74755eb3030485b" PartId="5a59e65a033949e3a4517fa6a29b053e"/>
        </Part>
      </Part>
      <Part Type="skirsnis" Nr="4" Title="LAIKINOSIOS APSAUGOS LIETUVOS RESPUBLIKOJE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bae4ac67f46649dd895c085391eacf32"/>
          <Part Type="strDalis" Nr="2" Abbr="92 str. 2 d." DocPartId="3661f34265a743eaaa3c5079dd4e7663" PartId="311aabe9c7a8410cab2d70ad4526e944"/>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314d91c236de4b41b758d4e9aa34b835"/>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ae0ccbf84d5f410e80d7031f59c6b838"/>
            <Part Type="strPunktas" Nr="5" Abbr="93 str. 1 d. 5 p." DocPartId="ea34fb12edae4c69b2750e946db29928" PartId="1065f67ec13a4b919427bf9c55f0ba1c"/>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8c1eb900b6494fc1b04ef2722e08b84a">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Title=""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974105111a4f432caa773532691cb80c"/>
          </Part>
          <Part Type="strDalis" Nr="6" Abbr="94 str. 6 d." DocPartId="12c369ae43dc4d12b8d9069255aa709e" PartId="21c1ddf15c0a43e2a4303abd89684a9e"/>
          <Part Type="strDalis" Nr="7" Abbr="94 str. 7 d." DocPartId="c2409a37e39841ab8855c83fb172103a" PartId="b2ff0a04b4734444a5bfb6531186e5cb"/>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573dde699102420bb5c7467cc4d39767"/>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Prašymo išduoti pažymą Europos Sąjungos valstybės narės piliečio teisei laikinai gyventi Lietuvos Respublikoje patvirtinti nagrinėjimo terminas" DocPartId="3e9f73e799aa4f50960fe88b06155619" PartId="590056ef0d2647c7aacb3af9227942cd">
        <Part Type="strDalis" Nr="1" Abbr="99-1 str. 1 d." DocPartId="a7471255538744939f251763d982c1a6" PartId="089e3e802c8b43fab4ae222493eb9ad9"/>
      </Part>
      <Part Type="straipsnis" Nr="100" Abbr="100 str." Title="Prašymo išduoti ar pakeisti Europos Sąjungos leidimo laikinai gyventi kortelę nagrinėjimo termin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Pažymos Europos Sąjungos valstybės narės piliečio teisei laikinai gyventi Lietuvos Respublikoje patvirtinti ir Europos Sąjungos leidimo laikinai gyventi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Pažymos Europos Sąjungos valstybės narės piliečio teisei laikinai gyventi Lietuvos Respublikoje patvirtinti ir Europos Sąjungos leidimo laikinai gyventi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fbd73fe432e455c987b1a26f8cffe3d">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Title="" DocPartId="89fdccd16a7747628506ee480551e593" PartId="0fd24ad7dbe9448aacc32ae7b4348858"/>
        <Part Type="strDalis" Nr="7" Abbr="104 str. 7 d." DocPartId="f68c2885b84840b68968cd9baaf0064d" PartId="2a44e6a0f4fb411f8ae21382ef9be7d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Prašymo išduoti ar pakeisti pažymą Europos Sąjungos valstybės narės piliečio teisei nuolat gyventi Lietuvos Respublikoje patvirtinti nagrinėjimo terminas" DocPartId="1a18e0cd83774aeeb7ccd57e29615ae6" PartId="efe7a528975c4f6eae7f8b7cb5d8985c">
        <Part Type="strDalis" Nr="1" Abbr="105-1 str. 1 d." DocPartId="13dfedc9b7f94e3f88f601254d7cf713" PartId="6ca69a22d8b645e1bc658bb1eb4c570d"/>
      </Part>
      <Part Type="straipsnis" Nr="105-2" Abbr="105-2 str." Title="Prašymo išduoti ar pakeisti Europos Sąjungos leidimo nuolat gyventi kortelę nagrinėjimo terminas" DocPartId="6aa93daa7f1247cca928d83fca024c63" PartId="45494fced03947bea4b31ac34eccec09">
        <Part Type="strDalis" Nr="1" Abbr="105-2 str. 1 d." DocPartId="1efe0bb696c74c18ad75b6d448a02fb5" PartId="d67511118e394f13814e62d1fe3dc40b"/>
      </Part>
      <Part Type="straipsnis" Nr="105-3" Abbr="105-3 str." Title="Pažymos Europos Sąjungos valstybės narės piliečio teisei laikinai ar nuolat gyventi Lietuvos Respublikoje patvirtinti ar Europos Sąjungos leidimo gyventi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Pažymos Europos Sąjungos valstybės narės piliečio teisei laikinai ar nuolat gyventi Lietuvos Respublikoje patvirtinti ar Europos Sąjungos leidimo gyventi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6343c02f02f64c93a012f049cfacaadf"/>
        <Part Type="strDalis" Nr="4" Abbr="106 str. 4 d." DocPartId="01fa7d0f2d7349928143495df64e30b4" PartId="e01f9b2539c4430fb2f5ada29cf74c68"/>
        <Part Type="strDalis" Nr="5" Abbr="106 str. 5 d." DocPartId="681544cd017a4241b662d4f26f3f0b71" PartId="d0eff48e55d04f79b9fcbf4fc193654b"/>
        <Part Type="strDalis" Nr="6" Abbr="106 str. 6 d." DocPartId="eddf64e34315461e921604e5e900ca69" PartId="ab28e0b24c68435c80dbababbfd2282e"/>
      </Part>
      <Part Type="straipsnis" Nr="106-1" Abbr="106-1 str." Title="Pažymos Europos Sąjungos valstybės narės piliečio teisei nuolat gyventi Lietuvos Respublikoje patvirtinti ir Europos Sąjungos leidimo nuolat gyventi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UŽSIENIEČIŲ INTEGRACIJA IR NATŪRALIZACIJA" DocPartId="86691f4ed8d64c07b96a24c12d7fdf44" PartId="e2dfa6ee62f842a7a8a7cd04970419b0">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2f34d32e9644aa3bab4ae1035b70cfd">
        <Part Type="strDalis" Nr="1" Abbr="108 str. 1 d." DocPartId="0bed410e3b7b47e8bfeef58a6c6b7304" PartId="cfb1a9025226465f8a29c65774b2c2be"/>
        <Part Type="strDalis" Nr="2" Abbr="108 str. 2 d." DocPartId="38367a2795f24b409fc37227e3718498" PartId="2cb0516ea7c24d41864babac94e1c01f"/>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964637b3060a4ebc83b3ca9f019d333b">
        <Part Type="strDalis" Nr="1" Abbr="111 str. 1 d." DocPartId="e7486f828e8140e3beeb6e55fc8f7a2f" PartId="0f0080c6a3b84814afc52d3fad8775b8"/>
      </Part>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da25af57736441f384bda6f161bed66b">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25f0d97d82dd4d36976c3dd5d374ccdf"/>
        </Part>
        <Part Type="strDalis" Nr="2" Abbr="113 str. 2 d." DocPartId="9046c74df5d048f983b07a572b4c0a69" PartId="054861a79aa64bf2afdd1745206d3531"/>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306138c3d92f450bacde98d12988b48e"/>
      </Part>
      <Part Type="straipsnis" Nr="114" Abbr="114 str." Title="Užsieniečio sulaikymas" DocPartId="db6dbdda3eec44778b797a17260bb03f" PartId="f6790b92b38646f686c9d211255a75d4">
        <Part Type="strDalis" Nr="1" Abbr="114 str. 1 d." DocPartId="f2ecaa698cf1409e90acbc7ed2b30fc0" PartId="1315e8b95b494003a34a35bf539bcdd5"/>
        <Part Type="strDalis" Nr="2" Abbr="114 str. 2 d." DocPartId="074de39883534e6e9d64409fe75e77a6" PartId="8d030153f540447fbfb1781cb98c795c"/>
        <Part Type="strDalis" Nr="3" Abbr="114 str. 3 d." DocPartId="56271d1747f74d0480533aa039c4a432" PartId="9783cc457ef54d36974be8eb2b272d9a"/>
        <Part Type="strDalis" Nr="4" Abbr="114 str. 4 d." DocPartId="9f9fc972e0d148a1b0c62c635d616b77" PartId="9d4521842f764d73b26a3e290d92b1e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5706ad6bb5904756ab0e14ca3e51197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af289db749774087b87cfa9682a285fe"/>
        <Part Type="strDalis" Nr="2" Abbr="118 str. 2 d." DocPartId="86303d8258ef48ada40617f35afdda47" PartId="bc7da14a74b641aca26764ee34e6c095">
          <Part Type="strPunktas" Nr="1" Abbr="118 str. 2 d. 1 p." DocPartId="309b6fd6076944a3bbed77b36d9802bf" PartId="f8063bbbcf954b61aa65ca78969bb6d5"/>
          <Part Type="strPunktas" Nr="2" Abbr="118 str. 2 d. 2 p." DocPartId="9cb93d5cc36d4deb94355df07774692c" PartId="030123f5da5845659d1a3668c00ecde1"/>
          <Part Type="strPunktas" Nr="3" Abbr="118 str. 2 d. 3 p." DocPartId="e1ca9aace2044e99804011bb278981bc" PartId="aeb8bb116fa3481f985ae1a1bb5549c4"/>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61086dff63d24bc0a4b0b735d5a14eab"/>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9aba6c6fb56d4330861b54c2f2fec67b"/>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d31216dd34642ca9fc01aa9eb1fff99">
        <Part Type="strDalis" Nr="1" Abbr="123 str. 1 d." DocPartId="9f965adb7cf2487c9dac02cf4ad6f73a" PartId="67b1c8a6bdf04d93b5f733142d11b172"/>
        <Part Type="strDalis" Nr="2" Abbr="123 str. 2 d." DocPartId="9d2cc97a13b745ccb01a777a99a74aba" PartId="a6848e297f3b4aa196a4c1f7f2312a98"/>
        <Part Type="strDalis" Nr="3" Abbr="123 str. 3 d." DocPartId="1715827a1a8e4c51b152e8947e7677fa" PartId="971ce49c7ebd49e09491379a8f591ed0"/>
        <Part Type="strDalis" Nr="4" Abbr="123 str. 4 d." DocPartId="8eb36f510b1b4da69a9ffaebd304b341" PartId="bd74e8b1eba746cba0b67511b1074c5f"/>
        <Part Type="strDalis" Nr="5" Abbr="123 str. 5 d." DocPartId="cfa2acfe9db64e18b0469b2e28c70d7c" PartId="8ce1987e283f4d199180f674def28e33"/>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448104d533684f66af20152c56ce84a2"/>
        <Part Type="strDalis" Nr="3" Abbr="124 str. 3 d." DocPartId="0b54c28c2e3f40e689accfd9b41c7cbd" PartId="f2e7a85112164a8e8e1dea0ee963231b"/>
      </Part>
      <Part Type="straipsnis" Nr="125" Abbr="125 str." Title="Grąžinimas į užsienio valstybę ir įpareigojimas išvykti iš Lietuvos Respublikos" DocPartId="600bf9ed8aef415ba74b9a2fd13d0649" PartId="c3854ea517f348f19c586eb5ecc5da3a">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86b1f71e7c247dc9a31fa3662354d78"/>
          <Part Type="strPunktas" Nr="7" Abbr="125 str. 1 d. 7 p." DocPartId="1c12572092c043288e899d3a37a9efa8" PartId="f97ef79e7b1b41f59b495a1f34a08468"/>
        </Part>
        <Part Type="strDalis" Nr="2" Abbr="125 str. 2 d." DocPartId="c93b213ebe6c4b099d02383ec689bf70" PartId="bdb4bb3d5447407f8df8f25b3a4cec3c"/>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30ae590bd4ae434a970e3b103dd4ac28"/>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343107cbdf9945e09a40b35a7fb46f72"/>
      </Part>
      <Part Type="straipsnis" Nr="127" Abbr="127 str." Title="Sprendimų dėl įpareigojimo išvykti, išsiuntimo, grąžinimo ir vykimo tranzitu per Lietuvos Respublikos teritoriją vykdymo terminai ir tvarka" DocPartId="689b64998263456e8dab77546f23276d" PartId="1321bba7d57e4758975591798080e4c1">
        <Part Type="strDalis" Nr="1" Abbr="127 str. 1 d." DocPartId="2d2fe6c8ab4a488eb413cd04a23f6630" PartId="5ad963a7d51047b0b39100ab6be3c085"/>
        <Part Type="strDalis" Nr="2" Abbr="127 str. 2 d." DocPartId="1cec726ff5664dd1b2c7699b17612902" PartId="65b132dc9a6c4a26aba73c89f0bd81ad"/>
        <Part Type="strDalis" Nr="3" Abbr="127 str. 3 d." DocPartId="0f1e486f435a4566914be73af57afcd7" PartId="1257420daedc4d90b953d5abf14d4bb6"/>
        <Part Type="strDalis" Nr="4" Abbr="127 str. 4 d." DocPartId="5216f0a7ceb84d8b9f8e7199bb1c1ad5" PartId="a962f4dffb4a4ef5b6e4db5f3c44e034"/>
        <Part Type="strDalis" Nr="5" Abbr="127 str. 5 d." DocPartId="4f9f95a3e39d44efabd5228db541728c" PartId="a0e106a8240d4d4f990e6d6560976d44"/>
        <Part Type="strDalis" Nr="6" Abbr="127 str. 6 d." DocPartId="03d21d37777c4e5282d576ff95389f2d" PartId="be25a22d52fe40aaab326f8c03f0960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b3009c78c6554c92aaf17fac4165fd04">
          <Part Type="strPunktas" Nr="1" Abbr="128 str. 1 d. 1 p." DocPartId="5553455e9e624bbd9455e3c536ac4625" PartId="954e18d10c4e49a68014897f6c22a7cb"/>
          <Part Type="strPunktas" Nr="2" Abbr="128 str. 1 d. 2 p." DocPartId="5ff4a667e5dc40f49cc5b45a34b5a306" PartId="1989af89a1504fc9952a13f1a28a0961"/>
          <Part Type="strPunktas" Nr="3" Abbr="128 str. 1 d. 3 p." DocPartId="34bf0ea617204fff99e82dba8a1de66b" PartId="45faa5ee8af34c1898c14fc8640b5e02"/>
          <Part Type="strPunktas" Nr="4" Abbr="128 str. 1 d. 4 p." DocPartId="426c32200e684a07a4ce460a1a2eed1e" PartId="befd3a0cba5e4904bdfa2025a6363e32"/>
        </Part>
        <Part Type="strDalis" Nr="2" Abbr="128 str. 2 d." DocPartId="77badc72bc5747f5aeca4dd532541976" PartId="a1dbdcb10013463a9869fb412cea6c31">
          <Part Type="strPunktas" Nr="1" Abbr="128 str. 2 d. 1 p." DocPartId="11076e8efa3a4bb9b599b7746957b008" PartId="06351ae3734a4a5697046e143c5ec3d1"/>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32d3db48fe774c168b6880d9ea29080f"/>
        <Part Type="strDalis" Nr="3" Abbr="129 str. 3 d." DocPartId="3bcb20a54272481abb7a222a7b6d466c" PartId="0cfb277e99c04057af2cf0a2dc00abc1"/>
      </Part>
      <Part Type="straipsnis" Nr="130" Abbr="130 str." Title="Draudimas išsiųsti arba grąžinti užsienietį" DocPartId="ff5187790cc74daf8d9d2476d5a2e154" PartId="0c8f0312316a48ec953c8829e349a00a">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0b708c2fb0c741eda47e6732472b06ed"/>
        <Part Type="strDalis" Nr="4" Abbr="130 str. 4 d." DocPartId="fd0999ed973b4f3393f04f7d6c8eb53f" PartId="a379369b15e24891b6eb7c0d58a605de"/>
      </Part>
      <Part Type="straipsnis" Nr="131" Abbr="131 str." Title="Išsiuntimo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urio išsiuntimas iš Lietuvos Respublikos yra sustabdytas" DocPartId="f8ac135d43b5487195f82d43783ab6c1" PartId="cb22031550d24e058152602bf55f9c1e">
        <Part Type="strDalis" Nr="1" Abbr="132 str. 1 d." DocPartId="0ca6289e64794c4685f837e08094a533" PartId="99ee472570704ec297613990553fc8fe"/>
      </Part>
      <Part Type="straipsnis" Nr="133" Abbr="133 str." Title="Draudimas atvykti į Lietuvos Respubliką" DocPartId="a7b072eb3c2b4e22a732a89b8e95741a" PartId="55cab872176f41f38c1844eec1a70bc3">
        <Part Type="strDalis" Nr="1" Abbr="133 str. 1 d." DocPartId="3bfc814906da406fb710b101de13f390" PartId="488b30bbff21480ea5736c9d8e94e949"/>
        <Part Type="strDalis" Nr="2" Abbr="133 str. 2 d." DocPartId="4b57dee5b53644719c76d3c7e72cf834" PartId="47f16a50c58843e3a5843257d71c4edb"/>
        <Part Type="strDalis" Nr="2-1" Abbr="133 str. 2-1 d." DocPartId="e29061d5e0b54c8d8e57b2ba38040e96" PartId="b724bde4e4ed4653a8b2aabd6cf0f6fa"/>
        <Part Type="strDalis" Nr="3" Abbr="133 str. 3 d." DocPartId="7696dea377de4fdf9d65a7274b6bc28a" PartId="83a1cb68bc134a7e8f0565b61e6f4d67"/>
        <Part Type="strDalis" Nr="4" Abbr="133 str. 4 d." DocPartId="7fd76468eb9a42f1be78412a80586a3d" PartId="2e5ba434a9924099ada8f44678e5d594"/>
        <Part Type="strDalis" Nr="5" Abbr="133 str. 5 d." DocPartId="17712f5690c24ba6b31b80d51004cee0" PartId="709cedc6ba7240ab9db4f509e079513a"/>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f77f34831c7c4f238c747961578fec77">
        <Part Type="strDalis" Nr="1" Abbr="135 str. 1 d." DocPartId="2e4049bdddec45569bf29ef50b586bbd" PartId="328bcdddcdcb4fd6ad28afa288468516">
          <Part Type="strPunktas" Nr="1" Abbr="135 str. 1 d. 1 p." DocPartId="42fb58a02b6b44a08632aa73aee9d1a7" PartId="80a14f3f45154343a97639b4daba3210"/>
          <Part Type="strPunktas" Nr="2" Abbr="135 str. 1 d. 2 p." DocPartId="6fd5fbd908864a76b25ae630b2767e9b" PartId="a71e84626d484fdb85aff630a602d33d"/>
          <Part Type="strPunktas" Nr="3" Abbr="135 str. 1 d. 3 p." DocPartId="b7e08114c1a9461ea63eea603a20f82d" PartId="e663d305294d4bd581c4b16e4f90fb59"/>
          <Part Type="strPunktas" Nr="4" Abbr="135 str. 1 d. 4 p." DocPartId="75b345b3fb4e4f5ea93fe3ca0ddddadd" PartId="f30a9d358c4946eb852fa0147c4b814a"/>
        </Part>
        <Part Type="strDalis" Nr="2" Abbr="135 str. 2 d." DocPartId="da9aac4d286740e29f4a701e7c15d9f4" PartId="4014cbd41153436bb33be05f5b42ee6e"/>
      </Part>
    </Part>
    <Part Type="skyrius" Nr="10" Title="SPRENDIMŲ DĖL UŽSIENIEČIŲ TEISINĖS PADĖTIES APSKUNDIMAS IR PRAŠYMŲ PRIIMTI SPRENDIMĄ VILNIAUS APYGARDOS ADMINISTRACINIAM TEISMUI PATEIKIMAS" DocPartId="c41f4e1642774c27babca5ad046cea8c" PartId="3d487b1d088842739c0dee3b171b845a">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cfd0c889de4d4bc88771e6b1130c0e2e"/>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aedfb52f854cd1878d182ba1297670">
        <Part Type="strDalis" Nr="1" Abbr="139 str. 1 d." DocPartId="adcdb86551af4d00ac87d025ec6ecebd" PartId="292100f906464f248d44acf8a594e078">
          <Part Type="strPunktas" Nr="1" Abbr="139 str. 1 d. 1 p." DocPartId="316b7d6a32294f849624878fd42d8ce0" PartId="49c6b7f9cc9c4aee91d716e799cda5e8"/>
          <Part Type="strPunktas" Nr="2" Abbr="139 str. 1 d. 2 p." DocPartId="3e783ab36e7248b88119b67a02413c30" PartId="9baa5d87d12c4f019179c854000e9b41"/>
          <Part Type="strPunktas" Nr="3" Abbr="139 str. 1 d. 3 p." DocPartId="ed053ec6aaec448a8256f3e010e19437" PartId="61bd08f005f54341a8c82030255405f7"/>
          <Part Type="strPunktas" Nr="4" Abbr="139 str. 1 d. 4 p." DocPartId="f025716f701b47b3bcb521ce212d1185" PartId="897e10408acb4d1db9c7bba435ab5b55"/>
        </Part>
        <Part Type="strDalis" Nr="2" Abbr="139 str. 2 d." DocPartId="af04ab0de1cc47ee8073942796fddfa6" PartId="e6ebedb4334f4c928221366546a08ab9"/>
        <Part Type="strDalis" Nr="3" Abbr="139 str. 3 d." DocPartId="7887004703e24795993d16696d2052e2" PartId="63122dd2775f438ea9dcd3272596a9a1"/>
      </Part>
      <Part Type="straipsnis" Nr="140" Abbr="140 str." Title="Skundų ir prašymų priimti sprendimą nagrinėjimas, sprendimo priėmimas ir jo apskundimas" DocPartId="1866c2dc622348c0821d97a7e6dd8cf0" PartId="ae9fb74fb30b415886e1bb90fc748f1c">
        <Part Type="strDalis" Nr="1" Abbr="140 str. 1 d." DocPartId="92f0c1e33424431fbf0d8ef8c938a45a" PartId="914cce49c1194c7cb1163dfee85e7ba2"/>
        <Part Type="strDalis" Nr="2" Abbr="140 str. 2 d." DocPartId="dc6826787f0644c4af9aa5fc90c0b1c8" PartId="bd80aa85c36c43f6bcee7b17834c516b"/>
        <Part Type="strDalis" Nr="3" Abbr="140 str. 3 d." DocPartId="592789c00e534e05801d322796e8d4d3" PartId="953c734549be44b880365cd4a7a5e6bb">
          <Part Type="strPunktas" Nr="1" Abbr="140 str. 3 d. 1 p." DocPartId="00fe5e799082415db9e6ef41b80df841" PartId="49c57cd188db43f2a7fff96b00a97e27"/>
          <Part Type="strPunktas" Nr="2" Abbr="140 str. 3 d. 2 p." DocPartId="c8f44a1bcbd843f0b0ee5ba5af49af1f" PartId="088e2e6abccd4210a81dd19cb7fa3f53"/>
        </Part>
        <Part Type="strDalis" Nr="4" Abbr="140 str. 4 d." DocPartId="d7cef3a0e3d44146ae2dde07141abdfd" PartId="e6b18f19853d4cd9a20178eb99f56302"/>
      </Part>
      <Part Type="straipsnis" Nr="140-1" Abbr="140-1 str." Title="Kreipimasis į Vilniaus apygardos administracinį teismą su prašymu priimti sprendimą dėl užsieniečio teisės gyventi Lietuvos Respublikoje panaikinimo ir (ar) užsieniečio išsiuntimo iš Lietuvos Respublikos" DocPartId="38ccc33f5cf54c4684a75155e8f36221" PartId="ae6ff853f25c4c94aff2d8cfe845dda9">
        <Part Type="strDalis" Nr="1" Abbr="1 d." DocPartId="7f98a64815bb4d58bf86f4bea7621207" PartId="6bc39a26bbf649babce61ec6b4203f52"/>
        <Part Type="strDalis" Nr="2" Abbr="2 d." DocPartId="ac8b49400d684761b84f9b12454b33a6" PartId="69d3e53243394c94a7b00defa89fe820"/>
        <Part Type="strDalis" Nr="3" Abbr="3 d." DocPartId="c18a46ceb8fa415290105e0729f3ff4b" PartId="94e44efd1e89405ba6fe27045fd22384"/>
      </Part>
    </Part>
    <Part Type="skyrius" Nr="11" Title="BAIGIAMOSIOS NUOSTATOS" DocPartId="c13409bbfcaa48eb9828352a67f453f0" PartId="8d00039b0b82439e8fc68e970b322c07">
      <Part Type="straipsnis" Nr="141" Abbr="141 str." Title="Teisė gauti duomenis" DocPartId="ab144f8873524dce9506586d1965ec8c" PartId="8b67a48a0add495a84bf46d2a0d43baa">
        <Part Type="strDalis" Nr="1" Abbr="141 str. 1 d." DocPartId="be17cc052b04432c9591a9bd10eb5c26" PartId="9ee1f3e62d694641b162e34c95d35f2f"/>
      </Part>
      <Part Type="straipsnis" Nr="141-1" Abbr="141-1 str." Title="" DocPartId="6299a07da2c2420eaa7901242b8754e7" PartId="311da86e487f445a990e32252b58ffda"/>
      <Part Type="straipsnis" Nr="142" Abbr="142 str." Title="Užsieniečių duomenų tvarkymas" DocPartId="23395d8b5e0d47d9818caa975224ed2e" PartId="76f69c98f2af461fa8bc2d47be1b6f4d">
        <Part Type="strDalis" Nr="1" Abbr="142 str. 1 d." DocPartId="5c646e895d5c432fa76bd55247bda868" PartId="efd7d231a3284651bdf4f7afabf5253c"/>
        <Part Type="strDalis" Nr="2" Abbr="142 str. 2 d." DocPartId="285e022ac68240f59b8729ad2887d295" PartId="86c42d69837740969d899a1f5dc21e12"/>
        <Part Type="strDalis" Nr="3" Abbr="142 str. 3 d." DocPartId="7640abaf3c4e4825bc7420979f729dae" PartId="528f01eb1529485cb7bd87fb6eedae60"/>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0cfc81aa8f9a4aa89b42eef0c3bc462d"/>
  </Part>
  <Part Type="priedas" Abbr="pr." Title="ĮGYVENDINAMI EUROPOS SĄJUNGOS TEISĖS AKTAI" DocPartId="24492787ee1445b88ff13c8a8daa5f4c" PartId="6891205f9f2545f9bfa86c68d3d9e6d0">
    <Part Type="punktas" Nr="1" Abbr="pr. 1 p." DocPartId="ee373cea24404339b1dfd2ea4b08a3dc" PartId="8474177ff60f4f678a8b779a29657991"/>
    <Part Type="punktas" Nr="2" Abbr="pr. 2 p." DocPartId="1ca24d2b04244c6382e242a9c0332f8a" PartId="f40470439c7b4cce8a03dfba2703db59"/>
    <Part Type="punktas" Nr="3" Abbr="pr. 3 p." DocPartId="7305ebd0a2cc4b42b2630ee3e421e4ad" PartId="457d8d4313164ba2962ad8a2b8b804f3"/>
    <Part Type="punktas" Nr="4" Abbr="pr. 4 p." DocPartId="132b84e98cf948a494afddad1d6fe1b6" PartId="85258a79c47e4f50999bb9b57425062a"/>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240493efb6944662b0038826712c3d3b"/>
    <Part Type="punktas" Nr="8" Abbr="pr. 8 p." DocPartId="5e9ad526569d4ed5bb1799adbaa2b33f" PartId="079c7389ed054988a023f971281d8285"/>
    <Part Type="punktas" Nr="9" Abbr="pr. 9 p." DocPartId="8a3072aa8e544db4b1f9a68cd87782b6" PartId="e04232d41f894ee19596407ce51f938d"/>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fc8e058c613b48be833b3bdc210f011a"/>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d57be8892f9b4ffdbaeff28eefd42d5a"/>
    <Part Type="punktas" Nr="21" Abbr="pr. 21 p." DocPartId="c97d0ae039474c81aeb1a0284107d165" PartId="36d7044425da47a786c9b931c8eebee8"/>
    <Part Type="punktas" Nr="22" Abbr="pr. 22 p." DocPartId="59178823ae5248e583f199752453073c" PartId="8e85afb7ccc84e299daadeb8bdbc999d"/>
    <Part Type="punktas" Nr="23" Abbr="pr. 23 p." DocPartId="1f0b7ca3a5b64045b61ac51005b17c57" PartId="c8738467d4fe42bb9b8dc1a205ef8e46"/>
    <Part Type="punktas" Nr="24" Abbr="pr. 24 p." DocPartId="99b52f23b6fe4091acf1eb800695b582" PartId="3acf451e80b04acca891f2715290b494"/>
    <Part Type="punktas" Nr="25" Abbr="pr. 25 p." DocPartId="f41f1bfb40894faab91a14aa97cbb4b9" PartId="ee64cda8c5f24fcfb1f1a6a4294dad11"/>
    <Part Type="punktas" Nr="26" Abbr="pr. 26 p." DocPartId="7ca4f3c4b0a141dfb0fb1f2f00bac556" PartId="e60b3f72ce4d4ec7b65f5b5bb9f593e3"/>
    <Part Type="punktas" Nr="27" Abbr="pr. 27 p." DocPartId="61b70544e63e4bc0a815084461b35aa6" PartId="4cd9d5623e9c4088bd1c793197fee2b3"/>
  </Part>
  <Part Type="priedas" Nr="" Abbr=""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A980446-8D6E-408F-BFDD-62A0DD046566}">
  <ds:schemaRefs>
    <ds:schemaRef ds:uri="http://lrs.lt/TAIS/DocParts"/>
  </ds:schemaRefs>
</ds:datastoreItem>
</file>

<file path=customXml/itemProps3.xml><?xml version="1.0" encoding="utf-8"?>
<ds:datastoreItem xmlns:ds="http://schemas.openxmlformats.org/officeDocument/2006/customXml" ds:itemID="{152C0F5E-E9DA-4827-B178-FFED789BAE2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68</Pages>
  <Words>31614</Words>
  <Characters>239249</Characters>
  <Application>Microsoft Office Word</Application>
  <DocSecurity>0</DocSecurity>
  <Lines>1993</Lines>
  <Paragraphs>540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270323</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KUČIAUSKIENĖ Simona</lastModifiedBy>
  <lastPrinted>2004-04-30T09:02:00Z</lastPrinted>
  <dcterms:modified xsi:type="dcterms:W3CDTF">2014-11-20T13:32:00Z</dcterms:modified>
  <revision>6</revision>
</coreProperties>
</file>