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f796250e4aa489e904b3258f64223cc"/>
        <w:lock w:val="sdtLocked"/>
        <w:richText/>
      </w:sdtPr>
      <w:sdtContent>
        <w:p>
          <w:pPr>
            <w:jc w:val="both"/>
            <w:rPr>
              <w:rFonts w:ascii="Times New Roman" w:hAnsi="Times New Roman"/>
            </w:rPr>
          </w:pPr>
          <w:r>
            <w:rPr>
              <w:rFonts w:ascii="Times New Roman" w:hAnsi="Times New Roman"/>
              <w:b/>
              <w:i/>
            </w:rPr>
            <w:t>Suvestinė redakcija nuo 2013-07-01 iki 2014-06-16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af940a2be26543ecad41bb517738c48e"/>
                    <w:lock w:val="sdtLocked"/>
                    <w:richText/>
                  </w:sdtPr>
                  <w:sdtContent>
                    <w:p>
                      <w:pPr>
                        <w:widowControl w:val="0"/>
                        <w:suppressAutoHyphens/>
                        <w:ind w:firstLine="708"/>
                        <w:jc w:val="both"/>
                        <w:rPr>
                          <w:color w:val="000000"/>
                        </w:rPr>
                      </w:pPr>
                      <w:sdt>
                        <w:sdtPr>
                          <w:alias w:val="Numeris"/>
                          <w:tag w:val="nr_af940a2be26543ecad41bb517738c48e"/>
                          <w:lock w:val="sdtLocked"/>
                          <w:richText/>
                        </w:sdtPr>
                        <w:sdtContent>
                          <w:r>
                            <w:rPr>
                              <w:color w:val="000000"/>
                            </w:rPr>
                            <w:t>24</w:t>
                          </w:r>
                        </w:sdtContent>
                      </w:sdt>
                      <w:r>
                        <w:rPr>
                          <w:color w:val="000000"/>
                        </w:rPr>
                        <w:t xml:space="preserve">. </w:t>
                      </w:r>
                      <w:r>
                        <w:rPr>
                          <w:b/>
                          <w:bCs/>
                          <w:color w:val="000000"/>
                        </w:rPr>
                        <w:t xml:space="preserve">Kredito įstaiga </w:t>
                      </w:r>
                      <w:r>
                        <w:rPr>
                          <w:color w:val="000000"/>
                        </w:rPr>
                        <w:t>– įmonė, kuri turi licenciją verstis ir verčiasi indėlių ar kitų grąžintinų lėšų priėmimu iš neprofesionaliųjų rinkos dalyvių ir jų skolinimu.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af2dd1869a2141d28b69965fae062698"/>
                    <w:lock w:val="sdtLocked"/>
                    <w:richText/>
                  </w:sdtPr>
                  <w:sdtContent>
                    <w:p>
                      <w:pPr>
                        <w:widowControl w:val="0"/>
                        <w:ind w:firstLine="708"/>
                        <w:jc w:val="both"/>
                        <w:rPr>
                          <w:color w:val="000000"/>
                        </w:rPr>
                      </w:pPr>
                      <w:sdt>
                        <w:sdtPr>
                          <w:alias w:val="Numeris"/>
                          <w:tag w:val="nr_af2dd1869a2141d28b69965fae062698"/>
                          <w:lock w:val="sdtLocked"/>
                          <w:richText/>
                        </w:sdtPr>
                        <w:sdtContent>
                          <w:r>
                            <w:rPr>
                              <w:color w:val="000000"/>
                            </w:rPr>
                            <w:t>28</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3 d."/>
            <w:tag w:val="part_54bbf39a2d96490fabe0e727ee46715a"/>
            <w:lock w:val="sdtLocked"/>
            <w:richText/>
          </w:sdtPr>
          <w:sdtContent>
            <w:p>
              <w:pPr>
                <w:widowControl w:val="0"/>
                <w:suppressAutoHyphens/>
                <w:ind w:firstLine="709"/>
                <w:jc w:val="both"/>
              </w:pPr>
              <w:sdt>
                <w:sdtPr>
                  <w:alias w:val="Numeris"/>
                  <w:tag w:val="nr_54bbf39a2d96490fabe0e727ee46715a"/>
                  <w:lock w:val="sdtLocked"/>
                  <w:richText/>
                </w:sdtPr>
                <w:sdtContent>
                  <w:r>
                    <w:rPr>
                      <w:color w:val="000000"/>
                    </w:rPr>
                    <w:t>3</w:t>
                  </w:r>
                </w:sdtContent>
              </w:sdt>
              <w:r>
                <w:rPr>
                  <w:color w:val="000000"/>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B969A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7.wmf"/>
  <Relationship Id="rId16" Type="http://schemas.openxmlformats.org/officeDocument/2006/relationships/control" Target="activeX/activeX17.xml"/>
  <Relationship Id="rId17" Type="http://schemas.openxmlformats.org/officeDocument/2006/relationships/customXml" Target="../customXml/item1.xml"/>
  <Relationship Id="rId2" Type="http://schemas.openxmlformats.org/officeDocument/2006/relationships/header" Target="header50.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2f796250e4aa489e904b3258f64223cc">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af940a2be26543ecad41bb517738c48e"/>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af2dd1869a2141d28b69965fae062698"/>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Type="strDalis" Nr="3" Abbr="3 d." DocPartId="699c03e5f95a4200979ff9699538c3ee" PartId="54bbf39a2d96490fabe0e727ee46715a"/>
  </Part>
</Parts>
</file>

<file path=customXml/itemProps1.xml><?xml version="1.0" encoding="utf-8"?>
<ds:datastoreItem xmlns:ds="http://schemas.openxmlformats.org/officeDocument/2006/customXml" ds:itemID="{06C638DD-5FDC-418C-9E3C-D21031D3B98B}">
  <ds:schemaRefs>
    <ds:schemaRef ds:uri="http://lrs.lt/TAIS/DocParts"/>
  </ds:schemaRefs>
</ds:datastoreItem>
</file>

<file path=docProps/app.xml><?xml version="1.0" encoding="utf-8"?>
<Properties xmlns="http://schemas.openxmlformats.org/officeDocument/2006/extended-properties">
  <Template>Normal.dotm</Template>
  <TotalTime>30</TotalTime>
  <Pages>24</Pages>
  <Words>56038</Words>
  <Characters>31943</Characters>
  <Application>Microsoft Office Word</Application>
  <DocSecurity>0</DocSecurity>
  <Lines>266</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87806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2016-12-01T14:26:00Z</dcterms:modified>
  <revision>37</revision>
</coreProperties>
</file>