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3" Type="http://schemas.openxmlformats.org/officeDocument/2006/relationships/officeDocument" Target="word/document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taisx="http://lrs.lt/TAIS/DocPartXmlMark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body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Suvestinė redakcija nuo 2016-10-06 iki 2017-03-06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  <w:i/>
        </w:rPr>
        <w:t xml:space="preserve">Įsakymas paskelbtas: Žin. 2002, Nr. </w:t>
      </w:r>
      <w:fldSimple w:instr="HYPERLINK https://www.e-tar.lt/portal/legalAct.html?documentId=TAR.74DBA3D8049A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52-2024</w:t>
        </w:r>
      </w:fldSimple>
      <w:r>
        <w:rPr>
          <w:rFonts w:ascii="Times New Roman" w:eastAsia="MS Mincho" w:hAnsi="Times New Roman"/>
          <w:sz w:val="20"/>
          <w:i/>
          <w:iCs/>
        </w:rPr>
        <w:t>, i. k. 1022210ISAK0003-228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rPr>
          <w:rFonts w:ascii="Times New Roman" w:hAnsi="Times New Roman"/>
          <w:sz w:val="20"/>
          <w:b/>
          <w:i/>
        </w:rPr>
      </w:pPr>
      <w:r>
        <w:rPr>
          <w:rFonts w:ascii="Times New Roman" w:hAnsi="Times New Roman"/>
          <w:sz w:val="20"/>
          <w:b/>
          <w:i/>
        </w:rPr>
        <w:t>Nauja redakcija nuo 2016-10-06:</w:t>
      </w:r>
    </w:p>
    <w:p>
      <w:pPr>
        <w:rPr>
          <w:rFonts w:ascii="Times New Roman" w:hAnsi="Times New Roman"/>
          <w:sz w:val="20"/>
          <w:i/>
        </w:rPr>
      </w:pPr>
      <w:r>
        <w:rPr>
          <w:rFonts w:ascii="Times New Roman" w:hAnsi="Times New Roman"/>
          <w:sz w:val="20"/>
          <w:i/>
        </w:rPr>
        <w:t xml:space="preserve">Nr. </w:t>
      </w:r>
      <w:fldSimple w:instr="HYPERLINK https://www.e-tar.lt/portal/legalAct.html?documentId=bef5b6608ad511e6b969d7ae07280e89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3-329(1.5 E)</w:t>
        </w:r>
      </w:fldSimple>
      <w:r>
        <w:rPr>
          <w:rFonts w:ascii="Times New Roman" w:eastAsia="MS Mincho" w:hAnsi="Times New Roman"/>
          <w:sz w:val="20"/>
          <w:i/>
          <w:iCs/>
        </w:rPr>
        <w:t>,
2016-10-05,
paskelbta TAR 2016-10-05, i. k. 2016-24551                </w:t>
      </w:r>
    </w:p>
    <w:p>
      <w:pPr>
        <w:rPr>
          <w:rFonts w:ascii="Times New Roman" w:hAnsi="Times New Roman"/>
          <w:sz w:val="22"/>
        </w:rPr>
      </w:pPr>
    </w:p>
    <w:p>
      <w:pPr>
        <w:tabs>
          <w:tab w:val="left" w:pos="720"/>
        </w:tabs>
        <w:jc w:val="center"/>
        <w:rPr>
          <w:b/>
          <w:lang w:eastAsia="lt-LT"/>
        </w:rPr>
      </w:pPr>
      <w:r>
        <w:rPr>
          <w:b/>
          <w:lang w:eastAsia="lt-LT"/>
        </w:rPr>
        <w:t>LIETUVOS RESPUBLIKOS SUSISIEKIMO MINISTRAS</w:t>
      </w:r>
    </w:p>
    <w:p>
      <w:pPr>
        <w:tabs>
          <w:tab w:val="left" w:pos="720"/>
        </w:tabs>
        <w:jc w:val="center"/>
        <w:rPr>
          <w:b/>
          <w:lang w:eastAsia="lt-LT"/>
        </w:rPr>
      </w:pPr>
    </w:p>
    <w:p>
      <w:pPr>
        <w:tabs>
          <w:tab w:val="left" w:pos="720"/>
        </w:tabs>
        <w:jc w:val="center"/>
        <w:rPr>
          <w:b/>
          <w:lang w:eastAsia="lt-LT"/>
        </w:rPr>
      </w:pPr>
      <w:r>
        <w:rPr>
          <w:b/>
          <w:lang w:eastAsia="lt-LT"/>
        </w:rPr>
        <w:t>ĮSAKYMAS</w:t>
      </w:r>
    </w:p>
    <w:p>
      <w:pPr>
        <w:tabs>
          <w:tab w:val="left" w:pos="720"/>
        </w:tabs>
        <w:jc w:val="center"/>
        <w:rPr>
          <w:b/>
          <w:lang w:eastAsia="lt-LT"/>
        </w:rPr>
      </w:pPr>
      <w:r>
        <w:rPr>
          <w:b/>
          <w:lang w:eastAsia="lt-LT"/>
        </w:rPr>
        <w:t>DĖL NUOLATINĖS KELIŲ PRIEŽIŪROS IR PLĖTROS PROGRAMOS KOMISIJOS PERSONALINĖS SUDĖTIES PATVIRTINIMO</w:t>
      </w:r>
    </w:p>
    <w:p>
      <w:pPr>
        <w:tabs>
          <w:tab w:val="left" w:pos="720"/>
        </w:tabs>
        <w:jc w:val="center"/>
        <w:rPr>
          <w:b/>
          <w:lang w:eastAsia="lt-LT"/>
        </w:rPr>
      </w:pPr>
    </w:p>
    <w:p>
      <w:pPr>
        <w:tabs>
          <w:tab w:val="left" w:pos="720"/>
        </w:tabs>
        <w:jc w:val="center"/>
        <w:rPr>
          <w:b/>
          <w:lang w:eastAsia="lt-LT"/>
        </w:rPr>
      </w:pPr>
      <w:r>
        <w:rPr>
          <w:color w:val="000000"/>
        </w:rPr>
        <w:t>2002 m. gegužės 20 d. Nr. 3-228</w:t>
      </w:r>
    </w:p>
    <w:p>
      <w:pPr>
        <w:tabs>
          <w:tab w:val="left" w:pos="720"/>
        </w:tabs>
        <w:jc w:val="center"/>
        <w:rPr>
          <w:lang w:eastAsia="lt-LT"/>
        </w:rPr>
      </w:pPr>
      <w:r>
        <w:rPr>
          <w:lang w:eastAsia="lt-LT"/>
        </w:rPr>
        <w:t>Vilnius</w:t>
      </w:r>
    </w:p>
    <w:p>
      <w:pPr>
        <w:tabs>
          <w:tab w:val="left" w:pos="720"/>
        </w:tabs>
        <w:jc w:val="center"/>
        <w:rPr>
          <w:b/>
          <w:lang w:eastAsia="lt-LT"/>
        </w:rPr>
      </w:pPr>
    </w:p>
    <w:p>
      <w:pPr>
        <w:tabs>
          <w:tab w:val="left" w:pos="993"/>
        </w:tabs>
        <w:ind w:firstLine="709"/>
        <w:jc w:val="both"/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>Vadovaudamasis Lietuvos Respublikos Vyriausybės 2002 m. kovo 27 d. nutarimo Nr. 407 „Dėl nuolatinės Kelių priežiūros ir plėtros programos komisijos sudarymo ir jos nuostatų patvirtinimo“ 3 punktu,</w:t>
      </w:r>
    </w:p>
    <w:p>
      <w:pPr>
        <w:tabs>
          <w:tab w:val="left" w:pos="993"/>
        </w:tabs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t v i r t i n u – šią nuolatinę Kelių priežiūros ir plėtros programos komisiją (toliau – komisija):</w:t>
      </w:r>
    </w:p>
    <w:p>
      <w:pPr>
        <w:tabs>
          <w:tab w:val="left" w:pos="720"/>
        </w:tabs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Algis Žvaliauskas – susisiekimo viceministras (komisijos pirmininkas);</w:t>
      </w:r>
    </w:p>
    <w:p>
      <w:pPr>
        <w:tabs>
          <w:tab w:val="left" w:pos="720"/>
        </w:tabs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Saulius Gaigalas – Vyriausybės kanceliarijos Ekonomikos pažangos departamento Ekonomikos skyriaus vedėjas (komisijos pirmininko pavaduotojas);</w:t>
      </w:r>
    </w:p>
    <w:p>
      <w:pPr>
        <w:tabs>
          <w:tab w:val="left" w:pos="720"/>
        </w:tabs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Donatas Čygas – Vilniaus Gedimino technikos universiteto Aplinkos inžinerijos fakulteto  dekanas, Kelių katedros profesorius;</w:t>
      </w:r>
    </w:p>
    <w:p>
      <w:pPr>
        <w:tabs>
          <w:tab w:val="left" w:pos="720"/>
        </w:tabs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Albinas Ežerskis – žemės ūkio viceministras;</w:t>
      </w:r>
    </w:p>
    <w:p>
      <w:pPr>
        <w:tabs>
          <w:tab w:val="left" w:pos="720"/>
        </w:tabs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Rimvydas Gradauskas – asociacijos „Lietuvos keliai“ tarybos pirmininkas;</w:t>
      </w:r>
    </w:p>
    <w:p>
      <w:pPr>
        <w:tabs>
          <w:tab w:val="left" w:pos="720"/>
        </w:tabs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Daiva Kamarauskienė – Finansų ministerijos Biudžeto departamento direktorė;</w:t>
      </w:r>
    </w:p>
    <w:p>
      <w:pPr>
        <w:tabs>
          <w:tab w:val="left" w:pos="720"/>
        </w:tabs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Ričardas Malinauskas – Lietuvos savivaldybių asociacijos prezidentas;</w:t>
      </w:r>
    </w:p>
    <w:p>
      <w:pPr>
        <w:tabs>
          <w:tab w:val="left" w:pos="720"/>
        </w:tabs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Erlandas Mikėnas – Lietuvos nacionalinės vežėjų automobiliais asociacijos „Linava“ prezidentas; </w:t>
      </w:r>
    </w:p>
    <w:p>
      <w:pPr>
        <w:tabs>
          <w:tab w:val="left" w:pos="720"/>
        </w:tabs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Vladislovas Molis – valstybės įmonės „Automagistralė“ direktorius;</w:t>
      </w:r>
    </w:p>
    <w:p>
      <w:pPr>
        <w:tabs>
          <w:tab w:val="left" w:pos="720"/>
        </w:tabs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Julius Morkūnas – vidaus reikalų viceministras;</w:t>
      </w:r>
    </w:p>
    <w:p>
      <w:pPr>
        <w:tabs>
          <w:tab w:val="left" w:pos="720"/>
        </w:tabs>
        <w:ind w:firstLine="709"/>
        <w:jc w:val="both"/>
      </w:pPr>
      <w:r>
        <w:rPr>
          <w:szCs w:val="24"/>
          <w:lang w:eastAsia="lt-LT"/>
        </w:rPr>
        <w:t>Egidijus Skrodenis – Lietuvos automobilių kelių direkcijos prie Susisiekimo ministerijos direktorius.</w:t>
      </w:r>
      <w:r>
        <w:t xml:space="preserve"> </w:t>
      </w:r>
    </w:p>
    <w:p>
      <w:pPr>
        <w:tabs>
          <w:tab w:val="right" w:pos="9639"/>
        </w:tabs>
      </w:pPr>
    </w:p>
    <w:p>
      <w:pPr>
        <w:tabs>
          <w:tab w:val="right" w:pos="9639"/>
        </w:tabs>
      </w:pPr>
    </w:p>
    <w:p>
      <w:pPr>
        <w:tabs>
          <w:tab w:val="right" w:pos="9639"/>
        </w:tabs>
        <w:rPr>
          <w:color w:val="000000"/>
        </w:rPr>
      </w:pPr>
      <w:r>
        <w:rPr>
          <w:caps/>
        </w:rPr>
        <w:t>SUSISIEKIMO MINISTRAS</w:t>
        <w:tab/>
        <w:t>ZIGMANTAS BALČYTIS</w:t>
      </w:r>
    </w:p>
    <w:p/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b/>
        </w:rPr>
        <w:t>Pakeitimai: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susisiekimo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1EF11AE01AEE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3-643</w:t>
        </w:r>
      </w:fldSimple>
      <w:r>
        <w:rPr>
          <w:rFonts w:ascii="Times New Roman" w:eastAsia="MS Mincho" w:hAnsi="Times New Roman"/>
          <w:sz w:val="20"/>
          <w:iCs/>
        </w:rPr>
        <w:t>,
2003-11-28,
Žin., 2003, Nr.
114-5187 (2003-12-05), i. k. 1032210ISAK0003-643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susisiekimo ministro 2002 m. gegužės 20 d. įsakymo Nr. 3-228 "Dėl Nuolatinės Kelių priežiūros ir plėtros programos komisijos personalinės sudėties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2.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susisiekimo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10B04338D727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3-129</w:t>
        </w:r>
      </w:fldSimple>
      <w:r>
        <w:rPr>
          <w:rFonts w:ascii="Times New Roman" w:eastAsia="MS Mincho" w:hAnsi="Times New Roman"/>
          <w:sz w:val="20"/>
          <w:iCs/>
        </w:rPr>
        <w:t>,
2005-04-13,
Žin., 2005, Nr.
50-1652 (2005-04-19), i. k. 1052210ISAK0003-129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susisiekimo ministro 2002 m. gegužės 20 d. įsakymo Nr. 3-228 "Dėl nuolatinės Kelių priežiūros ir plėtros programos komisijos personalinės sudėties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3.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susisiekimo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1491BFC12F39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3-507</w:t>
        </w:r>
      </w:fldSimple>
      <w:r>
        <w:rPr>
          <w:rFonts w:ascii="Times New Roman" w:eastAsia="MS Mincho" w:hAnsi="Times New Roman"/>
          <w:sz w:val="20"/>
          <w:iCs/>
        </w:rPr>
        <w:t>,
2005-11-15,
Žin., 2005, Nr.
137-4950 (2005-11-19), i. k. 1052210ISAK0003-507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susisiekimo ministro 2002 m. gegužės 20 d. įsakymo Nr. 3-228 "Dėl nuolatinės Kelių priežiūros ir plėtros programos komisijos personalinės sudėties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4.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susisiekimo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1AAB83B50164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3-449</w:t>
        </w:r>
      </w:fldSimple>
      <w:r>
        <w:rPr>
          <w:rFonts w:ascii="Times New Roman" w:eastAsia="MS Mincho" w:hAnsi="Times New Roman"/>
          <w:sz w:val="20"/>
          <w:iCs/>
        </w:rPr>
        <w:t>,
2006-11-22,
Žin., 2006, Nr.
127-4863 (2006-11-25), i. k. 1062210ISAK0003-449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susisiekimo ministro 2002 m. gegužės 20 d. įsakymo Nr. 3-228 "Dėl nuolatinės Kelių priežiūros ir plėtros programos komisijos personalinės sudėties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5.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susisiekimo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D74C1AB56522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3-396</w:t>
        </w:r>
      </w:fldSimple>
      <w:r>
        <w:rPr>
          <w:rFonts w:ascii="Times New Roman" w:eastAsia="MS Mincho" w:hAnsi="Times New Roman"/>
          <w:sz w:val="20"/>
          <w:iCs/>
        </w:rPr>
        <w:t>,
2007-12-06,
Žin., 2007, Nr.
131-5333 (2007-12-13), i. k. 1072210ISAK0003-396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susisiekimo ministro 2002 m. gegužės 20 d. įsakymo Nr. 3-228 "Dėl Nuolatinės kelių priežiūros ir plėtros programos komisijos personalinės sudėties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6.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susisiekimo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6BD233C6E4BB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3-38</w:t>
        </w:r>
      </w:fldSimple>
      <w:r>
        <w:rPr>
          <w:rFonts w:ascii="Times New Roman" w:eastAsia="MS Mincho" w:hAnsi="Times New Roman"/>
          <w:sz w:val="20"/>
          <w:iCs/>
        </w:rPr>
        <w:t>,
2008-02-07,
Žin., 2008, Nr.
18-650 (2008-02-12), i. k. 1082210ISAK00003-38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susisiekimo ministro 2002 m. gegužės 20 d. įsakymo Nr. 3-228 "Dėl nuolatinės Kelių priežiūros ir plėtros programos komisijos personalinės sudėties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7.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susisiekimo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8B60DE0FA639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3-384</w:t>
        </w:r>
      </w:fldSimple>
      <w:r>
        <w:rPr>
          <w:rFonts w:ascii="Times New Roman" w:eastAsia="MS Mincho" w:hAnsi="Times New Roman"/>
          <w:sz w:val="20"/>
          <w:iCs/>
        </w:rPr>
        <w:t>,
2008-10-14,
Žin., 2008, Nr.
123-4679 (2008-10-25), i. k. 1082210ISAK0003-384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susisiekimo ministro 2002 m. gegužės 20 d. įsakymo Nr. 3-228 "Dėl nuolatinės Kelių priežiūros ir plėtros programos komisijos personalinės sudėties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8.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susisiekimo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B77B8FC0F03F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3-502</w:t>
        </w:r>
      </w:fldSimple>
      <w:r>
        <w:rPr>
          <w:rFonts w:ascii="Times New Roman" w:eastAsia="MS Mincho" w:hAnsi="Times New Roman"/>
          <w:sz w:val="20"/>
          <w:iCs/>
        </w:rPr>
        <w:t>,
2009-10-07,
Žin., 2009, Nr.
122-5261 (2009-10-13), i. k. 1092210ISAK0003-502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susisiekimo ministro 2002 m. gegužės 20 d. įsakymo Nr. 3-228 "Dėl nuolatinės Kelių priežiūros ir plėtros programos komisijos personalinės sudėties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9.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susisiekimo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AE4026B36024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3-234</w:t>
        </w:r>
      </w:fldSimple>
      <w:r>
        <w:rPr>
          <w:rFonts w:ascii="Times New Roman" w:eastAsia="MS Mincho" w:hAnsi="Times New Roman"/>
          <w:sz w:val="20"/>
          <w:iCs/>
        </w:rPr>
        <w:t>,
2011-04-19,
Žin., 2011, Nr.
48-2331 (2011-04-23), i. k. 1112210ISAK0003-234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susisiekimo ministro 2002 m. gegužės 20 d. įsakymo Nr. 3-228 "Dėl nuolatinės Kelių priežiūros ir plėtros programos komisijos personalinės sudėties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10.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susisiekimo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714BDD9861B5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3-256</w:t>
        </w:r>
      </w:fldSimple>
      <w:r>
        <w:rPr>
          <w:rFonts w:ascii="Times New Roman" w:eastAsia="MS Mincho" w:hAnsi="Times New Roman"/>
          <w:sz w:val="20"/>
          <w:iCs/>
        </w:rPr>
        <w:t>,
2013-04-29,
Žin., 2013, Nr.
46-2292 (2013-05-07), i. k. 1132210ISAK0003-256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susisiekimo ministro 2002 m. gegužės 20 d. įsakymo Nr. 3-228 "Dėl nuolatinės Kelių priežiūros ir plėtros programos komisijos personalinės sudėties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11.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susisiekimo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5f2282f0c98811e48a1edbba9d2aea36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3-110(1.5 E)</w:t>
        </w:r>
      </w:fldSimple>
      <w:r>
        <w:rPr>
          <w:rFonts w:ascii="Times New Roman" w:eastAsia="MS Mincho" w:hAnsi="Times New Roman"/>
          <w:sz w:val="20"/>
          <w:iCs/>
        </w:rPr>
        <w:t>,
2015-03-13,
paskelbta TAR 2015-03-16, i. k. 2015-03833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susisiekimo ministro 2002 m. gegužės 20 d. įsakymo Nr. 3-228 „Dėl nuolatinės Kelių priežiūros ir plėtros programos komisijos personalinės sudėties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12.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susisiekimo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bef5b6608ad511e6b969d7ae07280e89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3-329(1.5 E)</w:t>
        </w:r>
      </w:fldSimple>
      <w:r>
        <w:rPr>
          <w:rFonts w:ascii="Times New Roman" w:eastAsia="MS Mincho" w:hAnsi="Times New Roman"/>
          <w:sz w:val="20"/>
          <w:iCs/>
        </w:rPr>
        <w:t>,
2016-10-05,
paskelbta TAR 2016-10-05, i. k. 2016-24551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susisiekimo ministro 2002 m. gegužės 20 d. įsakymo Nr. 3-228 „Dėl nuolatinės kelių priežiūros ir plėtros programos komisijos personalinės sudėties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widowControl w:val="0"/>
        <w:rPr>
          <w:rFonts w:ascii="Times New Roman" w:hAnsi="Times New Roman"/>
          <w:snapToGrid w:val="0"/>
        </w:rPr>
      </w:pPr>
    </w:p>
    <w:sectPr>
      <w:headerReference w:type="even" r:id="rId1"/>
      <w:headerReference w:type="default" r:id="rId2"/>
      <w:footerReference w:type="even" r:id="rId3"/>
      <w:footerReference w:type="default" r:id="rId4"/>
      <w:headerReference w:type="first" r:id="rId5"/>
      <w:footerReference w:type="first" r:id="rId6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4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5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6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4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5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header6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zoom w:val="bestFit" w:percent="95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98DE2"/>
</w:settings>
</file>

<file path=word/style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header" Target="header4.xml"/>
  <Relationship Id="rId10" Type="http://schemas.openxmlformats.org/officeDocument/2006/relationships/settings" Target="settings.xml"/>
  <Relationship Id="rId11" Type="http://schemas.openxmlformats.org/officeDocument/2006/relationships/styles" Target="styles.xml"/>
  <Relationship Id="rId12" Type="http://schemas.microsoft.com/office/2007/relationships/stylesWithEffects" Target="stylesWithEffects.xml"/>
  <Relationship Id="rId13" Type="http://schemas.openxmlformats.org/officeDocument/2006/relationships/theme" Target="theme/theme1.xml"/>
  <Relationship Id="rId14" Type="http://schemas.openxmlformats.org/officeDocument/2006/relationships/webSettings" Target="webSettings.xml"/>
  <Relationship Id="rId2" Type="http://schemas.openxmlformats.org/officeDocument/2006/relationships/header" Target="header5.xml"/>
  <Relationship Id="rId3" Type="http://schemas.openxmlformats.org/officeDocument/2006/relationships/footer" Target="footer4.xml"/>
  <Relationship Id="rId4" Type="http://schemas.openxmlformats.org/officeDocument/2006/relationships/footer" Target="footer5.xml"/>
  <Relationship Id="rId5" Type="http://schemas.openxmlformats.org/officeDocument/2006/relationships/header" Target="header6.xml"/>
  <Relationship Id="rId6" Type="http://schemas.openxmlformats.org/officeDocument/2006/relationships/footer" Target="footer6.xml"/>
  <Relationship Id="rId7" Type="http://schemas.openxmlformats.org/officeDocument/2006/relationships/endnotes" Target="endnotes.xml"/>
  <Relationship Id="rId8" Type="http://schemas.openxmlformats.org/officeDocument/2006/relationships/fontTable" Target="fontTable.xml"/>
  <Relationship Id="rId9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emplate>Normal.dotm</Template>
  <TotalTime>14</TotalTime>
  <Pages>2</Pages>
  <Words>1895</Words>
  <Characters>1081</Characters>
  <Application>Microsoft Office Word</Application>
  <DocSecurity>0</DocSecurity>
  <Lines>9</Lines>
  <Paragraphs>5</Paragraphs>
  <ScaleCrop>false</ScaleCrop>
  <Company/>
  <LinksUpToDate>false</LinksUpToDate>
  <CharactersWithSpaces>2971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2015-07-24T14:16:00Z</dcterms:created>
  <dc:creator>User</dc:creator>
  <lastModifiedBy>TAMALIŪNIENĖ Vilija</lastModifiedBy>
  <dcterms:modified xsi:type="dcterms:W3CDTF">2016-10-06T07:01:00Z</dcterms:modified>
  <revision>17</revision>
</coreProperties>
</file>