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17727">
      <w:pPr>
        <w:rPr>
          <w:rFonts w:ascii="Times New Roman" w:hAnsi="Times New Roman"/>
        </w:rPr>
      </w:pPr>
      <w:bookmarkStart w:id="0" w:name="_GoBack"/>
      <w:bookmarkEnd w:id="0"/>
      <w:r>
        <w:rPr>
          <w:rFonts w:ascii="Times New Roman" w:hAnsi="Times New Roman"/>
        </w:rPr>
        <w:t>Įstatymas skelbtas: Žin., 1994, Nr. 99-1957</w:t>
      </w:r>
    </w:p>
    <w:p w:rsidR="00000000" w:rsidRDefault="00917727">
      <w:pPr>
        <w:jc w:val="both"/>
        <w:rPr>
          <w:rFonts w:ascii="Times New Roman" w:hAnsi="Times New Roman"/>
        </w:rPr>
      </w:pPr>
      <w:r>
        <w:rPr>
          <w:rFonts w:ascii="Times New Roman" w:hAnsi="Times New Roman"/>
        </w:rPr>
        <w:t>Neoficialus įstatymo tekstas</w:t>
      </w:r>
    </w:p>
    <w:p w:rsidR="00000000" w:rsidRDefault="00917727">
      <w:pPr>
        <w:jc w:val="both"/>
        <w:rPr>
          <w:rFonts w:ascii="Times New Roman" w:hAnsi="Times New Roman"/>
        </w:rPr>
      </w:pPr>
    </w:p>
    <w:p w:rsidR="00000000" w:rsidRDefault="00917727">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917727">
      <w:pPr>
        <w:pStyle w:val="BodyText"/>
        <w:jc w:val="center"/>
      </w:pPr>
      <w:r>
        <w:t>1994 m. gruodžio 1 d. Nr. I-678</w:t>
      </w:r>
      <w:r>
        <w:cr/>
        <w:t>Vilnius</w:t>
      </w:r>
      <w:r>
        <w:cr/>
      </w:r>
    </w:p>
    <w:p w:rsidR="00000000" w:rsidRDefault="00917727">
      <w:pPr>
        <w:jc w:val="both"/>
        <w:rPr>
          <w:rFonts w:ascii="Times New Roman" w:hAnsi="Times New Roman"/>
          <w:b/>
          <w:i/>
        </w:rPr>
      </w:pPr>
      <w:r>
        <w:rPr>
          <w:rFonts w:ascii="Times New Roman" w:hAnsi="Times New Roman"/>
          <w:b/>
          <w:i/>
        </w:rPr>
        <w:t>Nauja įstatymo redakcija:</w:t>
      </w:r>
    </w:p>
    <w:p w:rsidR="00000000" w:rsidRDefault="00917727">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917727">
      <w:pPr>
        <w:jc w:val="both"/>
        <w:rPr>
          <w:rFonts w:ascii="Times New Roman" w:hAnsi="Times New Roman"/>
          <w:b/>
          <w:sz w:val="22"/>
        </w:rPr>
      </w:pPr>
    </w:p>
    <w:p w:rsidR="00000000" w:rsidRDefault="00917727">
      <w:pPr>
        <w:pStyle w:val="Heading3"/>
      </w:pPr>
      <w:r>
        <w:t>PIRMASIS SKIRSNIS</w:t>
      </w:r>
    </w:p>
    <w:p w:rsidR="00000000" w:rsidRDefault="00917727">
      <w:pPr>
        <w:jc w:val="center"/>
        <w:rPr>
          <w:rFonts w:ascii="Times New Roman" w:hAnsi="Times New Roman"/>
          <w:b/>
          <w:sz w:val="22"/>
        </w:rPr>
      </w:pPr>
      <w:r>
        <w:rPr>
          <w:rFonts w:ascii="Times New Roman" w:hAnsi="Times New Roman"/>
          <w:b/>
          <w:sz w:val="22"/>
        </w:rPr>
        <w:t>BENDROSIOS NUOSTATOS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1 straipsnis. Lietuvos bankas</w:t>
      </w:r>
    </w:p>
    <w:p w:rsidR="00000000" w:rsidRDefault="00917727">
      <w:pPr>
        <w:jc w:val="both"/>
        <w:rPr>
          <w:rFonts w:ascii="Times New Roman" w:hAnsi="Times New Roman"/>
          <w:b/>
          <w:bCs/>
        </w:rPr>
      </w:pPr>
      <w:r>
        <w:rPr>
          <w:rFonts w:ascii="Times New Roman" w:hAnsi="Times New Roman"/>
          <w:b/>
          <w:bCs/>
        </w:rPr>
        <w:t>1 dalies redakcija iki 2004 m. gegužės 1 d.:</w:t>
      </w:r>
    </w:p>
    <w:p w:rsidR="00000000" w:rsidRDefault="00917727">
      <w:pPr>
        <w:pStyle w:val="BodyText3"/>
        <w:ind w:firstLine="720"/>
        <w:rPr>
          <w:rFonts w:ascii="Times New Roman" w:hAnsi="Times New Roman"/>
          <w:sz w:val="22"/>
        </w:rPr>
      </w:pPr>
      <w:r>
        <w:rPr>
          <w:rFonts w:ascii="Times New Roman" w:hAnsi="Times New Roman"/>
          <w:sz w:val="22"/>
        </w:rPr>
        <w:t>1. Lietuvos Respublikoje centrinis bankas yra Lietuvos bankas, kuri</w:t>
      </w:r>
      <w:r>
        <w:rPr>
          <w:rFonts w:ascii="Times New Roman" w:hAnsi="Times New Roman"/>
          <w:sz w:val="22"/>
        </w:rPr>
        <w:t>s nuosavybės teise priklauso Lietuvos valstybei.</w:t>
      </w:r>
    </w:p>
    <w:p w:rsidR="00000000" w:rsidRDefault="00917727">
      <w:pPr>
        <w:jc w:val="both"/>
        <w:rPr>
          <w:rFonts w:ascii="Times New Roman" w:hAnsi="Times New Roman"/>
          <w:b/>
          <w:bCs/>
        </w:rPr>
      </w:pPr>
      <w:r>
        <w:rPr>
          <w:rFonts w:ascii="Times New Roman" w:hAnsi="Times New Roman"/>
          <w:b/>
          <w:bCs/>
        </w:rPr>
        <w:t>1 dalies redakcija nuo 2004 m. gegužės 1 d.:</w:t>
      </w:r>
    </w:p>
    <w:p w:rsidR="00000000" w:rsidRDefault="00917727">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w:t>
      </w:r>
      <w:r>
        <w:rPr>
          <w:rFonts w:ascii="Times New Roman" w:hAnsi="Times New Roman"/>
        </w:rPr>
        <w:t>stemos dalis. Lietuvos banko veiklos reglamentavimas suderintas su šio įstatymo priede nurodytais Europos Sąjungos teisės aktais.</w:t>
      </w:r>
    </w:p>
    <w:p w:rsidR="00000000" w:rsidRDefault="00917727">
      <w:pPr>
        <w:ind w:firstLine="720"/>
        <w:jc w:val="both"/>
        <w:rPr>
          <w:rFonts w:ascii="Times New Roman" w:hAnsi="Times New Roman"/>
          <w:b/>
          <w:bCs/>
          <w:sz w:val="22"/>
        </w:rPr>
      </w:pPr>
    </w:p>
    <w:p w:rsidR="00000000" w:rsidRDefault="00917727">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917727">
      <w:pPr>
        <w:ind w:firstLine="720"/>
        <w:jc w:val="both"/>
        <w:rPr>
          <w:rFonts w:ascii="Times New Roman" w:hAnsi="Times New Roman"/>
          <w:sz w:val="22"/>
        </w:rPr>
      </w:pPr>
      <w:r>
        <w:rPr>
          <w:rFonts w:ascii="Times New Roman" w:hAnsi="Times New Roman"/>
          <w:sz w:val="22"/>
        </w:rPr>
        <w:t>3. Lietuvos bank</w:t>
      </w:r>
      <w:r>
        <w:rPr>
          <w:rFonts w:ascii="Times New Roman" w:hAnsi="Times New Roman"/>
          <w:sz w:val="22"/>
        </w:rPr>
        <w:t>ą steigia ir likviduoja Seimas.</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lastRenderedPageBreak/>
        <w:t xml:space="preserve">Nr. </w:t>
      </w:r>
      <w:hyperlink r:id="rId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917727">
      <w:pPr>
        <w:ind w:firstLine="720"/>
        <w:jc w:val="both"/>
        <w:rPr>
          <w:rFonts w:ascii="Times New Roman" w:hAnsi="Times New Roman"/>
          <w:sz w:val="22"/>
        </w:rPr>
      </w:pPr>
      <w:r>
        <w:rPr>
          <w:rFonts w:ascii="Times New Roman" w:hAnsi="Times New Roman"/>
          <w:sz w:val="22"/>
        </w:rPr>
        <w:t>1. Lietuvos bankas yra juridi</w:t>
      </w:r>
      <w:r>
        <w:rPr>
          <w:rFonts w:ascii="Times New Roman" w:hAnsi="Times New Roman"/>
          <w:sz w:val="22"/>
        </w:rPr>
        <w:t>nis asmuo.</w:t>
      </w:r>
    </w:p>
    <w:p w:rsidR="00000000" w:rsidRDefault="00917727">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000000" w:rsidRDefault="00917727">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917727">
      <w:pPr>
        <w:ind w:firstLine="720"/>
        <w:jc w:val="both"/>
        <w:rPr>
          <w:rFonts w:ascii="Times New Roman" w:hAnsi="Times New Roman"/>
          <w:sz w:val="22"/>
        </w:rPr>
      </w:pPr>
      <w:r>
        <w:rPr>
          <w:rFonts w:ascii="Times New Roman" w:hAnsi="Times New Roman"/>
          <w:sz w:val="22"/>
        </w:rPr>
        <w:t xml:space="preserve">4. Lietuvos valstybė neatsako už Lietuvos banko prievoles ir Lietuvos bankas neatsako </w:t>
      </w:r>
      <w:r>
        <w:rPr>
          <w:rFonts w:ascii="Times New Roman" w:hAnsi="Times New Roman"/>
          <w:sz w:val="22"/>
        </w:rPr>
        <w:t>už Lietuvos valstybės prievoles.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3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917727">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w:t>
      </w:r>
      <w:r>
        <w:rPr>
          <w:rFonts w:ascii="Times New Roman" w:hAnsi="Times New Roman"/>
          <w:sz w:val="22"/>
        </w:rPr>
        <w:t xml:space="preserve"> kitais teisės aktais.</w:t>
      </w:r>
    </w:p>
    <w:p w:rsidR="00000000" w:rsidRDefault="00917727">
      <w:pPr>
        <w:ind w:firstLine="720"/>
        <w:jc w:val="both"/>
        <w:rPr>
          <w:rFonts w:ascii="Times New Roman" w:hAnsi="Times New Roman"/>
          <w:sz w:val="22"/>
        </w:rPr>
      </w:pPr>
      <w:r>
        <w:rPr>
          <w:rFonts w:ascii="Times New Roman" w:hAnsi="Times New Roman"/>
          <w:sz w:val="22"/>
        </w:rPr>
        <w:t>2. Įgyvendindamas šio įstatymo nustatytus tikslus ir atlikdamas savo funkcijas bei vykdydamas tam reikalingą veiklą, Lietuvos bankas yra nepriklausomas nuo Lietuvos Respublikos valstybės institucijų ir įstaigų bei kitų įmonių, įstaig</w:t>
      </w:r>
      <w:r>
        <w:rPr>
          <w:rFonts w:ascii="Times New Roman" w:hAnsi="Times New Roman"/>
          <w:sz w:val="22"/>
        </w:rPr>
        <w:t>ų ir organizacijų.</w:t>
      </w:r>
    </w:p>
    <w:p w:rsidR="00000000" w:rsidRDefault="00917727">
      <w:pPr>
        <w:jc w:val="both"/>
        <w:rPr>
          <w:rFonts w:ascii="Times New Roman" w:hAnsi="Times New Roman"/>
          <w:b/>
          <w:bCs/>
        </w:rPr>
      </w:pPr>
      <w:r>
        <w:rPr>
          <w:rFonts w:ascii="Times New Roman" w:hAnsi="Times New Roman"/>
          <w:b/>
          <w:bCs/>
        </w:rPr>
        <w:t>3 straipsnio redakcija nuo 2004 m. gegužės 1 d.:</w:t>
      </w:r>
    </w:p>
    <w:p w:rsidR="00000000" w:rsidRDefault="00917727">
      <w:pPr>
        <w:ind w:firstLine="720"/>
        <w:jc w:val="both"/>
        <w:rPr>
          <w:rFonts w:ascii="Times New Roman" w:hAnsi="Times New Roman"/>
          <w:b/>
          <w:bCs/>
          <w:sz w:val="22"/>
        </w:rPr>
      </w:pPr>
      <w:r>
        <w:rPr>
          <w:rFonts w:ascii="Times New Roman" w:hAnsi="Times New Roman"/>
          <w:b/>
          <w:bCs/>
          <w:sz w:val="22"/>
        </w:rPr>
        <w:t>3 straipsnis. Lietuvos banko nepriklausomumas</w:t>
      </w:r>
    </w:p>
    <w:p w:rsidR="00000000" w:rsidRDefault="00917727">
      <w:pPr>
        <w:ind w:firstLine="720"/>
        <w:jc w:val="both"/>
        <w:rPr>
          <w:rFonts w:ascii="Times New Roman" w:hAnsi="Times New Roman"/>
          <w:sz w:val="22"/>
        </w:rPr>
      </w:pPr>
      <w:r>
        <w:rPr>
          <w:rFonts w:ascii="Times New Roman" w:hAnsi="Times New Roman"/>
          <w:sz w:val="22"/>
        </w:rPr>
        <w:t>1. Lietuvos bankas vadovaujasi Europos Bendrijos steigimo sutartimi, taip pat Europos Bendrijos steigimo sutarties Protokolu dėl Europos centr</w:t>
      </w:r>
      <w:r>
        <w:rPr>
          <w:rFonts w:ascii="Times New Roman" w:hAnsi="Times New Roman"/>
          <w:sz w:val="22"/>
        </w:rPr>
        <w:t>inių bankų sistemos ir Europos centrinio banko statuto bei kitais Europos Sąjungos teisės aktais. Lietuvos bankas taip pat vadovaujasi Lietuvos Respublikos įstatymais ir kitais teisės aktais tiek, kiek jie neprieštarauja Europos Bendrijos steigimo sutarčia</w:t>
      </w:r>
      <w:r>
        <w:rPr>
          <w:rFonts w:ascii="Times New Roman" w:hAnsi="Times New Roman"/>
          <w:sz w:val="22"/>
        </w:rPr>
        <w:t>i, taip pat Europos Bendrijos steigimo sutarties Protokolui dėl Europos centrinių bankų sistemos ir Europos centrinio banko statuto. Esant prieštaravimų tarp Lietuvos Respublikos teisės aktų ir tarptautinių sutarčių, vadovaujamasi Lietuvos Respublikos tarp</w:t>
      </w:r>
      <w:r>
        <w:rPr>
          <w:rFonts w:ascii="Times New Roman" w:hAnsi="Times New Roman"/>
          <w:sz w:val="22"/>
        </w:rPr>
        <w:t>tautinėmis sutartimis.</w:t>
      </w:r>
    </w:p>
    <w:p w:rsidR="00000000" w:rsidRDefault="00917727">
      <w:pPr>
        <w:ind w:firstLine="720"/>
        <w:jc w:val="both"/>
        <w:rPr>
          <w:rFonts w:ascii="Times New Roman" w:hAnsi="Times New Roman"/>
          <w:sz w:val="22"/>
        </w:rPr>
      </w:pPr>
      <w:r>
        <w:rPr>
          <w:rFonts w:ascii="Times New Roman" w:hAnsi="Times New Roman"/>
          <w:sz w:val="22"/>
        </w:rPr>
        <w:t xml:space="preserve">2. Įgyvendindamas tikslus ir atlikdamas savo funkcijas bei vykdydamas tam reikalingą veiklą, Lietuvos bankas, Lietuvos banko valdybos pirmininkas, jo pavaduotojai, valdybos nariai ir kiti Lietuvos </w:t>
      </w:r>
      <w:r>
        <w:rPr>
          <w:rFonts w:ascii="Times New Roman" w:hAnsi="Times New Roman"/>
          <w:sz w:val="22"/>
        </w:rPr>
        <w:lastRenderedPageBreak/>
        <w:t>banko tarnautojai (toliau – Lietuvos</w:t>
      </w:r>
      <w:r>
        <w:rPr>
          <w:rFonts w:ascii="Times New Roman" w:hAnsi="Times New Roman"/>
          <w:sz w:val="22"/>
        </w:rPr>
        <w:t xml:space="preserve"> banko tarnautojai)</w:t>
      </w:r>
      <w:r>
        <w:rPr>
          <w:rFonts w:ascii="Times New Roman" w:hAnsi="Times New Roman"/>
          <w:i/>
          <w:sz w:val="22"/>
        </w:rPr>
        <w:t xml:space="preserve"> </w:t>
      </w:r>
      <w:r>
        <w:rPr>
          <w:rFonts w:ascii="Times New Roman" w:hAnsi="Times New Roman"/>
          <w:sz w:val="22"/>
        </w:rPr>
        <w:t xml:space="preserve">turi nesiekti nurodymų ir jų nepriimti iš Europos Sąjungos institucijų ir organų, Europos Sąjungos valstybių narių vyriausybių ar iš jokios kitos institucijos ar organo. Lietuvos Respublikos Vyriausybė ir valstybės institucijos privalo </w:t>
      </w:r>
      <w:r>
        <w:rPr>
          <w:rFonts w:ascii="Times New Roman" w:hAnsi="Times New Roman"/>
          <w:sz w:val="22"/>
        </w:rPr>
        <w:t>gerbti Lietuvos banko nepriklausomumą ir nesiekti daryti įtaką Lietuvos bankui ir Lietuvos banko tarnautojams, kai jie vykdo savo pareigas.</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w:t>
      </w:r>
      <w:r>
        <w:rPr>
          <w:rFonts w:ascii="Times New Roman" w:eastAsia="MS Mincho" w:hAnsi="Times New Roman"/>
          <w:bCs/>
          <w:i/>
          <w:iCs/>
        </w:rPr>
        <w:t xml:space="preserve"> 2004, Nr. 28-869 (2004-02-21)</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p w:rsidR="00000000" w:rsidRDefault="00917727">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w:t>
      </w:r>
      <w:r>
        <w:rPr>
          <w:rFonts w:ascii="Times New Roman" w:hAnsi="Times New Roman"/>
        </w:rPr>
        <w:t xml:space="preserve"> tiek užsienio valstybėse, jei to reikia Lietuvos banko funkcijoms atlikti.</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5 straipsnis. Lietuvos banko užsienio ryšiai ir atstovavimas valstybei</w:t>
      </w:r>
    </w:p>
    <w:p w:rsidR="00000000" w:rsidRDefault="00917727">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w:t>
      </w:r>
      <w:r>
        <w:rPr>
          <w:rFonts w:ascii="Times New Roman" w:hAnsi="Times New Roman"/>
          <w:sz w:val="22"/>
        </w:rPr>
        <w:t>cijomis.</w:t>
      </w:r>
    </w:p>
    <w:p w:rsidR="00000000" w:rsidRDefault="00917727">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6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917727">
      <w:pPr>
        <w:pStyle w:val="BodyText2"/>
        <w:ind w:firstLine="720"/>
        <w:rPr>
          <w:rFonts w:ascii="Times New Roman" w:hAnsi="Times New Roman"/>
        </w:rPr>
      </w:pPr>
      <w:r>
        <w:rPr>
          <w:rFonts w:ascii="Times New Roman" w:hAnsi="Times New Roman"/>
        </w:rPr>
        <w:t>Pinigų emisijos teisę turi tik Lietuvos banka</w:t>
      </w:r>
      <w:r>
        <w:rPr>
          <w:rFonts w:ascii="Times New Roman" w:hAnsi="Times New Roman"/>
        </w:rPr>
        <w:t>s. Jis:</w:t>
      </w:r>
    </w:p>
    <w:p w:rsidR="00000000" w:rsidRDefault="00917727">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917727">
      <w:pPr>
        <w:pStyle w:val="BodyText2"/>
        <w:ind w:firstLine="720"/>
        <w:rPr>
          <w:rFonts w:ascii="Times New Roman" w:hAnsi="Times New Roman"/>
        </w:rPr>
      </w:pPr>
      <w:r>
        <w:rPr>
          <w:rFonts w:ascii="Times New Roman" w:hAnsi="Times New Roman"/>
        </w:rPr>
        <w:t>2) nustato Lietuvos Respublikos pinigų nominalus, skiriamuosius, apsaugos ir mokumo požymius, išima iš apyvartos banknotus ir monetas, pakeičia j</w:t>
      </w:r>
      <w:r>
        <w:rPr>
          <w:rFonts w:ascii="Times New Roman" w:hAnsi="Times New Roman"/>
        </w:rPr>
        <w:t>uos kitais ir apie tai paskelbia viešai, organizuoja pinigų gaminimą, gabenimą bei saugojimą, nustato susidėvėjusių ir sugadintų pinigų išėmimo iš apyvartos, jų keitimo bei naikinimo tvarką, sudaro atsarginius banknotų ir monetų fondus, atlieka litų bankno</w:t>
      </w:r>
      <w:r>
        <w:rPr>
          <w:rFonts w:ascii="Times New Roman" w:hAnsi="Times New Roman"/>
        </w:rPr>
        <w:t>tų ir monetų bei centų monetų ekspertizę.</w:t>
      </w:r>
    </w:p>
    <w:p w:rsidR="00000000" w:rsidRDefault="00917727">
      <w:pPr>
        <w:jc w:val="both"/>
        <w:rPr>
          <w:rFonts w:ascii="Times New Roman" w:hAnsi="Times New Roman"/>
          <w:b/>
          <w:bCs/>
        </w:rPr>
      </w:pPr>
      <w:r>
        <w:rPr>
          <w:rFonts w:ascii="Times New Roman" w:hAnsi="Times New Roman"/>
          <w:b/>
          <w:bCs/>
        </w:rPr>
        <w:t>6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917727">
      <w:pPr>
        <w:ind w:firstLine="720"/>
        <w:jc w:val="both"/>
        <w:rPr>
          <w:rFonts w:ascii="Times New Roman" w:hAnsi="Times New Roman"/>
          <w:sz w:val="22"/>
        </w:rPr>
      </w:pPr>
      <w:r>
        <w:rPr>
          <w:rFonts w:ascii="Times New Roman" w:hAnsi="Times New Roman"/>
          <w:sz w:val="22"/>
        </w:rPr>
        <w:t>1. Pinigų emisijos teisę turi tik Lietuvos bankas. Jis:</w:t>
      </w:r>
    </w:p>
    <w:p w:rsidR="00000000" w:rsidRDefault="00917727">
      <w:pPr>
        <w:ind w:firstLine="720"/>
        <w:jc w:val="both"/>
        <w:rPr>
          <w:rFonts w:ascii="Times New Roman" w:hAnsi="Times New Roman"/>
          <w:sz w:val="22"/>
        </w:rPr>
      </w:pPr>
      <w:r>
        <w:rPr>
          <w:rFonts w:ascii="Times New Roman" w:hAnsi="Times New Roman"/>
          <w:sz w:val="22"/>
        </w:rPr>
        <w:t xml:space="preserve">1) įstatymų nustatyta tvarka išleidžia į apyvartą </w:t>
      </w:r>
      <w:r>
        <w:rPr>
          <w:rFonts w:ascii="Times New Roman" w:hAnsi="Times New Roman"/>
          <w:sz w:val="22"/>
        </w:rPr>
        <w:t>ir išima iš apyvartos Lietuvos Respublikos pinigus;</w:t>
      </w:r>
    </w:p>
    <w:p w:rsidR="00000000" w:rsidRDefault="00917727">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w:t>
      </w:r>
      <w:r>
        <w:rPr>
          <w:rFonts w:ascii="Times New Roman" w:hAnsi="Times New Roman"/>
          <w:sz w:val="22"/>
        </w:rPr>
        <w:t xml:space="preserve"> gaminimą, gabenimą bei saugojimą, nustato susidėvėjusių ir sugadintų pinigų išėmimo iš apyvartos, jų keitimo bei naikinimo tvarką, Lietuvos Respublikos banknotų ir monetų atvaizdų naudojimo tvarką, sudaro atsarginius banknotų ir monetų fondus, atlieka Lie</w:t>
      </w:r>
      <w:r>
        <w:rPr>
          <w:rFonts w:ascii="Times New Roman" w:hAnsi="Times New Roman"/>
          <w:sz w:val="22"/>
        </w:rPr>
        <w:t>tuvos Respublikos pinigų ir Europos Sąjungos bendros valiutos banknotų ir monetų ekspertizę.</w:t>
      </w:r>
    </w:p>
    <w:p w:rsidR="00000000" w:rsidRDefault="00917727">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917727">
      <w:pPr>
        <w:jc w:val="both"/>
        <w:rPr>
          <w:rFonts w:ascii="Times New Roman" w:hAnsi="Times New Roman"/>
          <w:b/>
          <w:bCs/>
        </w:rPr>
      </w:pPr>
      <w:r>
        <w:rPr>
          <w:rFonts w:ascii="Times New Roman" w:hAnsi="Times New Roman"/>
          <w:b/>
          <w:bCs/>
        </w:rPr>
        <w:t>1 dalies redakcija iki 2004 m. gegužės 1 d.:</w:t>
      </w:r>
    </w:p>
    <w:p w:rsidR="00000000" w:rsidRDefault="00917727">
      <w:pPr>
        <w:ind w:firstLine="720"/>
        <w:jc w:val="both"/>
        <w:rPr>
          <w:rFonts w:ascii="Times New Roman" w:hAnsi="Times New Roman"/>
          <w:color w:val="FF0000"/>
          <w:sz w:val="22"/>
        </w:rPr>
      </w:pPr>
      <w:r>
        <w:rPr>
          <w:rFonts w:ascii="Times New Roman" w:hAnsi="Times New Roman"/>
          <w:sz w:val="22"/>
        </w:rPr>
        <w:t>1. Pagrindinis Lietuvos banko tikslas – siekti kainų stabilum</w:t>
      </w:r>
      <w:r>
        <w:rPr>
          <w:rFonts w:ascii="Times New Roman" w:hAnsi="Times New Roman"/>
          <w:sz w:val="22"/>
        </w:rPr>
        <w:t>o</w:t>
      </w:r>
      <w:r>
        <w:rPr>
          <w:rFonts w:ascii="Times New Roman" w:hAnsi="Times New Roman"/>
          <w:color w:val="FF0000"/>
          <w:sz w:val="22"/>
        </w:rPr>
        <w:t>.</w:t>
      </w:r>
    </w:p>
    <w:p w:rsidR="00000000" w:rsidRDefault="00917727">
      <w:pPr>
        <w:jc w:val="both"/>
        <w:rPr>
          <w:rFonts w:ascii="Times New Roman" w:hAnsi="Times New Roman"/>
          <w:b/>
          <w:bCs/>
        </w:rPr>
      </w:pPr>
      <w:r>
        <w:rPr>
          <w:rFonts w:ascii="Times New Roman" w:hAnsi="Times New Roman"/>
          <w:b/>
          <w:bCs/>
        </w:rPr>
        <w:t>1 dalies redakcija nuo 2004 m. gegužės 1 d.:</w:t>
      </w:r>
    </w:p>
    <w:p w:rsidR="00000000" w:rsidRDefault="00917727">
      <w:pPr>
        <w:pStyle w:val="BodyTextIndent"/>
        <w:rPr>
          <w:rFonts w:ascii="Times New Roman" w:hAnsi="Times New Roman"/>
        </w:rPr>
      </w:pPr>
      <w:r>
        <w:rPr>
          <w:rFonts w:ascii="Times New Roman" w:hAnsi="Times New Roman"/>
        </w:rPr>
        <w:t>1. Pagrindinis Lietuvos banko tikslas – palaikyti kainų stabilumą.</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w:t>
      </w:r>
      <w:r>
        <w:rPr>
          <w:rFonts w:ascii="Times New Roman" w:hAnsi="Times New Roman"/>
          <w:color w:val="000000"/>
          <w:sz w:val="22"/>
        </w:rPr>
        <w:t>o</w:t>
      </w:r>
      <w:r>
        <w:rPr>
          <w:rFonts w:ascii="Times New Roman" w:hAnsi="Times New Roman"/>
          <w:sz w:val="22"/>
        </w:rPr>
        <w:t xml:space="preserve"> pagrindiniam tikslui.</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917727">
      <w:pPr>
        <w:ind w:firstLine="720"/>
        <w:jc w:val="both"/>
        <w:rPr>
          <w:rFonts w:ascii="Times New Roman" w:hAnsi="Times New Roman"/>
          <w:sz w:val="22"/>
        </w:rPr>
      </w:pPr>
      <w:r>
        <w:rPr>
          <w:rFonts w:ascii="Times New Roman" w:hAnsi="Times New Roman"/>
          <w:sz w:val="22"/>
        </w:rPr>
        <w:t xml:space="preserve">1. Lietuvos bankas, įgyvendindamas </w:t>
      </w:r>
      <w:r>
        <w:rPr>
          <w:rFonts w:ascii="Times New Roman" w:hAnsi="Times New Roman"/>
          <w:sz w:val="22"/>
        </w:rPr>
        <w:t>pagrindinį tikslą, atlieka šias funkcijas:</w:t>
      </w:r>
    </w:p>
    <w:p w:rsidR="00000000" w:rsidRDefault="00917727">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917727">
      <w:pPr>
        <w:ind w:firstLine="720"/>
        <w:jc w:val="both"/>
        <w:rPr>
          <w:rFonts w:ascii="Times New Roman" w:hAnsi="Times New Roman"/>
          <w:sz w:val="22"/>
        </w:rPr>
      </w:pPr>
      <w:r>
        <w:rPr>
          <w:rFonts w:ascii="Times New Roman" w:hAnsi="Times New Roman"/>
          <w:sz w:val="22"/>
        </w:rPr>
        <w:t>2) formuoja ir vykdo pinigų politiką;</w:t>
      </w:r>
    </w:p>
    <w:p w:rsidR="00000000" w:rsidRDefault="00917727">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917727">
      <w:pPr>
        <w:ind w:firstLine="720"/>
        <w:jc w:val="both"/>
        <w:rPr>
          <w:rFonts w:ascii="Times New Roman" w:hAnsi="Times New Roman"/>
          <w:sz w:val="22"/>
        </w:rPr>
      </w:pPr>
      <w:r>
        <w:rPr>
          <w:rFonts w:ascii="Times New Roman" w:hAnsi="Times New Roman"/>
          <w:sz w:val="22"/>
        </w:rPr>
        <w:t>4) valdo, naudoja Lietuvos banko užsienio atsargas ir j</w:t>
      </w:r>
      <w:r>
        <w:rPr>
          <w:rFonts w:ascii="Times New Roman" w:hAnsi="Times New Roman"/>
          <w:sz w:val="22"/>
        </w:rPr>
        <w:t>omis disponuoja;</w:t>
      </w:r>
    </w:p>
    <w:p w:rsidR="00000000" w:rsidRDefault="00917727">
      <w:pPr>
        <w:ind w:firstLine="720"/>
        <w:jc w:val="both"/>
        <w:rPr>
          <w:rFonts w:ascii="Times New Roman" w:hAnsi="Times New Roman"/>
          <w:sz w:val="22"/>
        </w:rPr>
      </w:pPr>
      <w:r>
        <w:rPr>
          <w:rFonts w:ascii="Times New Roman" w:hAnsi="Times New Roman"/>
          <w:sz w:val="22"/>
        </w:rPr>
        <w:t>5) atlieka valstybės iždo agento funkcijas;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1 dalies 6 punkto redakcija iki 2004 m. gegužės 1 d.:</w:t>
      </w:r>
    </w:p>
    <w:p w:rsidR="00000000" w:rsidRDefault="00917727">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w:t>
      </w:r>
      <w:r>
        <w:rPr>
          <w:rFonts w:ascii="Times New Roman" w:hAnsi="Times New Roman"/>
          <w:sz w:val="22"/>
        </w:rPr>
        <w:t xml:space="preserve">ti užsienio valstybių kredito įstaigų skyrius bei atstovybes ir jiems veikti bei prižiūri užsienio valstybių kredito įstaigų skyrių, veikiančių Lietuvos Respublikoje, veiklą įstatymų ir kitų teisės aktų nustatyta tvarka; </w:t>
      </w:r>
    </w:p>
    <w:p w:rsidR="00000000" w:rsidRDefault="00917727">
      <w:pPr>
        <w:jc w:val="both"/>
        <w:rPr>
          <w:rFonts w:ascii="Times New Roman" w:hAnsi="Times New Roman"/>
          <w:b/>
          <w:bCs/>
        </w:rPr>
      </w:pPr>
      <w:r>
        <w:rPr>
          <w:rFonts w:ascii="Times New Roman" w:hAnsi="Times New Roman"/>
          <w:b/>
          <w:bCs/>
        </w:rPr>
        <w:t>1 dalies 6 punkto redakcija nuo 20</w:t>
      </w:r>
      <w:r>
        <w:rPr>
          <w:rFonts w:ascii="Times New Roman" w:hAnsi="Times New Roman"/>
          <w:b/>
          <w:bCs/>
        </w:rPr>
        <w:t>04 m. gegužės 1 d.:</w:t>
      </w:r>
    </w:p>
    <w:p w:rsidR="00000000" w:rsidRDefault="00917727">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atšaukia licencijas Lietuvos Respublikos kredito įstaigoms bei užsienio valstybių kredito įstaigų filialams ir prižiūri jų veiklą, taip pat atlieka kitas įstatym</w:t>
      </w:r>
      <w:r>
        <w:rPr>
          <w:rFonts w:ascii="Times New Roman" w:hAnsi="Times New Roman"/>
          <w:bCs/>
          <w:sz w:val="22"/>
        </w:rPr>
        <w:t>ų nustatytas funkcijas, susijusias su kredito įstaigų veikla;</w:t>
      </w:r>
    </w:p>
    <w:p w:rsidR="00000000" w:rsidRDefault="00917727">
      <w:pPr>
        <w:ind w:firstLine="720"/>
        <w:jc w:val="both"/>
        <w:rPr>
          <w:rFonts w:ascii="Times New Roman" w:hAnsi="Times New Roman"/>
          <w:bCs/>
          <w:sz w:val="22"/>
        </w:rPr>
      </w:pPr>
    </w:p>
    <w:p w:rsidR="00000000" w:rsidRDefault="00917727">
      <w:pPr>
        <w:ind w:firstLine="720"/>
        <w:jc w:val="both"/>
        <w:rPr>
          <w:rFonts w:ascii="Times New Roman" w:hAnsi="Times New Roman"/>
          <w:color w:val="0000FF"/>
          <w:sz w:val="22"/>
        </w:rPr>
      </w:pPr>
      <w:r>
        <w:rPr>
          <w:rFonts w:ascii="Times New Roman" w:hAnsi="Times New Roman"/>
          <w:sz w:val="22"/>
        </w:rPr>
        <w:t xml:space="preserve">7) nustato Lietuvos Respublikos kredito įstaigų ir užsienio valstybių kredito įstaigų skyrių, veikiančių Lietuvos Respublikoje, finansinės apskaitos principus ir atskaitomybės tvarką; </w:t>
      </w:r>
    </w:p>
    <w:p w:rsidR="00000000" w:rsidRDefault="00917727">
      <w:pPr>
        <w:pStyle w:val="BodyTextIndent"/>
        <w:rPr>
          <w:rFonts w:ascii="Times New Roman" w:hAnsi="Times New Roman"/>
        </w:rPr>
      </w:pPr>
      <w:r>
        <w:rPr>
          <w:rFonts w:ascii="Times New Roman" w:hAnsi="Times New Roman"/>
        </w:rPr>
        <w:t>8) skati</w:t>
      </w:r>
      <w:r>
        <w:rPr>
          <w:rFonts w:ascii="Times New Roman" w:hAnsi="Times New Roman"/>
        </w:rPr>
        <w:t>na patvarų ir veiksmingą mokėjimo ir vertybinių popierių atsiskaitymo sistemų veikimą;</w:t>
      </w:r>
    </w:p>
    <w:p w:rsidR="00000000" w:rsidRDefault="00917727">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w:t>
      </w:r>
      <w:r>
        <w:rPr>
          <w:rFonts w:ascii="Times New Roman" w:hAnsi="Times New Roman"/>
          <w:sz w:val="22"/>
        </w:rPr>
        <w:t>standartus, sudaro Lietuvos Respublikos mokėjimų balansą.</w:t>
      </w:r>
    </w:p>
    <w:p w:rsidR="00000000" w:rsidRDefault="00917727">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000000" w:rsidRDefault="00917727">
      <w:pPr>
        <w:jc w:val="both"/>
        <w:rPr>
          <w:rFonts w:ascii="Times New Roman" w:hAnsi="Times New Roman"/>
          <w:i/>
        </w:rPr>
      </w:pPr>
      <w:r>
        <w:rPr>
          <w:rFonts w:ascii="Times New Roman" w:hAnsi="Times New Roman"/>
          <w:i/>
        </w:rPr>
        <w:t>Straipsnio pakeitimai:</w:t>
      </w:r>
    </w:p>
    <w:p w:rsidR="00000000" w:rsidRDefault="00917727">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IX-1598</w:t>
        </w:r>
      </w:hyperlink>
      <w:r>
        <w:rPr>
          <w:rFonts w:ascii="Times New Roman" w:hAnsi="Times New Roman"/>
          <w:i/>
        </w:rPr>
        <w:t>, 2003-06-05, Žin., 2003, Nr. 61-2755 (2003-06-27)</w:t>
      </w:r>
    </w:p>
    <w:p w:rsidR="00000000" w:rsidRDefault="00917727">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9 straipsnis. Lietuv</w:t>
      </w:r>
      <w:r>
        <w:rPr>
          <w:rFonts w:ascii="Times New Roman" w:hAnsi="Times New Roman"/>
          <w:b/>
          <w:sz w:val="22"/>
        </w:rPr>
        <w:t>os banko teisės aktai</w:t>
      </w:r>
    </w:p>
    <w:p w:rsidR="00000000" w:rsidRDefault="00917727">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000000" w:rsidRDefault="00917727">
      <w:pPr>
        <w:ind w:firstLine="720"/>
        <w:jc w:val="both"/>
        <w:rPr>
          <w:rFonts w:ascii="Times New Roman" w:hAnsi="Times New Roman"/>
          <w:b/>
          <w:sz w:val="22"/>
        </w:rPr>
      </w:pPr>
    </w:p>
    <w:p w:rsidR="00000000" w:rsidRDefault="00917727">
      <w:pPr>
        <w:pStyle w:val="Heading1"/>
        <w:rPr>
          <w:rFonts w:ascii="Times New Roman" w:hAnsi="Times New Roman"/>
          <w:sz w:val="22"/>
        </w:rPr>
      </w:pPr>
      <w:r>
        <w:rPr>
          <w:rFonts w:ascii="Times New Roman" w:hAnsi="Times New Roman"/>
          <w:sz w:val="22"/>
        </w:rPr>
        <w:t>ANTRASIS SKIRSNIS</w:t>
      </w:r>
    </w:p>
    <w:p w:rsidR="00000000" w:rsidRDefault="00917727">
      <w:pPr>
        <w:jc w:val="center"/>
        <w:rPr>
          <w:rFonts w:ascii="Times New Roman" w:hAnsi="Times New Roman"/>
          <w:b/>
          <w:sz w:val="22"/>
        </w:rPr>
      </w:pPr>
      <w:r>
        <w:rPr>
          <w:rFonts w:ascii="Times New Roman" w:hAnsi="Times New Roman"/>
          <w:b/>
          <w:sz w:val="22"/>
        </w:rPr>
        <w:t>LIETUVOS BANKO VEIKLOS ORGANIZAVIMAS IR VALDYMAS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sz w:val="22"/>
        </w:rPr>
      </w:pPr>
      <w:r>
        <w:rPr>
          <w:rFonts w:ascii="Times New Roman" w:hAnsi="Times New Roman"/>
          <w:b/>
          <w:sz w:val="22"/>
        </w:rPr>
        <w:t>10 straipsnis. Lietuvos banko valdyba</w:t>
      </w:r>
    </w:p>
    <w:p w:rsidR="00000000" w:rsidRDefault="00917727">
      <w:pPr>
        <w:jc w:val="both"/>
        <w:rPr>
          <w:rFonts w:ascii="Times New Roman" w:hAnsi="Times New Roman"/>
          <w:b/>
          <w:bCs/>
        </w:rPr>
      </w:pPr>
      <w:r>
        <w:rPr>
          <w:rFonts w:ascii="Times New Roman" w:hAnsi="Times New Roman"/>
          <w:b/>
          <w:bCs/>
        </w:rPr>
        <w:t>1 da</w:t>
      </w:r>
      <w:r>
        <w:rPr>
          <w:rFonts w:ascii="Times New Roman" w:hAnsi="Times New Roman"/>
          <w:b/>
          <w:bCs/>
        </w:rPr>
        <w:t>lies redakcija iki 2004 m. gegužės 1 d.:</w:t>
      </w:r>
    </w:p>
    <w:p w:rsidR="00000000" w:rsidRDefault="00917727">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pavaduotojai ir septyni nariai.</w:t>
      </w:r>
    </w:p>
    <w:p w:rsidR="00000000" w:rsidRDefault="00917727">
      <w:pPr>
        <w:jc w:val="both"/>
        <w:rPr>
          <w:rFonts w:ascii="Times New Roman" w:hAnsi="Times New Roman"/>
          <w:b/>
          <w:bCs/>
        </w:rPr>
      </w:pPr>
      <w:r>
        <w:rPr>
          <w:rFonts w:ascii="Times New Roman" w:hAnsi="Times New Roman"/>
          <w:b/>
          <w:bCs/>
        </w:rPr>
        <w:t>1 dalies redakcija nuo 2004 m. gegužės 1 d.:</w:t>
      </w:r>
    </w:p>
    <w:p w:rsidR="00000000" w:rsidRDefault="00917727">
      <w:pPr>
        <w:ind w:firstLine="720"/>
        <w:jc w:val="both"/>
        <w:rPr>
          <w:rFonts w:ascii="Times New Roman" w:hAnsi="Times New Roman"/>
          <w:sz w:val="22"/>
        </w:rPr>
      </w:pPr>
      <w:r>
        <w:rPr>
          <w:rFonts w:ascii="Times New Roman" w:hAnsi="Times New Roman"/>
          <w:sz w:val="22"/>
        </w:rPr>
        <w:t>1. Lietuvos bankui vadova</w:t>
      </w:r>
      <w:r>
        <w:rPr>
          <w:rFonts w:ascii="Times New Roman" w:hAnsi="Times New Roman"/>
          <w:sz w:val="22"/>
        </w:rPr>
        <w:t>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000000" w:rsidRDefault="00917727">
      <w:pPr>
        <w:pStyle w:val="BodyText3"/>
        <w:ind w:firstLine="720"/>
        <w:rPr>
          <w:rFonts w:ascii="Times New Roman" w:hAnsi="Times New Roman"/>
          <w:sz w:val="22"/>
        </w:rPr>
      </w:pPr>
    </w:p>
    <w:p w:rsidR="00000000" w:rsidRDefault="00917727">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w:t>
      </w:r>
      <w:r>
        <w:rPr>
          <w:rFonts w:ascii="Times New Roman" w:hAnsi="Times New Roman"/>
          <w:sz w:val="22"/>
        </w:rPr>
        <w:t xml:space="preserve"> iki paskyrimo dienos nesukakę 65 metai.</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3 dalies redakcija iki 2004 m. gegužės 1 d.:</w:t>
      </w:r>
    </w:p>
    <w:p w:rsidR="00000000" w:rsidRDefault="00917727">
      <w:pPr>
        <w:ind w:firstLine="720"/>
        <w:jc w:val="both"/>
        <w:rPr>
          <w:rFonts w:ascii="Times New Roman" w:hAnsi="Times New Roman"/>
          <w:b/>
          <w:sz w:val="22"/>
        </w:rPr>
      </w:pPr>
      <w:r>
        <w:rPr>
          <w:rFonts w:ascii="Times New Roman" w:hAnsi="Times New Roman"/>
          <w:sz w:val="22"/>
        </w:rPr>
        <w:t>3. Lietuvos banko valdybos pirmininku, jo pavaduotojais ir valdybos nariais negali būti Respublikos Prezidentas, Seimo ir Vyriausybės nariai, kredito įstaigų tarybų ir v</w:t>
      </w:r>
      <w:r>
        <w:rPr>
          <w:rFonts w:ascii="Times New Roman" w:hAnsi="Times New Roman"/>
          <w:sz w:val="22"/>
        </w:rPr>
        <w:t>aldybų nariai,</w:t>
      </w:r>
      <w:r>
        <w:rPr>
          <w:rFonts w:ascii="Times New Roman" w:hAnsi="Times New Roman"/>
          <w:color w:val="00FF00"/>
          <w:sz w:val="22"/>
        </w:rPr>
        <w:t xml:space="preserve"> </w:t>
      </w:r>
      <w:r>
        <w:rPr>
          <w:rFonts w:ascii="Times New Roman" w:hAnsi="Times New Roman"/>
          <w:color w:val="000000"/>
          <w:sz w:val="22"/>
        </w:rPr>
        <w:t>išskyrus, kai dalyvaujama valdant tarptautines finansų institucijas, kurių narė yra Lietuvos Respublika ar Lietuvos bankas.</w:t>
      </w:r>
    </w:p>
    <w:p w:rsidR="00000000" w:rsidRDefault="00917727">
      <w:pPr>
        <w:jc w:val="both"/>
        <w:rPr>
          <w:rFonts w:ascii="Times New Roman" w:hAnsi="Times New Roman"/>
          <w:b/>
          <w:bCs/>
        </w:rPr>
      </w:pPr>
      <w:r>
        <w:rPr>
          <w:rFonts w:ascii="Times New Roman" w:hAnsi="Times New Roman"/>
          <w:b/>
          <w:bCs/>
        </w:rPr>
        <w:t>3 dalies redakcija nuo 2004 m. gegužės 1 d.:</w:t>
      </w:r>
    </w:p>
    <w:p w:rsidR="00000000" w:rsidRDefault="00917727">
      <w:pPr>
        <w:ind w:firstLine="720"/>
        <w:jc w:val="both"/>
        <w:rPr>
          <w:rFonts w:ascii="Times New Roman" w:hAnsi="Times New Roman"/>
          <w:sz w:val="22"/>
        </w:rPr>
      </w:pPr>
      <w:r>
        <w:rPr>
          <w:rFonts w:ascii="Times New Roman" w:hAnsi="Times New Roman"/>
          <w:sz w:val="22"/>
        </w:rPr>
        <w:t>3. Lietuvos banko valdybos pirmininkas, jo pavaduotojai ir valdybos nari</w:t>
      </w:r>
      <w:r>
        <w:rPr>
          <w:rFonts w:ascii="Times New Roman" w:hAnsi="Times New Roman"/>
          <w:sz w:val="22"/>
        </w:rPr>
        <w:t>ai gali dalyvauti valdant tarptautines finansų institucijas, kurių narė yra Lietuvos Respublika ar Lietuvos bankas.</w:t>
      </w:r>
    </w:p>
    <w:p w:rsidR="00000000" w:rsidRDefault="00917727">
      <w:pPr>
        <w:pStyle w:val="BodyText3"/>
        <w:ind w:firstLine="720"/>
        <w:rPr>
          <w:rFonts w:ascii="Times New Roman" w:hAnsi="Times New Roman"/>
          <w:sz w:val="22"/>
        </w:rPr>
      </w:pPr>
    </w:p>
    <w:p w:rsidR="00000000" w:rsidRDefault="00917727">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917727">
      <w:pPr>
        <w:ind w:firstLine="720"/>
        <w:jc w:val="both"/>
        <w:rPr>
          <w:rFonts w:ascii="Times New Roman" w:hAnsi="Times New Roman"/>
          <w:sz w:val="22"/>
        </w:rPr>
      </w:pPr>
      <w:r>
        <w:rPr>
          <w:rFonts w:ascii="Times New Roman" w:hAnsi="Times New Roman"/>
          <w:sz w:val="22"/>
        </w:rPr>
        <w:t>5. Lietuvo</w:t>
      </w:r>
      <w:r>
        <w:rPr>
          <w:rFonts w:ascii="Times New Roman" w:hAnsi="Times New Roman"/>
          <w:sz w:val="22"/>
        </w:rPr>
        <w:t xml:space="preserve">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000000" w:rsidRDefault="00917727">
      <w:pPr>
        <w:pStyle w:val="BodyTextIndent2"/>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6 dalies redakcija iki 2004 m. gegužės 1 d.:</w:t>
      </w:r>
    </w:p>
    <w:p w:rsidR="00000000" w:rsidRDefault="00917727">
      <w:pPr>
        <w:pStyle w:val="BodyTextIndent2"/>
        <w:rPr>
          <w:rFonts w:ascii="Times New Roman" w:hAnsi="Times New Roman"/>
          <w:sz w:val="22"/>
        </w:rPr>
      </w:pPr>
      <w:r>
        <w:rPr>
          <w:rFonts w:ascii="Times New Roman" w:hAnsi="Times New Roman"/>
          <w:sz w:val="22"/>
        </w:rPr>
        <w:t>6. Lietuvos banko valdybos pi</w:t>
      </w:r>
      <w:r>
        <w:rPr>
          <w:rFonts w:ascii="Times New Roman" w:hAnsi="Times New Roman"/>
          <w:sz w:val="22"/>
        </w:rPr>
        <w:t>rmininkas, jo pavaduotojai ir valdybos nariai į šias pareigas gali būti skiriami ne daugiau kaip dvi kadencijas iš eilės.</w:t>
      </w:r>
    </w:p>
    <w:p w:rsidR="00000000" w:rsidRDefault="00917727">
      <w:pPr>
        <w:jc w:val="both"/>
        <w:rPr>
          <w:rFonts w:ascii="Times New Roman" w:hAnsi="Times New Roman"/>
          <w:b/>
          <w:bCs/>
        </w:rPr>
      </w:pPr>
      <w:r>
        <w:rPr>
          <w:rFonts w:ascii="Times New Roman" w:hAnsi="Times New Roman"/>
          <w:b/>
          <w:bCs/>
        </w:rPr>
        <w:t>6 dalies redakcija nuo 2004 m. gegužės 1 d.:</w:t>
      </w:r>
    </w:p>
    <w:p w:rsidR="00000000" w:rsidRDefault="00917727">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w:t>
      </w:r>
      <w:r>
        <w:rPr>
          <w:rFonts w:ascii="Times New Roman" w:hAnsi="Times New Roman"/>
          <w:sz w:val="22"/>
        </w:rPr>
        <w:t>encijų skaičiaus. Valdybos pirmininko pavaduotojai ir valdybos nariai į šias pareigas gali būti skiriami ne daugiau kaip dvi kadencijas iš eilės.</w:t>
      </w:r>
    </w:p>
    <w:p w:rsidR="00000000" w:rsidRDefault="00917727">
      <w:pPr>
        <w:pStyle w:val="BodyTextIndent2"/>
        <w:rPr>
          <w:rFonts w:ascii="Times New Roman" w:hAnsi="Times New Roman"/>
          <w:sz w:val="22"/>
        </w:rPr>
      </w:pPr>
    </w:p>
    <w:p w:rsidR="00000000" w:rsidRDefault="00917727">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w:t>
      </w:r>
      <w:r>
        <w:rPr>
          <w:rFonts w:ascii="Times New Roman" w:hAnsi="Times New Roman"/>
          <w:sz w:val="22"/>
        </w:rPr>
        <w:t>žvelgdama į valdybos pirmininko atlyginimo dydį.</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color w:val="FF0000"/>
          <w:sz w:val="22"/>
        </w:rPr>
      </w:pPr>
    </w:p>
    <w:p w:rsidR="00000000" w:rsidRDefault="00917727">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917727">
      <w:pPr>
        <w:pStyle w:val="BodyText2"/>
        <w:ind w:firstLine="720"/>
        <w:rPr>
          <w:rFonts w:ascii="Times New Roman" w:hAnsi="Times New Roman"/>
        </w:rPr>
      </w:pPr>
      <w:r>
        <w:rPr>
          <w:rFonts w:ascii="Times New Roman" w:hAnsi="Times New Roman"/>
        </w:rPr>
        <w:t>1. Lietuvos banko valdyba:</w:t>
      </w:r>
    </w:p>
    <w:p w:rsidR="00000000" w:rsidRDefault="00917727">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917727">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w:t>
      </w:r>
      <w:r>
        <w:rPr>
          <w:rFonts w:ascii="Times New Roman" w:hAnsi="Times New Roman"/>
          <w:sz w:val="22"/>
        </w:rPr>
        <w:t xml:space="preserve"> pinigų politikos priemonių taikymo tvarką;</w:t>
      </w:r>
    </w:p>
    <w:p w:rsidR="00000000" w:rsidRDefault="00917727">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917727">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917727">
      <w:pPr>
        <w:ind w:firstLine="720"/>
        <w:jc w:val="both"/>
        <w:rPr>
          <w:rFonts w:ascii="Times New Roman" w:hAnsi="Times New Roman"/>
          <w:sz w:val="22"/>
        </w:rPr>
      </w:pPr>
      <w:r>
        <w:rPr>
          <w:rFonts w:ascii="Times New Roman" w:hAnsi="Times New Roman"/>
          <w:sz w:val="22"/>
        </w:rPr>
        <w:t>5) nustato Lietuvos b</w:t>
      </w:r>
      <w:r>
        <w:rPr>
          <w:rFonts w:ascii="Times New Roman" w:hAnsi="Times New Roman"/>
          <w:sz w:val="22"/>
        </w:rPr>
        <w:t xml:space="preserve">anko išleidžiamų skolos vertybinių popierių emisijos ir apyvartos tvarką; </w:t>
      </w:r>
    </w:p>
    <w:p w:rsidR="00000000" w:rsidRDefault="00917727">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917727">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917727">
      <w:pPr>
        <w:pStyle w:val="BodyText3"/>
        <w:ind w:firstLine="720"/>
        <w:rPr>
          <w:rFonts w:ascii="Times New Roman" w:hAnsi="Times New Roman"/>
          <w:sz w:val="22"/>
        </w:rPr>
      </w:pPr>
      <w:r>
        <w:rPr>
          <w:rFonts w:ascii="Times New Roman" w:hAnsi="Times New Roman"/>
          <w:sz w:val="22"/>
        </w:rPr>
        <w:t>8) sprendžia klausimus dėl Lietuvos banko dalyvavimo tarptautiniu</w:t>
      </w:r>
      <w:r>
        <w:rPr>
          <w:rFonts w:ascii="Times New Roman" w:hAnsi="Times New Roman"/>
          <w:sz w:val="22"/>
        </w:rPr>
        <w:t>ose bankuose ir kitose tarptautinėse finansų institucijose, jei tai susiję su Lietuvos banko funkcijomis;</w:t>
      </w:r>
    </w:p>
    <w:p w:rsidR="00000000" w:rsidRDefault="00917727">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917727">
      <w:pPr>
        <w:ind w:firstLine="720"/>
        <w:jc w:val="both"/>
        <w:rPr>
          <w:rFonts w:ascii="Times New Roman" w:hAnsi="Times New Roman"/>
          <w:sz w:val="22"/>
        </w:rPr>
      </w:pPr>
      <w:r>
        <w:rPr>
          <w:rFonts w:ascii="Times New Roman" w:hAnsi="Times New Roman"/>
          <w:sz w:val="22"/>
        </w:rPr>
        <w:t>10) steigia Lietuv</w:t>
      </w:r>
      <w:r>
        <w:rPr>
          <w:rFonts w:ascii="Times New Roman" w:hAnsi="Times New Roman"/>
          <w:sz w:val="22"/>
        </w:rPr>
        <w:t xml:space="preserve">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1 dalies 11 punkto redakcija iki 2004 m. gegužės 1 d.:</w:t>
      </w:r>
    </w:p>
    <w:p w:rsidR="00000000" w:rsidRDefault="00917727">
      <w:pPr>
        <w:ind w:firstLine="720"/>
        <w:jc w:val="both"/>
        <w:rPr>
          <w:rFonts w:ascii="Times New Roman" w:hAnsi="Times New Roman"/>
          <w:sz w:val="22"/>
        </w:rPr>
      </w:pPr>
      <w:r>
        <w:rPr>
          <w:rFonts w:ascii="Times New Roman" w:hAnsi="Times New Roman"/>
          <w:sz w:val="22"/>
        </w:rPr>
        <w:t>11) t</w:t>
      </w:r>
      <w:r>
        <w:rPr>
          <w:rFonts w:ascii="Times New Roman" w:hAnsi="Times New Roman"/>
          <w:sz w:val="22"/>
        </w:rPr>
        <w:t>virtina Lietuvos banko etatų sąrašą ir struktūrą;</w:t>
      </w:r>
    </w:p>
    <w:p w:rsidR="00000000" w:rsidRDefault="00917727">
      <w:pPr>
        <w:jc w:val="both"/>
        <w:rPr>
          <w:rFonts w:ascii="Times New Roman" w:hAnsi="Times New Roman"/>
          <w:b/>
          <w:bCs/>
        </w:rPr>
      </w:pPr>
      <w:r>
        <w:rPr>
          <w:rFonts w:ascii="Times New Roman" w:hAnsi="Times New Roman"/>
          <w:b/>
          <w:bCs/>
        </w:rPr>
        <w:t>1 dalies 11 punkto redakcija nuo 2004 m. gegužės 1 d.:</w:t>
      </w:r>
    </w:p>
    <w:p w:rsidR="00000000" w:rsidRDefault="00917727">
      <w:pPr>
        <w:ind w:firstLine="720"/>
        <w:jc w:val="both"/>
        <w:rPr>
          <w:rFonts w:ascii="Times New Roman" w:hAnsi="Times New Roman"/>
          <w:sz w:val="22"/>
        </w:rPr>
      </w:pPr>
      <w:r>
        <w:rPr>
          <w:rFonts w:ascii="Times New Roman" w:hAnsi="Times New Roman"/>
          <w:sz w:val="22"/>
        </w:rPr>
        <w:t>11) tvirtina Lietuvos banko struktūrą;</w:t>
      </w:r>
    </w:p>
    <w:p w:rsidR="00000000" w:rsidRDefault="00917727">
      <w:pPr>
        <w:pStyle w:val="BodyTextIndent2"/>
        <w:rPr>
          <w:rFonts w:ascii="Times New Roman" w:hAnsi="Times New Roman"/>
          <w:sz w:val="22"/>
        </w:rPr>
      </w:pPr>
    </w:p>
    <w:p w:rsidR="00000000" w:rsidRDefault="00917727">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000000" w:rsidRDefault="00917727">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917727">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1 dalies 15 ir 16 punktų redakcija iki 2004 m. gegužės 1 d.:</w:t>
      </w:r>
    </w:p>
    <w:p w:rsidR="00000000" w:rsidRDefault="00917727">
      <w:pPr>
        <w:ind w:firstLine="720"/>
        <w:jc w:val="both"/>
        <w:rPr>
          <w:rFonts w:ascii="Times New Roman" w:hAnsi="Times New Roman"/>
          <w:sz w:val="22"/>
        </w:rPr>
      </w:pPr>
      <w:r>
        <w:rPr>
          <w:rFonts w:ascii="Times New Roman" w:hAnsi="Times New Roman"/>
          <w:sz w:val="22"/>
        </w:rPr>
        <w:t>15) tvirtina Lietuvos banko biudžetą, metin</w:t>
      </w:r>
      <w:r>
        <w:rPr>
          <w:rFonts w:ascii="Times New Roman" w:hAnsi="Times New Roman"/>
          <w:sz w:val="22"/>
        </w:rPr>
        <w:t xml:space="preserve">ę kapitalinių investicijų sąmatą; </w:t>
      </w:r>
    </w:p>
    <w:p w:rsidR="00000000" w:rsidRDefault="00917727">
      <w:pPr>
        <w:ind w:firstLine="720"/>
        <w:jc w:val="both"/>
        <w:rPr>
          <w:rFonts w:ascii="Times New Roman" w:hAnsi="Times New Roman"/>
          <w:sz w:val="22"/>
        </w:rPr>
      </w:pPr>
      <w:r>
        <w:rPr>
          <w:rFonts w:ascii="Times New Roman" w:hAnsi="Times New Roman"/>
          <w:sz w:val="22"/>
        </w:rPr>
        <w:t>16) nustato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917727">
      <w:pPr>
        <w:jc w:val="both"/>
        <w:rPr>
          <w:rFonts w:ascii="Times New Roman" w:hAnsi="Times New Roman"/>
          <w:b/>
          <w:bCs/>
        </w:rPr>
      </w:pPr>
      <w:r>
        <w:rPr>
          <w:rFonts w:ascii="Times New Roman" w:hAnsi="Times New Roman"/>
          <w:b/>
          <w:bCs/>
        </w:rPr>
        <w:t>1 dalies 15 ir 16 punktų redakcija nuo 2004 m. gegužės 1 d.:</w:t>
      </w:r>
    </w:p>
    <w:p w:rsidR="00000000" w:rsidRDefault="00917727">
      <w:pPr>
        <w:ind w:firstLine="720"/>
        <w:jc w:val="both"/>
        <w:rPr>
          <w:rFonts w:ascii="Times New Roman" w:hAnsi="Times New Roman"/>
          <w:sz w:val="22"/>
        </w:rPr>
      </w:pPr>
      <w:r>
        <w:rPr>
          <w:rFonts w:ascii="Times New Roman" w:hAnsi="Times New Roman"/>
          <w:sz w:val="22"/>
        </w:rPr>
        <w:t>15) tvirtina Lietuvos banko biudžetą;</w:t>
      </w:r>
    </w:p>
    <w:p w:rsidR="00000000" w:rsidRDefault="00917727">
      <w:pPr>
        <w:ind w:firstLine="720"/>
        <w:jc w:val="both"/>
        <w:rPr>
          <w:rFonts w:ascii="Times New Roman" w:hAnsi="Times New Roman"/>
          <w:sz w:val="22"/>
        </w:rPr>
      </w:pPr>
      <w:r>
        <w:rPr>
          <w:rFonts w:ascii="Times New Roman" w:hAnsi="Times New Roman"/>
          <w:sz w:val="22"/>
        </w:rPr>
        <w:t>16) nustato Lietuvos bank</w:t>
      </w:r>
      <w:r>
        <w:rPr>
          <w:rFonts w:ascii="Times New Roman" w:hAnsi="Times New Roman"/>
          <w:sz w:val="22"/>
        </w:rPr>
        <w:t>o finansinės apskaitos politiką, tvirtina metinę finansinę ataskaitą ir finansinių metų pelno paskirstymą;</w:t>
      </w:r>
    </w:p>
    <w:p w:rsidR="00000000" w:rsidRDefault="00917727">
      <w:pPr>
        <w:pStyle w:val="BodyText2"/>
        <w:ind w:firstLine="720"/>
        <w:rPr>
          <w:rFonts w:ascii="Times New Roman" w:hAnsi="Times New Roman"/>
        </w:rPr>
      </w:pPr>
    </w:p>
    <w:p w:rsidR="00000000" w:rsidRDefault="00917727">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1 dalies 18 punkto redakcija iki</w:t>
      </w:r>
      <w:r>
        <w:rPr>
          <w:rFonts w:ascii="Times New Roman" w:hAnsi="Times New Roman"/>
          <w:b/>
          <w:bCs/>
        </w:rPr>
        <w:t xml:space="preserve"> 2004 m. gegužės 1 d.:</w:t>
      </w:r>
    </w:p>
    <w:p w:rsidR="00000000" w:rsidRDefault="00917727">
      <w:pPr>
        <w:ind w:firstLine="720"/>
        <w:jc w:val="both"/>
        <w:rPr>
          <w:rFonts w:ascii="Times New Roman" w:hAnsi="Times New Roman"/>
          <w:sz w:val="22"/>
        </w:rPr>
      </w:pPr>
      <w:r>
        <w:rPr>
          <w:rFonts w:ascii="Times New Roman" w:hAnsi="Times New Roman"/>
          <w:sz w:val="22"/>
        </w:rPr>
        <w:t>18) išduoda ir atšaukia licencijas ir leidimus kredito įstaigoms;</w:t>
      </w:r>
    </w:p>
    <w:p w:rsidR="00000000" w:rsidRDefault="00917727">
      <w:pPr>
        <w:jc w:val="both"/>
        <w:rPr>
          <w:rFonts w:ascii="Times New Roman" w:hAnsi="Times New Roman"/>
          <w:b/>
          <w:bCs/>
        </w:rPr>
      </w:pPr>
      <w:r>
        <w:rPr>
          <w:rFonts w:ascii="Times New Roman" w:hAnsi="Times New Roman"/>
          <w:b/>
          <w:bCs/>
        </w:rPr>
        <w:t>1 dalies 18 punkto redakcija nuo 2004 m. gegužės 1 d.:</w:t>
      </w:r>
    </w:p>
    <w:p w:rsidR="00000000" w:rsidRDefault="00917727">
      <w:pPr>
        <w:ind w:firstLine="720"/>
        <w:jc w:val="both"/>
        <w:rPr>
          <w:rFonts w:ascii="Times New Roman" w:hAnsi="Times New Roman"/>
          <w:sz w:val="22"/>
        </w:rPr>
      </w:pPr>
      <w:r>
        <w:rPr>
          <w:rFonts w:ascii="Times New Roman" w:hAnsi="Times New Roman"/>
          <w:bCs/>
          <w:sz w:val="22"/>
        </w:rPr>
        <w:t xml:space="preserve">18) sprendžia klausimus dėl įstatymuose nustatytų licencijų, leidimų, sutikimų išdavimo kredito įstaigoms ir jų </w:t>
      </w:r>
      <w:r>
        <w:rPr>
          <w:rFonts w:ascii="Times New Roman" w:hAnsi="Times New Roman"/>
          <w:bCs/>
          <w:sz w:val="22"/>
        </w:rPr>
        <w:t>atšaukimo;</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2 dalies redakcija iki 2004 m. gegužės 1 d.:</w:t>
      </w:r>
    </w:p>
    <w:p w:rsidR="00000000" w:rsidRDefault="00917727">
      <w:pPr>
        <w:ind w:firstLine="720"/>
        <w:jc w:val="both"/>
        <w:rPr>
          <w:rFonts w:ascii="Times New Roman" w:hAnsi="Times New Roman"/>
          <w:sz w:val="22"/>
        </w:rPr>
      </w:pPr>
      <w:r>
        <w:rPr>
          <w:rFonts w:ascii="Times New Roman" w:hAnsi="Times New Roman"/>
          <w:sz w:val="22"/>
        </w:rPr>
        <w:t xml:space="preserve">2. Lietuvos banko valdyba gali dalį savo funkcijų pavesti vykdyti valdybos pirmininkui, išskyrus šio straipsnio 1 </w:t>
      </w:r>
      <w:r>
        <w:rPr>
          <w:rFonts w:ascii="Times New Roman" w:hAnsi="Times New Roman"/>
          <w:sz w:val="22"/>
        </w:rPr>
        <w:t>dalies 1, 2, 3, 4, 6, 7, 9, 10, 12, 13, 14, 15, 16, 17, 18 ir 19 punktuose numatytas funkcijas.</w:t>
      </w:r>
    </w:p>
    <w:p w:rsidR="00000000" w:rsidRDefault="00917727">
      <w:pPr>
        <w:jc w:val="both"/>
        <w:rPr>
          <w:rFonts w:ascii="Times New Roman" w:hAnsi="Times New Roman"/>
          <w:b/>
          <w:bCs/>
        </w:rPr>
      </w:pPr>
      <w:r>
        <w:rPr>
          <w:rFonts w:ascii="Times New Roman" w:hAnsi="Times New Roman"/>
          <w:b/>
          <w:bCs/>
        </w:rPr>
        <w:t>2 dalies redakcija nuo 2004 m. gegužės 1 d.:</w:t>
      </w:r>
    </w:p>
    <w:p w:rsidR="00000000" w:rsidRDefault="00917727">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w:t>
      </w:r>
      <w:r>
        <w:rPr>
          <w:rFonts w:ascii="Times New Roman" w:hAnsi="Times New Roman"/>
          <w:sz w:val="22"/>
        </w:rPr>
        <w:t>alies 1, 2, 3, 4, 6, 7, 9, 10, 12, 13, 14, 15, 16, 18 ir 19 punktuose numatytas funkcijas.</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pStyle w:val="PlainText"/>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917727">
      <w:pPr>
        <w:ind w:firstLine="720"/>
        <w:jc w:val="both"/>
        <w:rPr>
          <w:rFonts w:ascii="Times New Roman" w:hAnsi="Times New Roman"/>
          <w:sz w:val="22"/>
        </w:rPr>
      </w:pPr>
      <w:r>
        <w:rPr>
          <w:rFonts w:ascii="Times New Roman" w:hAnsi="Times New Roman"/>
          <w:sz w:val="22"/>
        </w:rPr>
        <w:t>1. Lietuvos banko valdybos pirmininkas, jo pavaduotojai ir valdybos nariai atleid</w:t>
      </w:r>
      <w:r>
        <w:rPr>
          <w:rFonts w:ascii="Times New Roman" w:hAnsi="Times New Roman"/>
          <w:sz w:val="22"/>
        </w:rPr>
        <w:t>žiami prieš terminą, tik kai jie neatitinka reikalavimų, kurie reikalingi šioms pareigoms atlikti, arba kai jie pripažįstami kaltais padarę sunkų nusižengimą.</w:t>
      </w:r>
    </w:p>
    <w:p w:rsidR="00000000" w:rsidRDefault="00917727">
      <w:pPr>
        <w:pStyle w:val="BodyText"/>
        <w:ind w:firstLine="720"/>
      </w:pPr>
      <w:r>
        <w:t xml:space="preserve">2. Sprendimą dėl Lietuvos banko valdybos pirmininko atleidimo šio straipsnio 1 dalyje nurodytais </w:t>
      </w:r>
      <w:r>
        <w:t>pagrindais priima Seimas Respublikos Prezidento teikimu, o dėl valdybos pirmininko pavaduotojų ir valdybos narių – Respublikos Prezidentas Lietuvos banko valdybos pirmininko teikimu.</w:t>
      </w:r>
    </w:p>
    <w:p w:rsidR="00000000" w:rsidRDefault="00917727">
      <w:pPr>
        <w:pStyle w:val="BodyText"/>
        <w:ind w:firstLine="720"/>
      </w:pPr>
      <w:r>
        <w:t>3. Sprendimas dėl atleidimo priimamas per vieną mėnesį nuo teikimo Seimui</w:t>
      </w:r>
      <w:r>
        <w:t xml:space="preserve"> ar Respublikos Prezidentui įteikimo dienos. Nepriėmus sprendimo per šį terminą, asmuo, dėl kurio buvo teikimas, toliau eina pareigas.</w:t>
      </w:r>
    </w:p>
    <w:p w:rsidR="00000000" w:rsidRDefault="00917727">
      <w:pPr>
        <w:pStyle w:val="BodyText"/>
        <w:ind w:firstLine="720"/>
      </w:pPr>
    </w:p>
    <w:p w:rsidR="00000000" w:rsidRDefault="00917727">
      <w:pPr>
        <w:jc w:val="both"/>
        <w:rPr>
          <w:rFonts w:ascii="Times New Roman" w:hAnsi="Times New Roman"/>
          <w:b/>
          <w:bCs/>
        </w:rPr>
      </w:pPr>
      <w:r>
        <w:rPr>
          <w:rFonts w:ascii="Times New Roman" w:hAnsi="Times New Roman"/>
          <w:b/>
          <w:bCs/>
        </w:rPr>
        <w:t>12 straipsnis papildomas 4 dalimi nuo 2004 m. gegužės 1 d.:</w:t>
      </w:r>
    </w:p>
    <w:p w:rsidR="00000000" w:rsidRDefault="00917727">
      <w:pPr>
        <w:pStyle w:val="BodyTextIndent"/>
        <w:rPr>
          <w:rFonts w:ascii="Times New Roman" w:hAnsi="Times New Roman"/>
        </w:rPr>
      </w:pPr>
      <w:r>
        <w:rPr>
          <w:rFonts w:ascii="Times New Roman" w:hAnsi="Times New Roman"/>
        </w:rPr>
        <w:t>4. Lietuvos banko valdybos pirmininkas sprendimą dėl atleidi</w:t>
      </w:r>
      <w:r>
        <w:rPr>
          <w:rFonts w:ascii="Times New Roman" w:hAnsi="Times New Roman"/>
        </w:rPr>
        <w:t>mo prieš terminą turi teisę per du mėnesius nuo sprendimo paskelbimo dienos arba nuo pranešimo apie jį gavimo dienos, arba, jei to nebuvo padaryta, nuo tos dienos, kurią ieškovas apie jį sužinojo, apskųsti Europos Teisingumo Teismui, motyvuodamas Europos B</w:t>
      </w:r>
      <w:r>
        <w:rPr>
          <w:rFonts w:ascii="Times New Roman" w:hAnsi="Times New Roman"/>
        </w:rPr>
        <w:t>endrijos steigimo sutarties ar kitos teisės normos, susijusios su minėtos sutarties taikymu, pažeidimu. Lietuvos banko valdybos pirmininko pavaduotojai ir valdybos nariai sprendimą dėl atleidimo prieš terminą turi teisę apskųsti Lietuvos Respublikos įstaty</w:t>
      </w:r>
      <w:r>
        <w:rPr>
          <w:rFonts w:ascii="Times New Roman" w:hAnsi="Times New Roman"/>
        </w:rPr>
        <w:t>mų nustatyta tvarka.</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917727">
      <w:pPr>
        <w:ind w:firstLine="720"/>
        <w:jc w:val="both"/>
        <w:rPr>
          <w:rFonts w:ascii="Times New Roman" w:hAnsi="Times New Roman"/>
          <w:sz w:val="22"/>
        </w:rPr>
      </w:pPr>
      <w:r>
        <w:rPr>
          <w:rFonts w:ascii="Times New Roman" w:hAnsi="Times New Roman"/>
          <w:sz w:val="22"/>
        </w:rPr>
        <w:t>1. Lietuvos banko valdybo</w:t>
      </w:r>
      <w:r>
        <w:rPr>
          <w:rFonts w:ascii="Times New Roman" w:hAnsi="Times New Roman"/>
          <w:sz w:val="22"/>
        </w:rPr>
        <w:t>s pirmininkas gali atsistatydinti įteikęs prašymą Respublikos Prezidentui, o valdybos pirmininko pavaduotojai ir valdybos nariai – valdybos pirmininkui.</w:t>
      </w:r>
    </w:p>
    <w:p w:rsidR="00000000" w:rsidRDefault="00917727">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w:t>
      </w:r>
      <w:r>
        <w:rPr>
          <w:rFonts w:ascii="Times New Roman" w:hAnsi="Times New Roman"/>
          <w:sz w:val="22"/>
        </w:rPr>
        <w:t>ojų ir valdybos narių – Respublikos Prezidentas.</w:t>
      </w:r>
    </w:p>
    <w:p w:rsidR="00000000" w:rsidRDefault="00917727">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000000" w:rsidRDefault="00917727">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w:t>
      </w:r>
      <w:r>
        <w:rPr>
          <w:rFonts w:ascii="Times New Roman" w:hAnsi="Times New Roman"/>
          <w:sz w:val="22"/>
        </w:rPr>
        <w:t>aldybos pirmininko pavaduotojai ir valdybos nariai laikomi atsistatydinusiais po mėnesio nuo prašymo padavimo dienos.</w:t>
      </w:r>
    </w:p>
    <w:p w:rsidR="00000000" w:rsidRDefault="00917727">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w:t>
      </w:r>
      <w:r>
        <w:rPr>
          <w:rFonts w:ascii="Times New Roman" w:hAnsi="Times New Roman"/>
        </w:rPr>
        <w: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917727">
      <w:pPr>
        <w:ind w:firstLine="720"/>
        <w:jc w:val="both"/>
        <w:rPr>
          <w:rFonts w:ascii="Times New Roman" w:hAnsi="Times New Roman"/>
          <w:sz w:val="22"/>
        </w:rPr>
      </w:pPr>
      <w:r>
        <w:rPr>
          <w:rFonts w:ascii="Times New Roman" w:hAnsi="Times New Roman"/>
          <w:sz w:val="22"/>
        </w:rPr>
        <w:t xml:space="preserve">1. Lietuvos banko valdybos </w:t>
      </w:r>
      <w:r>
        <w:rPr>
          <w:rFonts w:ascii="Times New Roman" w:hAnsi="Times New Roman"/>
          <w:sz w:val="22"/>
        </w:rPr>
        <w:t>posėdžiai rengiami prireikus, bet ne rečiau kaip vieną kartą per mėnesį. Valdybos posėdžių rengimo tvarką nustato Lietuvos banko valdybos darbo reglamentas.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2 dalies redakcija iki 2004 m. gegužės 1 d.:</w:t>
      </w:r>
    </w:p>
    <w:p w:rsidR="00000000" w:rsidRDefault="00917727">
      <w:pPr>
        <w:ind w:firstLine="720"/>
        <w:jc w:val="both"/>
        <w:rPr>
          <w:rFonts w:ascii="Times New Roman" w:hAnsi="Times New Roman"/>
          <w:sz w:val="22"/>
        </w:rPr>
      </w:pPr>
      <w:r>
        <w:rPr>
          <w:rFonts w:ascii="Times New Roman" w:hAnsi="Times New Roman"/>
          <w:sz w:val="22"/>
        </w:rPr>
        <w:t>2. Lietuvos banko valdybos posėdžiai yra teisėti, kai</w:t>
      </w:r>
      <w:r>
        <w:rPr>
          <w:rFonts w:ascii="Times New Roman" w:hAnsi="Times New Roman"/>
          <w:sz w:val="22"/>
        </w:rPr>
        <w:t xml:space="preserve">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Balsams pasidalijus po lygiai, lemia valdybos posėdžio pirmininko balsas.</w:t>
      </w:r>
    </w:p>
    <w:p w:rsidR="00000000" w:rsidRDefault="00917727">
      <w:pPr>
        <w:jc w:val="both"/>
        <w:rPr>
          <w:rFonts w:ascii="Times New Roman" w:hAnsi="Times New Roman"/>
          <w:b/>
          <w:bCs/>
        </w:rPr>
      </w:pPr>
      <w:r>
        <w:rPr>
          <w:rFonts w:ascii="Times New Roman" w:hAnsi="Times New Roman"/>
          <w:b/>
          <w:bCs/>
        </w:rPr>
        <w:t>2 dalies redakcija nuo 2004 m. gegužės 1 d.:</w:t>
      </w:r>
    </w:p>
    <w:p w:rsidR="00000000" w:rsidRDefault="00917727">
      <w:pPr>
        <w:pStyle w:val="BodyText3"/>
        <w:ind w:firstLine="720"/>
        <w:rPr>
          <w:rFonts w:ascii="Times New Roman" w:hAnsi="Times New Roman"/>
          <w:sz w:val="22"/>
        </w:rPr>
      </w:pPr>
      <w:r>
        <w:rPr>
          <w:rFonts w:ascii="Times New Roman" w:hAnsi="Times New Roman"/>
          <w:sz w:val="22"/>
        </w:rPr>
        <w:t xml:space="preserve">2. Lietuvos </w:t>
      </w:r>
      <w:r>
        <w:rPr>
          <w:rFonts w:ascii="Times New Roman" w:hAnsi="Times New Roman"/>
          <w:sz w:val="22"/>
        </w:rPr>
        <w:t>banko valdybos posėdžiai yra teisėti, kai juose dalyvauja ne mažiau kaip trys valdybos nariai. Lietuvos banko valdybos sprendimai priimami paprasta balsų dauguma. Balsams pasidalijus po lygiai, lemia valdybos posėdžio pirmininko balsas.</w:t>
      </w:r>
    </w:p>
    <w:p w:rsidR="00000000" w:rsidRDefault="00917727">
      <w:pPr>
        <w:pStyle w:val="BodyText3"/>
        <w:ind w:firstLine="720"/>
        <w:rPr>
          <w:rFonts w:ascii="Times New Roman" w:hAnsi="Times New Roman"/>
          <w:sz w:val="22"/>
        </w:rPr>
      </w:pPr>
    </w:p>
    <w:p w:rsidR="00000000" w:rsidRDefault="00917727">
      <w:pPr>
        <w:pStyle w:val="BodyText3"/>
        <w:ind w:firstLine="720"/>
        <w:rPr>
          <w:rFonts w:ascii="Times New Roman" w:hAnsi="Times New Roman"/>
          <w:sz w:val="22"/>
        </w:rPr>
      </w:pPr>
      <w:r>
        <w:rPr>
          <w:rFonts w:ascii="Times New Roman" w:hAnsi="Times New Roman"/>
          <w:sz w:val="22"/>
        </w:rPr>
        <w:t xml:space="preserve">3. Lietuvos banko </w:t>
      </w:r>
      <w:r>
        <w:rPr>
          <w:rFonts w:ascii="Times New Roman" w:hAnsi="Times New Roman"/>
          <w:sz w:val="22"/>
        </w:rPr>
        <w:t>valdybos posėdžiams pirmininkauja valdybos pirmininkas arba vienas iš jo pavaduotojų valdybos darbo reglamento nustatyta tvarka.</w:t>
      </w:r>
    </w:p>
    <w:p w:rsidR="00000000" w:rsidRDefault="00917727">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N</w:t>
      </w:r>
      <w:r>
        <w:rPr>
          <w:rFonts w:ascii="Times New Roman" w:eastAsia="MS Mincho" w:hAnsi="Times New Roman"/>
          <w:bCs/>
          <w:i/>
          <w:iCs/>
        </w:rPr>
        <w:t xml:space="preserve">r. </w:t>
      </w:r>
      <w:hyperlink r:id="rId1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917727">
      <w:pPr>
        <w:ind w:firstLine="720"/>
        <w:jc w:val="both"/>
        <w:rPr>
          <w:rFonts w:ascii="Times New Roman" w:hAnsi="Times New Roman"/>
          <w:sz w:val="22"/>
        </w:rPr>
      </w:pPr>
      <w:r>
        <w:rPr>
          <w:rFonts w:ascii="Times New Roman" w:hAnsi="Times New Roman"/>
          <w:sz w:val="22"/>
        </w:rPr>
        <w:t>Jei Lietuvos banko valdybos posėdyje sprendžiamas klausima</w:t>
      </w:r>
      <w:r>
        <w:rPr>
          <w:rFonts w:ascii="Times New Roman" w:hAnsi="Times New Roman"/>
          <w:sz w:val="22"/>
        </w:rPr>
        <w:t>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917727">
      <w:pPr>
        <w:ind w:firstLine="720"/>
        <w:jc w:val="both"/>
        <w:rPr>
          <w:rFonts w:ascii="Times New Roman" w:hAnsi="Times New Roman"/>
          <w:b/>
          <w:sz w:val="22"/>
        </w:rPr>
      </w:pPr>
    </w:p>
    <w:p w:rsidR="00000000" w:rsidRDefault="00917727">
      <w:pPr>
        <w:jc w:val="both"/>
        <w:rPr>
          <w:rFonts w:ascii="Times New Roman" w:hAnsi="Times New Roman"/>
          <w:b/>
          <w:bCs/>
        </w:rPr>
      </w:pPr>
      <w:r>
        <w:rPr>
          <w:rFonts w:ascii="Times New Roman" w:hAnsi="Times New Roman"/>
          <w:b/>
          <w:bCs/>
        </w:rPr>
        <w:t>16 straipsnio redakcija iki 2004 m. g</w:t>
      </w:r>
      <w:r>
        <w:rPr>
          <w:rFonts w:ascii="Times New Roman" w:hAnsi="Times New Roman"/>
          <w:b/>
          <w:bCs/>
        </w:rPr>
        <w:t>egužės 1 d.:</w:t>
      </w:r>
    </w:p>
    <w:p w:rsidR="00000000" w:rsidRDefault="00917727">
      <w:pPr>
        <w:ind w:firstLine="720"/>
        <w:jc w:val="both"/>
        <w:rPr>
          <w:rFonts w:ascii="Times New Roman" w:hAnsi="Times New Roman"/>
          <w:b/>
          <w:sz w:val="22"/>
        </w:rPr>
      </w:pPr>
      <w:r>
        <w:rPr>
          <w:rFonts w:ascii="Times New Roman" w:hAnsi="Times New Roman"/>
          <w:b/>
          <w:sz w:val="22"/>
        </w:rPr>
        <w:t xml:space="preserve">16 straipsnis. Lietuvos banko valdybos narių darbo apribojimas </w:t>
      </w:r>
    </w:p>
    <w:p w:rsidR="00000000" w:rsidRDefault="00917727">
      <w:pPr>
        <w:ind w:firstLine="720"/>
        <w:jc w:val="both"/>
        <w:rPr>
          <w:rFonts w:ascii="Times New Roman" w:hAnsi="Times New Roman"/>
          <w:sz w:val="22"/>
        </w:rPr>
      </w:pPr>
      <w:r>
        <w:rPr>
          <w:rFonts w:ascii="Times New Roman" w:hAnsi="Times New Roman"/>
          <w:sz w:val="22"/>
        </w:rPr>
        <w:t>1. Lietuvos banko valdybos pirmininkas, jo pavaduotojai gali dirbti tik Lietuvos banke, išskyrus atvejus, kai valdyba duoda sutikimą dirbti mokslinį ar pedagoginį darbą.</w:t>
      </w:r>
    </w:p>
    <w:p w:rsidR="00000000" w:rsidRDefault="00917727">
      <w:pPr>
        <w:pStyle w:val="BodyText2"/>
        <w:ind w:firstLine="720"/>
        <w:rPr>
          <w:rFonts w:ascii="Times New Roman" w:hAnsi="Times New Roman"/>
        </w:rPr>
      </w:pPr>
      <w:r>
        <w:rPr>
          <w:rFonts w:ascii="Times New Roman" w:hAnsi="Times New Roman"/>
        </w:rPr>
        <w:t>2. Lietuv</w:t>
      </w:r>
      <w:r>
        <w:rPr>
          <w:rFonts w:ascii="Times New Roman" w:hAnsi="Times New Roman"/>
        </w:rPr>
        <w:t>os banko valdybos pirmininkas, jo pavaduotojai ir valdybos nariai, jais buvę asmenys, kol nėra praėję vieneri metai nuo jų kadencijos pabaigos, atleidimo ar atsistatydinimo iš pareigų prieš terminą, negali būti kredito įstaigų tarybų ar valdybų nariais.</w:t>
      </w:r>
    </w:p>
    <w:p w:rsidR="00000000" w:rsidRDefault="00917727">
      <w:pPr>
        <w:jc w:val="both"/>
        <w:rPr>
          <w:rFonts w:ascii="Times New Roman" w:hAnsi="Times New Roman"/>
          <w:b/>
          <w:bCs/>
        </w:rPr>
      </w:pPr>
      <w:r>
        <w:rPr>
          <w:rFonts w:ascii="Times New Roman" w:hAnsi="Times New Roman"/>
          <w:b/>
          <w:bCs/>
        </w:rPr>
        <w:t>16</w:t>
      </w:r>
      <w:r>
        <w:rPr>
          <w:rFonts w:ascii="Times New Roman" w:hAnsi="Times New Roman"/>
          <w:b/>
          <w:bCs/>
        </w:rPr>
        <w:t xml:space="preserve">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16 straipsnis. Lietuvos banko valdybos narių veiklos apribojimas</w:t>
      </w:r>
    </w:p>
    <w:p w:rsidR="00000000" w:rsidRDefault="00917727">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w:t>
      </w:r>
      <w:r>
        <w:rPr>
          <w:rFonts w:ascii="Times New Roman" w:hAnsi="Times New Roman"/>
          <w:sz w:val="22"/>
        </w:rPr>
        <w:t>s jokia kita veikla, kuri sukeltų viešųjų ir privačių interesų konfliktą. Lietuvos banko valdyba gali jiems duoti sutikimą dirbti mokslinį ar pedagoginį darbą.</w:t>
      </w:r>
    </w:p>
    <w:p w:rsidR="00000000" w:rsidRDefault="00917727">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w:t>
      </w:r>
      <w:r>
        <w:rPr>
          <w:rFonts w:ascii="Times New Roman" w:hAnsi="Times New Roman"/>
          <w:sz w:val="22"/>
        </w:rPr>
        <w:t>, kai nustoja eiti savo pareigas, privalo vengti viešųjų ir privačių interesų konflikto, kuris kiltų dėl jų naujos veiklos. Ketindami imtis tokios veiklos, kuri, jų manymu, galėtų kelti viešųjų ir privačių interesų konfliktą, prieš įsipareigodami jos imtis</w:t>
      </w:r>
      <w:r>
        <w:rPr>
          <w:rFonts w:ascii="Times New Roman" w:hAnsi="Times New Roman"/>
          <w:sz w:val="22"/>
        </w:rPr>
        <w:t>, jie raštu apie tai informuoja Lietuvos banko valdybą ir prašo jos nuomonės.</w:t>
      </w:r>
    </w:p>
    <w:p w:rsidR="00000000" w:rsidRDefault="00917727">
      <w:pPr>
        <w:pStyle w:val="BodyText"/>
        <w:ind w:firstLine="720"/>
      </w:pPr>
      <w:r>
        <w:t>3. Lietuvos banko valdybos pirmininkui, jo pavaduotojams ir valdybos nariams nustojus eiti pareigas išmokama išeitinė kompensacija. Ši kompensacija išmokama tiek jų vidutinių mėn</w:t>
      </w:r>
      <w:r>
        <w:t>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000000" w:rsidRDefault="00917727">
      <w:pPr>
        <w:jc w:val="both"/>
        <w:rPr>
          <w:rFonts w:ascii="Times New Roman" w:hAnsi="Times New Roman"/>
          <w:bCs/>
          <w:i/>
          <w:iCs/>
        </w:rPr>
      </w:pPr>
      <w:r>
        <w:rPr>
          <w:rFonts w:ascii="Times New Roman" w:hAnsi="Times New Roman"/>
          <w:bCs/>
          <w:i/>
          <w:iCs/>
        </w:rPr>
        <w:t>Straips</w:t>
      </w:r>
      <w:r>
        <w:rPr>
          <w:rFonts w:ascii="Times New Roman" w:hAnsi="Times New Roman"/>
          <w:bCs/>
          <w:i/>
          <w:iCs/>
        </w:rPr>
        <w:t>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917727">
      <w:pPr>
        <w:ind w:firstLine="720"/>
        <w:jc w:val="both"/>
        <w:rPr>
          <w:rFonts w:ascii="Times New Roman" w:hAnsi="Times New Roman"/>
          <w:sz w:val="22"/>
        </w:rPr>
      </w:pPr>
      <w:r>
        <w:rPr>
          <w:rFonts w:ascii="Times New Roman" w:hAnsi="Times New Roman"/>
          <w:sz w:val="22"/>
        </w:rPr>
        <w:t>1. Lietuvos banko valdybos pirmininkas:</w:t>
      </w:r>
    </w:p>
    <w:p w:rsidR="00000000" w:rsidRDefault="00917727">
      <w:pPr>
        <w:ind w:firstLine="720"/>
        <w:jc w:val="both"/>
        <w:rPr>
          <w:rFonts w:ascii="Times New Roman" w:hAnsi="Times New Roman"/>
          <w:sz w:val="22"/>
        </w:rPr>
      </w:pPr>
      <w:r>
        <w:rPr>
          <w:rFonts w:ascii="Times New Roman" w:hAnsi="Times New Roman"/>
          <w:sz w:val="22"/>
        </w:rPr>
        <w:t xml:space="preserve">1) organizuoja Lietuvos </w:t>
      </w:r>
      <w:r>
        <w:rPr>
          <w:rFonts w:ascii="Times New Roman" w:hAnsi="Times New Roman"/>
          <w:sz w:val="22"/>
        </w:rPr>
        <w:t>banko darbą;</w:t>
      </w:r>
    </w:p>
    <w:p w:rsidR="00000000" w:rsidRDefault="00917727">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917727">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w:t>
      </w:r>
      <w:r>
        <w:t>jusius tarnautojus, skiria drausmines nuobaudas;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4 punkto redakcija iki 2004 m. gegužės 1 d.:</w:t>
      </w:r>
    </w:p>
    <w:p w:rsidR="00000000" w:rsidRDefault="00917727">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917727">
      <w:pPr>
        <w:jc w:val="both"/>
        <w:rPr>
          <w:rFonts w:ascii="Times New Roman" w:hAnsi="Times New Roman"/>
          <w:b/>
          <w:bCs/>
        </w:rPr>
      </w:pPr>
      <w:r>
        <w:rPr>
          <w:rFonts w:ascii="Times New Roman" w:hAnsi="Times New Roman"/>
          <w:b/>
          <w:bCs/>
        </w:rPr>
        <w:t>4 punkto redakcija nuo 2004 m. gegužės 1 d.:</w:t>
      </w:r>
    </w:p>
    <w:p w:rsidR="00000000" w:rsidRDefault="00917727">
      <w:pPr>
        <w:ind w:firstLine="720"/>
        <w:jc w:val="both"/>
        <w:rPr>
          <w:rFonts w:ascii="Times New Roman" w:hAnsi="Times New Roman"/>
          <w:sz w:val="22"/>
        </w:rPr>
      </w:pPr>
      <w:r>
        <w:rPr>
          <w:rFonts w:ascii="Times New Roman" w:hAnsi="Times New Roman"/>
          <w:sz w:val="22"/>
        </w:rPr>
        <w:t>4) tvirtina valdybos pirmininko, jo pava</w:t>
      </w:r>
      <w:r>
        <w:rPr>
          <w:rFonts w:ascii="Times New Roman" w:hAnsi="Times New Roman"/>
          <w:sz w:val="22"/>
        </w:rPr>
        <w:t>duotojų ir valdybos narių pasiskirstymą pareigomis;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sz w:val="22"/>
        </w:rPr>
      </w:pPr>
      <w:r>
        <w:rPr>
          <w:rFonts w:ascii="Times New Roman" w:hAnsi="Times New Roman"/>
          <w:sz w:val="22"/>
        </w:rPr>
        <w:t>5) išduoda įgaliojimus;</w:t>
      </w:r>
    </w:p>
    <w:p w:rsidR="00000000" w:rsidRDefault="00917727">
      <w:pPr>
        <w:ind w:firstLine="720"/>
        <w:jc w:val="both"/>
        <w:rPr>
          <w:rFonts w:ascii="Times New Roman" w:hAnsi="Times New Roman"/>
          <w:sz w:val="22"/>
        </w:rPr>
      </w:pPr>
      <w:r>
        <w:rPr>
          <w:rFonts w:ascii="Times New Roman" w:hAnsi="Times New Roman"/>
          <w:sz w:val="22"/>
        </w:rPr>
        <w:t>6) tvirtina Lietuvos banko struktūrinių padalinių nuostatus;</w:t>
      </w:r>
    </w:p>
    <w:p w:rsidR="00000000" w:rsidRDefault="00917727">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917727">
      <w:pPr>
        <w:ind w:firstLine="720"/>
        <w:jc w:val="both"/>
        <w:rPr>
          <w:rFonts w:ascii="Times New Roman" w:hAnsi="Times New Roman"/>
          <w:sz w:val="22"/>
        </w:rPr>
      </w:pPr>
      <w:r>
        <w:rPr>
          <w:rFonts w:ascii="Times New Roman" w:hAnsi="Times New Roman"/>
          <w:sz w:val="22"/>
        </w:rPr>
        <w:t xml:space="preserve">2. Kai Lietuvos banko valdybos pirmininko nėra, Lietuvos </w:t>
      </w:r>
      <w:r>
        <w:rPr>
          <w:rFonts w:ascii="Times New Roman" w:hAnsi="Times New Roman"/>
          <w:sz w:val="22"/>
        </w:rPr>
        <w:t>banko valdybos pirmininko pareigas jo pavedimu eina vienas iš pavaduotojų.</w:t>
      </w:r>
    </w:p>
    <w:p w:rsidR="00000000" w:rsidRDefault="00917727">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000000" w:rsidRDefault="00917727">
      <w:pPr>
        <w:pStyle w:val="BodyTextIndent"/>
        <w:rPr>
          <w:rFonts w:ascii="Times New Roman" w:hAnsi="Times New Roman"/>
        </w:rPr>
      </w:pPr>
    </w:p>
    <w:p w:rsidR="00000000" w:rsidRDefault="00917727">
      <w:pPr>
        <w:jc w:val="both"/>
        <w:rPr>
          <w:rFonts w:ascii="Times New Roman" w:hAnsi="Times New Roman"/>
          <w:b/>
          <w:bCs/>
        </w:rPr>
      </w:pPr>
      <w:r>
        <w:rPr>
          <w:rFonts w:ascii="Times New Roman" w:hAnsi="Times New Roman"/>
          <w:b/>
          <w:bCs/>
        </w:rPr>
        <w:t>4 dalies redakcija iki 2004 m</w:t>
      </w:r>
      <w:r>
        <w:rPr>
          <w:rFonts w:ascii="Times New Roman" w:hAnsi="Times New Roman"/>
          <w:b/>
          <w:bCs/>
        </w:rPr>
        <w:t>. gegužės 1 d.:</w:t>
      </w:r>
    </w:p>
    <w:p w:rsidR="00000000" w:rsidRDefault="00917727">
      <w:pPr>
        <w:pStyle w:val="BodyTextIndent"/>
        <w:rPr>
          <w:rFonts w:ascii="Times New Roman" w:hAnsi="Times New Roman"/>
        </w:rPr>
      </w:pPr>
      <w:r>
        <w:rPr>
          <w:rFonts w:ascii="Times New Roman" w:hAnsi="Times New Roman"/>
        </w:rPr>
        <w:t xml:space="preserve">4. Lietuvos banko valdybos pirmininko atlyginimas lygus keturiems piniginio tarpininkavimo įstaigų tarnautojų vidutiniams mėnesiniams darbo užmokesčiams, skelbiamiems Statistikos departamento prie Lietuvos Respublikos Vyriausybės. </w:t>
      </w:r>
    </w:p>
    <w:p w:rsidR="00000000" w:rsidRDefault="00917727">
      <w:pPr>
        <w:jc w:val="both"/>
        <w:rPr>
          <w:rFonts w:ascii="Times New Roman" w:hAnsi="Times New Roman"/>
          <w:b/>
          <w:bCs/>
        </w:rPr>
      </w:pPr>
      <w:r>
        <w:rPr>
          <w:rFonts w:ascii="Times New Roman" w:hAnsi="Times New Roman"/>
          <w:b/>
          <w:bCs/>
        </w:rPr>
        <w:t>4 dalies</w:t>
      </w:r>
      <w:r>
        <w:rPr>
          <w:rFonts w:ascii="Times New Roman" w:hAnsi="Times New Roman"/>
          <w:b/>
          <w:bCs/>
        </w:rPr>
        <w:t xml:space="preserve"> redakcija nuo 2004 m. gegužės 1 d.:</w:t>
      </w:r>
    </w:p>
    <w:p w:rsidR="00000000" w:rsidRDefault="00917727">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w:t>
      </w:r>
      <w:r>
        <w:rPr>
          <w:rFonts w:ascii="Times New Roman" w:hAnsi="Times New Roman"/>
        </w:rPr>
        <w:t>iausybės.</w:t>
      </w:r>
    </w:p>
    <w:p w:rsidR="00000000" w:rsidRDefault="00917727">
      <w:pPr>
        <w:pStyle w:val="BodyTextIndent2"/>
        <w:rPr>
          <w:rFonts w:ascii="Times New Roman" w:hAnsi="Times New Roman"/>
          <w:sz w:val="22"/>
        </w:rPr>
      </w:pPr>
    </w:p>
    <w:p w:rsidR="00000000" w:rsidRDefault="00917727">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18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917727">
      <w:pPr>
        <w:pStyle w:val="BodyText"/>
        <w:ind w:firstLine="720"/>
      </w:pPr>
      <w:r>
        <w:t>1. Lietuvos banko tarnautojai šio įstatymo nustatytas Lietuvos banko funkcijas atlieka</w:t>
      </w:r>
      <w:r>
        <w:t xml:space="preserve"> vykdydami Lietuvos banko valdybos nutarimus ir pirmininko įsakymus, vadovaudamiesi atitinkamo struktūrinio padalinio nuostatais ir darbo sutartimi.</w:t>
      </w:r>
    </w:p>
    <w:p w:rsidR="00000000" w:rsidRDefault="00917727">
      <w:pPr>
        <w:pStyle w:val="BodyText"/>
        <w:ind w:firstLine="720"/>
      </w:pPr>
      <w:r>
        <w:t>2. Lietuvos banko tarnautojams taikomi darbo santykius reglamentuojantys įstatymai.</w:t>
      </w:r>
    </w:p>
    <w:p w:rsidR="00000000" w:rsidRDefault="00917727">
      <w:pPr>
        <w:pStyle w:val="BodyText"/>
        <w:ind w:firstLine="720"/>
      </w:pPr>
      <w:r>
        <w:t>3. Lietuvos banko tarna</w:t>
      </w:r>
      <w:r>
        <w:t>utojai gali dirbti tik šiame banke. Lietuvos banko valdybos sutikimu galima dirbti ir kitur. Ši nuostata netaikoma šio įstatymo 16 straipsnio 1 dalyje numatytais atvejais.</w:t>
      </w:r>
    </w:p>
    <w:p w:rsidR="00000000" w:rsidRDefault="00917727">
      <w:pPr>
        <w:pStyle w:val="BodyText"/>
        <w:ind w:firstLine="720"/>
        <w:rPr>
          <w:b/>
        </w:rPr>
      </w:pPr>
      <w:r>
        <w:t>4. Lietuvos banko tarnautojams gali būti suteikiamos paskolos ir kitos finansinės pa</w:t>
      </w:r>
      <w:r>
        <w:t xml:space="preserve">slaugos Lietuvos banko valdybos nustatyta tvarka ir sąlygomis. Nustatydama paskolų ir kitų finansinių paslaugų suteikimo sąlygas, valdyba privalo atsižvelgti į šalies kredito įstaigų fiziniams asmenims teikiamų analogiškų paslaugų teikimo sąlygas. </w:t>
      </w:r>
    </w:p>
    <w:p w:rsidR="00000000" w:rsidRDefault="00917727">
      <w:pPr>
        <w:pStyle w:val="BodyText"/>
        <w:ind w:firstLine="720"/>
      </w:pPr>
      <w:r>
        <w:t>5. Liet</w:t>
      </w:r>
      <w:r>
        <w:t>uvos banko tarnautojai negali skolintis iš jokios kredito įstaigos, išskyrus naudojimąsi kredito įstaigų kortelėmis.</w:t>
      </w:r>
    </w:p>
    <w:p w:rsidR="00000000" w:rsidRDefault="00917727">
      <w:pPr>
        <w:pStyle w:val="BodyText"/>
        <w:ind w:firstLine="720"/>
      </w:pPr>
      <w:r>
        <w:t>6. Informaciją apie tarnautoją Lietuvos bankas teikia tik įstatymų numatytais atvejais ir tvarka.</w:t>
      </w:r>
    </w:p>
    <w:p w:rsidR="00000000" w:rsidRDefault="00917727">
      <w:pPr>
        <w:jc w:val="both"/>
        <w:rPr>
          <w:rFonts w:ascii="Times New Roman" w:hAnsi="Times New Roman"/>
          <w:b/>
          <w:bCs/>
        </w:rPr>
      </w:pPr>
      <w:r>
        <w:rPr>
          <w:rFonts w:ascii="Times New Roman" w:hAnsi="Times New Roman"/>
          <w:b/>
          <w:bCs/>
        </w:rPr>
        <w:t>18 straipsnio redakcija nuo 2004 m. geguž</w:t>
      </w:r>
      <w:r>
        <w:rPr>
          <w:rFonts w:ascii="Times New Roman" w:hAnsi="Times New Roman"/>
          <w:b/>
          <w:bCs/>
        </w:rPr>
        <w:t>ės 1 d.:</w:t>
      </w:r>
    </w:p>
    <w:p w:rsidR="00000000" w:rsidRDefault="00917727">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917727">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w:t>
      </w:r>
      <w:r>
        <w:rPr>
          <w:rFonts w:ascii="Times New Roman" w:hAnsi="Times New Roman"/>
          <w:sz w:val="22"/>
        </w:rPr>
        <w:t>uostatais ir darbo sutartimi.</w:t>
      </w:r>
    </w:p>
    <w:p w:rsidR="00000000" w:rsidRDefault="00917727">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000000" w:rsidRDefault="00917727">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000000" w:rsidRDefault="00917727">
      <w:pPr>
        <w:ind w:firstLine="720"/>
        <w:jc w:val="both"/>
        <w:rPr>
          <w:rFonts w:ascii="Times New Roman" w:hAnsi="Times New Roman"/>
          <w:sz w:val="22"/>
        </w:rPr>
      </w:pPr>
      <w:r>
        <w:rPr>
          <w:rFonts w:ascii="Times New Roman" w:hAnsi="Times New Roman"/>
          <w:sz w:val="22"/>
        </w:rPr>
        <w:t xml:space="preserve">4. Lietuvos banko valdyba </w:t>
      </w:r>
      <w:r>
        <w:rPr>
          <w:rFonts w:ascii="Times New Roman" w:hAnsi="Times New Roman"/>
          <w:sz w:val="22"/>
        </w:rPr>
        <w:t>turi teisę Lietuvos banko tarnautojo prašymu ar savo iniciatyva Lietuvos banko tarnautojo sutikimu laikinai deleguoti tarnautoją darbui į Europos Sąjungos, tarptautines, kitos valstybės institucijas ir organus, nenutraukiant su juo darbo sutarties ir nesus</w:t>
      </w:r>
      <w:r>
        <w:rPr>
          <w:rFonts w:ascii="Times New Roman" w:hAnsi="Times New Roman"/>
          <w:sz w:val="22"/>
        </w:rPr>
        <w:t>tabdant tarnybos Lietuvos banke stažo skaičiavimo, nekeičiant arba darbo sutarties šalims pakeičiant darbo sutartimi nustatytas darbo apmokėjimo sąlygas. Lietuvos banko tarnautojas paties prašymu ir Lietuvos banko valdybos sutikimu gali vykti tam tikram la</w:t>
      </w:r>
      <w:r>
        <w:rPr>
          <w:rFonts w:ascii="Times New Roman" w:hAnsi="Times New Roman"/>
          <w:sz w:val="22"/>
        </w:rPr>
        <w:t xml:space="preserve">ikui dirbti į šioje dalyje išvardytas institucijas ir organus, suteikus nemokamų atostogų ir nesustabdžius tarnybos Lietuvos banke stažo skaičiavimo. </w:t>
      </w:r>
    </w:p>
    <w:p w:rsidR="00000000" w:rsidRDefault="00917727">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w:t>
      </w:r>
      <w:r>
        <w:rPr>
          <w:rFonts w:ascii="Times New Roman" w:hAnsi="Times New Roman"/>
          <w:sz w:val="22"/>
        </w:rPr>
        <w:t>ta tvarka ir sąlygomis.</w:t>
      </w:r>
    </w:p>
    <w:p w:rsidR="00000000" w:rsidRDefault="00917727">
      <w:pPr>
        <w:pStyle w:val="BodyText"/>
        <w:ind w:firstLine="720"/>
        <w:rPr>
          <w:b/>
          <w:bCs/>
        </w:rPr>
      </w:pPr>
      <w:r>
        <w:t>6. Informaciją apie tarnautoją Lietuvos bankas teikia tik įstatymų nustatytais atvejais ir tvarka.</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w:t>
      </w:r>
      <w:r>
        <w:rPr>
          <w:rFonts w:ascii="Times New Roman" w:eastAsia="MS Mincho" w:hAnsi="Times New Roman"/>
          <w:bCs/>
          <w:i/>
          <w:iCs/>
        </w:rPr>
        <w:t xml:space="preserve"> (2004-02-21)</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rPr>
      </w:pPr>
      <w:r>
        <w:rPr>
          <w:rFonts w:ascii="Times New Roman" w:hAnsi="Times New Roman"/>
          <w:b/>
        </w:rPr>
        <w:t>Įstatymas papildomas 18</w:t>
      </w:r>
      <w:r>
        <w:rPr>
          <w:rFonts w:ascii="Times New Roman" w:hAnsi="Times New Roman"/>
          <w:b/>
          <w:vertAlign w:val="superscript"/>
        </w:rPr>
        <w:t>(1)</w:t>
      </w:r>
      <w:r>
        <w:rPr>
          <w:rFonts w:ascii="Times New Roman" w:hAnsi="Times New Roman"/>
          <w:b/>
        </w:rPr>
        <w:t xml:space="preserve"> straipsniu nuo 2004 m. gegužės 1 d.:</w:t>
      </w:r>
    </w:p>
    <w:p w:rsidR="00000000" w:rsidRDefault="00917727">
      <w:pPr>
        <w:ind w:left="2340" w:hanging="1620"/>
        <w:jc w:val="both"/>
        <w:rPr>
          <w:rFonts w:ascii="Times New Roman" w:hAnsi="Times New Roman"/>
          <w:b/>
          <w:sz w:val="22"/>
        </w:rPr>
      </w:pPr>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p w:rsidR="00000000" w:rsidRDefault="00917727">
      <w:pPr>
        <w:ind w:firstLine="720"/>
        <w:jc w:val="both"/>
        <w:rPr>
          <w:rFonts w:ascii="Times New Roman" w:hAnsi="Times New Roman"/>
          <w:sz w:val="22"/>
        </w:rPr>
      </w:pPr>
      <w:r>
        <w:rPr>
          <w:rFonts w:ascii="Times New Roman" w:hAnsi="Times New Roman"/>
          <w:sz w:val="22"/>
        </w:rPr>
        <w:t>1. Lietuvos banko tarnautojai privalo vengti veiklos, kuri s</w:t>
      </w:r>
      <w:r>
        <w:rPr>
          <w:rFonts w:ascii="Times New Roman" w:hAnsi="Times New Roman"/>
          <w:sz w:val="22"/>
        </w:rPr>
        <w:t>ukeltų viešųjų ir privačių interesų konfliktą.</w:t>
      </w:r>
    </w:p>
    <w:p w:rsidR="00000000" w:rsidRDefault="00917727">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w:t>
      </w:r>
      <w:r>
        <w:rPr>
          <w:rFonts w:ascii="Times New Roman" w:hAnsi="Times New Roman"/>
          <w:sz w:val="22"/>
        </w:rPr>
        <w:t xml:space="preserve"> paslaptį sudarančia informacija ir nesudaro galimybių kitiems asmenims pasinaudoti ja savo ar kitų asmenų interesams, gali nustatyti, kokią informaciją apie asmeninę ir šeimos finansinę veiklą jie privalo pateikti Lietuvos bankui, taip pat gali nustatyti </w:t>
      </w:r>
      <w:r>
        <w:rPr>
          <w:rFonts w:ascii="Times New Roman" w:hAnsi="Times New Roman"/>
          <w:sz w:val="22"/>
        </w:rPr>
        <w:t>apribojimus sudaryti atitinkamus finansinius sandorius ir verstis tam tikra veikla.</w:t>
      </w:r>
    </w:p>
    <w:p w:rsidR="00000000" w:rsidRDefault="00917727">
      <w:pPr>
        <w:jc w:val="both"/>
        <w:rPr>
          <w:rFonts w:ascii="Times New Roman" w:hAnsi="Times New Roman"/>
          <w:bCs/>
          <w:i/>
          <w:iCs/>
        </w:rPr>
      </w:pPr>
      <w:r>
        <w:rPr>
          <w:rFonts w:ascii="Times New Roman" w:hAnsi="Times New Roman"/>
          <w:bCs/>
          <w:i/>
          <w:iCs/>
        </w:rPr>
        <w:t>Įstatymas papildytas straipsniu:</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 xml:space="preserve">19 straipsnio </w:t>
      </w:r>
      <w:r>
        <w:rPr>
          <w:rFonts w:ascii="Times New Roman" w:hAnsi="Times New Roman"/>
          <w:b/>
          <w:bCs/>
        </w:rPr>
        <w:t>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917727">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Tarnybos paslaptį sudarančios informacijos detalius sąrašus nustato ir tvirtina Lietuvos b</w:t>
      </w:r>
      <w:r>
        <w:rPr>
          <w:rFonts w:ascii="Times New Roman" w:hAnsi="Times New Roman"/>
          <w:sz w:val="22"/>
        </w:rPr>
        <w:t>anko valdyba.</w:t>
      </w:r>
    </w:p>
    <w:p w:rsidR="00000000" w:rsidRDefault="00917727">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sąlygos.</w:t>
      </w:r>
    </w:p>
    <w:p w:rsidR="00000000" w:rsidRDefault="00917727">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w:t>
      </w:r>
      <w:r>
        <w:rPr>
          <w:rFonts w:ascii="Times New Roman" w:hAnsi="Times New Roman"/>
          <w:sz w:val="22"/>
        </w:rPr>
        <w:t xml:space="preserve"> informaciją.</w:t>
      </w:r>
    </w:p>
    <w:p w:rsidR="00000000" w:rsidRDefault="00917727">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917727">
      <w:pPr>
        <w:ind w:firstLine="720"/>
        <w:jc w:val="both"/>
        <w:rPr>
          <w:rFonts w:ascii="Times New Roman" w:hAnsi="Times New Roman"/>
          <w:sz w:val="22"/>
        </w:rPr>
      </w:pPr>
      <w:r>
        <w:rPr>
          <w:rFonts w:ascii="Times New Roman" w:hAnsi="Times New Roman"/>
          <w:sz w:val="22"/>
        </w:rPr>
        <w:t>5. Asmuo už Lietuvos banko paslapties pagrobimą ir (ar) neteisėtą atskleidimą, praradimą, sunaikinimą, sugadinimą, rinkimą,</w:t>
      </w:r>
      <w:r>
        <w:rPr>
          <w:rFonts w:ascii="Times New Roman" w:hAnsi="Times New Roman"/>
          <w:sz w:val="22"/>
        </w:rPr>
        <w:t xml:space="preserve"> pirkimą, pardavimą, laikymą ar platinimą atsako pagal Lietuvos Respublikos įstatymus.</w:t>
      </w:r>
    </w:p>
    <w:p w:rsidR="00000000" w:rsidRDefault="00917727">
      <w:pPr>
        <w:jc w:val="both"/>
        <w:rPr>
          <w:rFonts w:ascii="Times New Roman" w:hAnsi="Times New Roman"/>
          <w:b/>
          <w:bCs/>
        </w:rPr>
      </w:pPr>
      <w:r>
        <w:rPr>
          <w:rFonts w:ascii="Times New Roman" w:hAnsi="Times New Roman"/>
          <w:b/>
          <w:bCs/>
        </w:rPr>
        <w:t>19 straipsnio redakcija nuo 2004 m. gegužės 1 d.:</w:t>
      </w:r>
    </w:p>
    <w:p w:rsidR="00000000" w:rsidRDefault="00917727">
      <w:pPr>
        <w:ind w:firstLine="720"/>
        <w:jc w:val="both"/>
        <w:rPr>
          <w:rFonts w:ascii="Times New Roman" w:hAnsi="Times New Roman"/>
          <w:sz w:val="22"/>
        </w:rPr>
      </w:pPr>
      <w:r>
        <w:rPr>
          <w:rFonts w:ascii="Times New Roman" w:hAnsi="Times New Roman"/>
          <w:b/>
          <w:sz w:val="22"/>
        </w:rPr>
        <w:t>19 straipsnis. Pareiga saugoti paslaptis</w:t>
      </w:r>
    </w:p>
    <w:p w:rsidR="00000000" w:rsidRDefault="00917727">
      <w:pPr>
        <w:ind w:firstLine="720"/>
        <w:jc w:val="both"/>
        <w:rPr>
          <w:rFonts w:ascii="Times New Roman" w:hAnsi="Times New Roman"/>
          <w:sz w:val="22"/>
        </w:rPr>
      </w:pPr>
      <w:r>
        <w:rPr>
          <w:rFonts w:ascii="Times New Roman" w:hAnsi="Times New Roman"/>
          <w:sz w:val="22"/>
        </w:rPr>
        <w:t>1. Lietuvos banko tarnautojai bei kiti asmenys, kuriems suteikta teisė susipaž</w:t>
      </w:r>
      <w:r>
        <w:rPr>
          <w:rFonts w:ascii="Times New Roman" w:hAnsi="Times New Roman"/>
          <w:sz w:val="22"/>
        </w:rPr>
        <w:t>inti su valstybės, tarnybos ir banko paslaptis sudarančia informacija arba kurie sužino ją be tokios teisės, privalo saugoti valstybės, tarnybos ir banko paslaptis sudarančią informaciją. Ši pareiga išlieka ir pasibaigus Lietuvos banko tarnautojų darbo san</w:t>
      </w:r>
      <w:r>
        <w:rPr>
          <w:rFonts w:ascii="Times New Roman" w:hAnsi="Times New Roman"/>
          <w:sz w:val="22"/>
        </w:rPr>
        <w:t>tykiams su Lietuvos banku ar kitų asmenų bet kokiems kitiems ryšiams, susijusiems su Lietuvos banku.</w:t>
      </w:r>
    </w:p>
    <w:p w:rsidR="00000000" w:rsidRDefault="00917727">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w:t>
      </w:r>
      <w:r>
        <w:rPr>
          <w:rFonts w:ascii="Times New Roman" w:hAnsi="Times New Roman"/>
          <w:sz w:val="22"/>
        </w:rPr>
        <w:t>eisėtas atskleidimas arba praradimas gali turėti neigiamų padarinių Lietuvos banko funkcionavimui ir jo vykdomai veiklai, pakenkti teisėtiems kitų asmenų interesams.</w:t>
      </w:r>
    </w:p>
    <w:p w:rsidR="00000000" w:rsidRDefault="00917727">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w:t>
      </w:r>
      <w:r>
        <w:rPr>
          <w:rFonts w:ascii="Times New Roman" w:hAnsi="Times New Roman"/>
          <w:sz w:val="22"/>
        </w:rPr>
        <w:t>na Lietuvos banko valdybos pirmininkas. Valstybės ir tarnybos paslaptis sudarančios informacijos detalūs sąrašai tvirtinami ir keičiami Lietuvos Respublikos valstybės ir tarnybos paslapčių įstatymo nustatyta tvarka.</w:t>
      </w:r>
    </w:p>
    <w:p w:rsidR="00000000" w:rsidRDefault="00917727">
      <w:pPr>
        <w:ind w:firstLine="720"/>
        <w:jc w:val="both"/>
        <w:rPr>
          <w:rFonts w:ascii="Times New Roman" w:hAnsi="Times New Roman"/>
          <w:sz w:val="22"/>
        </w:rPr>
      </w:pPr>
      <w:r>
        <w:rPr>
          <w:rFonts w:ascii="Times New Roman" w:hAnsi="Times New Roman"/>
          <w:sz w:val="22"/>
        </w:rPr>
        <w:t>4. Susipažinimo su banko paslaptį sudara</w:t>
      </w:r>
      <w:r>
        <w:rPr>
          <w:rFonts w:ascii="Times New Roman" w:hAnsi="Times New Roman"/>
          <w:sz w:val="22"/>
        </w:rPr>
        <w:t>nčia informacija bei jos naudojimo tvarką tvirtina Lietuvos banko valdybos pirmininkas.</w:t>
      </w:r>
    </w:p>
    <w:p w:rsidR="00000000" w:rsidRDefault="00917727">
      <w:pPr>
        <w:ind w:firstLine="720"/>
        <w:jc w:val="both"/>
        <w:rPr>
          <w:rFonts w:ascii="Times New Roman" w:hAnsi="Times New Roman"/>
          <w:sz w:val="22"/>
        </w:rPr>
      </w:pPr>
      <w:r>
        <w:rPr>
          <w:rFonts w:ascii="Times New Roman" w:hAnsi="Times New Roman"/>
          <w:sz w:val="22"/>
        </w:rPr>
        <w:t xml:space="preserve">5. Nagrinėjant bylas teismuose, banko paslaptį sudarančios informacijos apsaugai taikomos Lietuvos Respublikos įstatymų nuostatos, užtikrinančios komercinės paslapties </w:t>
      </w:r>
      <w:r>
        <w:rPr>
          <w:rFonts w:ascii="Times New Roman" w:hAnsi="Times New Roman"/>
          <w:sz w:val="22"/>
        </w:rPr>
        <w:t>apsaugą.</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pStyle w:val="Heading1"/>
        <w:rPr>
          <w:rFonts w:ascii="Times New Roman" w:hAnsi="Times New Roman"/>
          <w:sz w:val="22"/>
        </w:rPr>
      </w:pPr>
      <w:r>
        <w:rPr>
          <w:rFonts w:ascii="Times New Roman" w:hAnsi="Times New Roman"/>
          <w:sz w:val="22"/>
        </w:rPr>
        <w:t>TREČIASIS SKIRSNIS</w:t>
      </w:r>
    </w:p>
    <w:p w:rsidR="00000000" w:rsidRDefault="00917727">
      <w:pPr>
        <w:jc w:val="center"/>
        <w:rPr>
          <w:rFonts w:ascii="Times New Roman" w:hAnsi="Times New Roman"/>
          <w:b/>
          <w:sz w:val="22"/>
        </w:rPr>
      </w:pPr>
      <w:r>
        <w:rPr>
          <w:rFonts w:ascii="Times New Roman" w:hAnsi="Times New Roman"/>
          <w:b/>
          <w:sz w:val="22"/>
        </w:rPr>
        <w:t>LIETUVOS BANKO FINANSAI</w:t>
      </w:r>
    </w:p>
    <w:p w:rsidR="00000000" w:rsidRDefault="00917727">
      <w:pPr>
        <w:jc w:val="both"/>
        <w:rPr>
          <w:rFonts w:ascii="Times New Roman" w:hAnsi="Times New Roman"/>
          <w:bCs/>
          <w:i/>
          <w:iCs/>
        </w:rPr>
      </w:pPr>
      <w:r>
        <w:rPr>
          <w:rFonts w:ascii="Times New Roman" w:hAnsi="Times New Roman"/>
          <w:bCs/>
          <w:i/>
          <w:iCs/>
        </w:rPr>
        <w:t>Skirsnio pavadinimas pakeistas:</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b/>
          <w:sz w:val="22"/>
        </w:rPr>
      </w:pPr>
    </w:p>
    <w:p w:rsidR="00000000" w:rsidRDefault="00917727">
      <w:pPr>
        <w:jc w:val="both"/>
        <w:rPr>
          <w:rFonts w:ascii="Times New Roman" w:hAnsi="Times New Roman"/>
          <w:b/>
          <w:bCs/>
        </w:rPr>
      </w:pPr>
      <w:r>
        <w:rPr>
          <w:rFonts w:ascii="Times New Roman" w:hAnsi="Times New Roman"/>
          <w:b/>
          <w:bCs/>
        </w:rPr>
        <w:t>20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917727">
      <w:pPr>
        <w:ind w:firstLine="720"/>
        <w:jc w:val="both"/>
        <w:rPr>
          <w:rFonts w:ascii="Times New Roman" w:hAnsi="Times New Roman"/>
          <w:sz w:val="22"/>
        </w:rPr>
      </w:pPr>
      <w:r>
        <w:rPr>
          <w:rFonts w:ascii="Times New Roman" w:hAnsi="Times New Roman"/>
          <w:sz w:val="22"/>
        </w:rPr>
        <w:t>1. Lietuvos banko kapitalą sudaro įstatinis kapitalas, atsargos k</w:t>
      </w:r>
      <w:r>
        <w:rPr>
          <w:rFonts w:ascii="Times New Roman" w:hAnsi="Times New Roman"/>
          <w:sz w:val="22"/>
        </w:rPr>
        <w:t>apitalas, rezervai ir nepaskirstytas pelnas arba nuostolis.</w:t>
      </w:r>
    </w:p>
    <w:p w:rsidR="00000000" w:rsidRDefault="00917727">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917727">
      <w:pPr>
        <w:ind w:firstLine="720"/>
        <w:jc w:val="both"/>
        <w:rPr>
          <w:rFonts w:ascii="Times New Roman" w:hAnsi="Times New Roman"/>
          <w:sz w:val="22"/>
        </w:rPr>
      </w:pPr>
      <w:r>
        <w:rPr>
          <w:rFonts w:ascii="Times New Roman" w:hAnsi="Times New Roman"/>
          <w:sz w:val="22"/>
        </w:rPr>
        <w:t>3. Atsargos kapitalas yra ne mažesnis kaip 10 procentų Lietuvos banko įsipareigojim</w:t>
      </w:r>
      <w:r>
        <w:rPr>
          <w:rFonts w:ascii="Times New Roman" w:hAnsi="Times New Roman"/>
          <w:sz w:val="22"/>
        </w:rPr>
        <w:t>ų litais. Jis sudaromas iš Lietuvos banko pelno.</w:t>
      </w:r>
    </w:p>
    <w:p w:rsidR="00000000" w:rsidRDefault="00917727">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917727">
      <w:pPr>
        <w:jc w:val="both"/>
        <w:rPr>
          <w:rFonts w:ascii="Times New Roman" w:hAnsi="Times New Roman"/>
          <w:b/>
          <w:bCs/>
        </w:rPr>
      </w:pPr>
      <w:r>
        <w:rPr>
          <w:rFonts w:ascii="Times New Roman" w:hAnsi="Times New Roman"/>
          <w:b/>
          <w:bCs/>
        </w:rPr>
        <w:t>20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917727">
      <w:pPr>
        <w:ind w:firstLine="720"/>
        <w:jc w:val="both"/>
        <w:rPr>
          <w:rFonts w:ascii="Times New Roman" w:hAnsi="Times New Roman"/>
          <w:sz w:val="22"/>
        </w:rPr>
      </w:pPr>
      <w:r>
        <w:rPr>
          <w:rFonts w:ascii="Times New Roman" w:hAnsi="Times New Roman"/>
          <w:sz w:val="22"/>
        </w:rPr>
        <w:t>1. Lietuvos bank</w:t>
      </w:r>
      <w:r>
        <w:rPr>
          <w:rFonts w:ascii="Times New Roman" w:hAnsi="Times New Roman"/>
          <w:sz w:val="22"/>
        </w:rPr>
        <w:t>o kapitalą sudaro įstatinis kapitalas ir atsargos kapitalas.</w:t>
      </w:r>
    </w:p>
    <w:p w:rsidR="00000000" w:rsidRDefault="00917727">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000000" w:rsidRDefault="00917727">
      <w:pPr>
        <w:ind w:firstLine="720"/>
        <w:jc w:val="both"/>
        <w:rPr>
          <w:rFonts w:ascii="Times New Roman" w:hAnsi="Times New Roman"/>
          <w:sz w:val="22"/>
        </w:rPr>
      </w:pPr>
      <w:r>
        <w:rPr>
          <w:rFonts w:ascii="Times New Roman" w:hAnsi="Times New Roman"/>
          <w:sz w:val="22"/>
        </w:rPr>
        <w:t>3. Atsargos kapitalas sudaromas iš Lietuvos banko pelno.</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21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917727">
      <w:pPr>
        <w:pStyle w:val="BodyTextIndent"/>
        <w:rPr>
          <w:rFonts w:ascii="Times New Roman" w:hAnsi="Times New Roman"/>
        </w:rPr>
      </w:pPr>
      <w:r>
        <w:rPr>
          <w:rFonts w:ascii="Times New Roman" w:hAnsi="Times New Roman"/>
        </w:rPr>
        <w:t>1. Lietuvos bankas planuoja savo me</w:t>
      </w:r>
      <w:r>
        <w:rPr>
          <w:rFonts w:ascii="Times New Roman" w:hAnsi="Times New Roman"/>
        </w:rPr>
        <w:t>tinį biudžetą numatydamas galimas pajamas ir būtinas išlaidas, siekdamas įgyvendinti savo pagrindinį tikslą ir atlikti šio įstatymo nustatytas funkcijas.</w:t>
      </w:r>
    </w:p>
    <w:p w:rsidR="00000000" w:rsidRDefault="00917727">
      <w:pPr>
        <w:ind w:firstLine="720"/>
        <w:jc w:val="both"/>
        <w:rPr>
          <w:rFonts w:ascii="Times New Roman" w:hAnsi="Times New Roman"/>
          <w:i/>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917727">
      <w:pPr>
        <w:jc w:val="both"/>
        <w:rPr>
          <w:rFonts w:ascii="Times New Roman" w:hAnsi="Times New Roman"/>
          <w:b/>
          <w:bCs/>
        </w:rPr>
      </w:pPr>
      <w:r>
        <w:rPr>
          <w:rFonts w:ascii="Times New Roman" w:hAnsi="Times New Roman"/>
          <w:b/>
          <w:bCs/>
        </w:rPr>
        <w:t>21 straipsnio redakcija nuo 2004 m. g</w:t>
      </w:r>
      <w:r>
        <w:rPr>
          <w:rFonts w:ascii="Times New Roman" w:hAnsi="Times New Roman"/>
          <w:b/>
          <w:bCs/>
        </w:rPr>
        <w:t>egužės 1 d.:</w:t>
      </w:r>
    </w:p>
    <w:p w:rsidR="00000000" w:rsidRDefault="00917727">
      <w:pPr>
        <w:ind w:firstLine="720"/>
        <w:jc w:val="both"/>
        <w:rPr>
          <w:rFonts w:ascii="Times New Roman" w:hAnsi="Times New Roman"/>
          <w:b/>
          <w:sz w:val="22"/>
        </w:rPr>
      </w:pPr>
      <w:r>
        <w:rPr>
          <w:rFonts w:ascii="Times New Roman" w:hAnsi="Times New Roman"/>
          <w:b/>
          <w:sz w:val="22"/>
        </w:rPr>
        <w:t>21 straipsnis. Lietuvos banko biudžetas</w:t>
      </w:r>
    </w:p>
    <w:p w:rsidR="00000000" w:rsidRDefault="00917727">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w:t>
      </w:r>
      <w:r>
        <w:rPr>
          <w:rFonts w:ascii="Times New Roman" w:hAnsi="Times New Roman"/>
          <w:sz w:val="22"/>
        </w:rPr>
        <w:t xml:space="preserve"> bei investicijos į materialųjį ir nematerialųjį turtą.</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917727">
      <w:pPr>
        <w:ind w:firstLine="720"/>
        <w:jc w:val="both"/>
        <w:rPr>
          <w:rFonts w:ascii="Times New Roman" w:hAnsi="Times New Roman"/>
          <w:sz w:val="22"/>
        </w:rPr>
      </w:pPr>
      <w:r>
        <w:rPr>
          <w:rFonts w:ascii="Times New Roman" w:hAnsi="Times New Roman"/>
          <w:sz w:val="22"/>
        </w:rPr>
        <w:t>Lie</w:t>
      </w:r>
      <w:r>
        <w:rPr>
          <w:rFonts w:ascii="Times New Roman" w:hAnsi="Times New Roman"/>
          <w:sz w:val="22"/>
        </w:rPr>
        <w:t>tuvos banko finansinių metų pelnas (nuostolis) skaičiuojamas iš pajamų atimant išlaidas.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23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917727">
      <w:pPr>
        <w:ind w:firstLine="720"/>
        <w:jc w:val="both"/>
        <w:rPr>
          <w:rFonts w:ascii="Times New Roman" w:hAnsi="Times New Roman"/>
          <w:sz w:val="22"/>
        </w:rPr>
      </w:pPr>
      <w:r>
        <w:rPr>
          <w:rFonts w:ascii="Times New Roman" w:hAnsi="Times New Roman"/>
          <w:sz w:val="22"/>
        </w:rPr>
        <w:t>1. Finansinių metų pelnas skirstomas taip: 50 procentų – Lietuvos b</w:t>
      </w:r>
      <w:r>
        <w:rPr>
          <w:rFonts w:ascii="Times New Roman" w:hAnsi="Times New Roman"/>
          <w:sz w:val="22"/>
        </w:rPr>
        <w:t xml:space="preserve">anko įstatiniam kapitalui sudaryti; 50 procentų – atsargos kapitalui sudaryti. </w:t>
      </w:r>
    </w:p>
    <w:p w:rsidR="00000000" w:rsidRDefault="00917727">
      <w:pPr>
        <w:ind w:firstLine="720"/>
        <w:jc w:val="both"/>
        <w:rPr>
          <w:rFonts w:ascii="Times New Roman" w:hAnsi="Times New Roman"/>
          <w:sz w:val="22"/>
        </w:rPr>
      </w:pPr>
      <w:r>
        <w:rPr>
          <w:rFonts w:ascii="Times New Roman" w:hAnsi="Times New Roman"/>
          <w:sz w:val="22"/>
        </w:rPr>
        <w:t>2. Pelnas skiriamas įstatiniam kapitalui sudaryti, kol įstatinio kapitalo suma pasieks šio įstatymo 20 straipsnyje nustatytą sumą.</w:t>
      </w:r>
    </w:p>
    <w:p w:rsidR="00000000" w:rsidRDefault="00917727">
      <w:pPr>
        <w:ind w:firstLine="720"/>
        <w:jc w:val="both"/>
        <w:rPr>
          <w:rFonts w:ascii="Times New Roman" w:hAnsi="Times New Roman"/>
          <w:sz w:val="22"/>
        </w:rPr>
      </w:pPr>
      <w:r>
        <w:rPr>
          <w:rFonts w:ascii="Times New Roman" w:hAnsi="Times New Roman"/>
          <w:sz w:val="22"/>
        </w:rPr>
        <w:t>3. Pelnas skiriamas atsargos kapitalui sudary</w:t>
      </w:r>
      <w:r>
        <w:rPr>
          <w:rFonts w:ascii="Times New Roman" w:hAnsi="Times New Roman"/>
          <w:sz w:val="22"/>
        </w:rPr>
        <w:t>ti, kol atsargos kapitalas bus lygus 10 procentų Lietuvos banko įsipareigojimų litais.</w:t>
      </w:r>
    </w:p>
    <w:p w:rsidR="00000000" w:rsidRDefault="00917727">
      <w:pPr>
        <w:ind w:firstLine="720"/>
        <w:jc w:val="both"/>
        <w:rPr>
          <w:rFonts w:ascii="Times New Roman" w:hAnsi="Times New Roman"/>
          <w:sz w:val="22"/>
        </w:rPr>
      </w:pPr>
      <w:r>
        <w:rPr>
          <w:rFonts w:ascii="Times New Roman" w:hAnsi="Times New Roman"/>
          <w:sz w:val="22"/>
        </w:rPr>
        <w:t>4. Pelno dalis, likusi po pelno skyrimo įstatiniam ir (arba) atsargos kapitalams, įmokama į valstybės biudžetą.</w:t>
      </w:r>
    </w:p>
    <w:p w:rsidR="00000000" w:rsidRDefault="00917727">
      <w:pPr>
        <w:ind w:firstLine="720"/>
        <w:jc w:val="both"/>
        <w:rPr>
          <w:rFonts w:ascii="Times New Roman" w:hAnsi="Times New Roman"/>
          <w:sz w:val="22"/>
        </w:rPr>
      </w:pPr>
      <w:r>
        <w:rPr>
          <w:rFonts w:ascii="Times New Roman" w:hAnsi="Times New Roman"/>
          <w:sz w:val="22"/>
        </w:rPr>
        <w:t>5. Jeigu atsargos kapitalas tampa mažesnis negu 10 procen</w:t>
      </w:r>
      <w:r>
        <w:rPr>
          <w:rFonts w:ascii="Times New Roman" w:hAnsi="Times New Roman"/>
          <w:sz w:val="22"/>
        </w:rPr>
        <w:t>tų Lietuvos banko įsipareigojimų litais, atsargos kapitalas sudaromas šio straipsnio 1 ir 3 dalyse nustatyta tvarka.</w:t>
      </w:r>
    </w:p>
    <w:p w:rsidR="00000000" w:rsidRDefault="00917727">
      <w:pPr>
        <w:jc w:val="both"/>
        <w:rPr>
          <w:rFonts w:ascii="Times New Roman" w:hAnsi="Times New Roman"/>
          <w:b/>
          <w:bCs/>
        </w:rPr>
      </w:pPr>
      <w:r>
        <w:rPr>
          <w:rFonts w:ascii="Times New Roman" w:hAnsi="Times New Roman"/>
          <w:b/>
          <w:bCs/>
        </w:rPr>
        <w:t>23 straipsnio redakcija nuo 2004 m. gegužės 1 d.:</w:t>
      </w:r>
    </w:p>
    <w:p w:rsidR="00000000" w:rsidRDefault="00917727">
      <w:pPr>
        <w:pStyle w:val="BodyTextIndent"/>
        <w:rPr>
          <w:rFonts w:ascii="Times New Roman" w:hAnsi="Times New Roman"/>
          <w:b/>
        </w:rPr>
      </w:pPr>
      <w:r>
        <w:rPr>
          <w:rFonts w:ascii="Times New Roman" w:hAnsi="Times New Roman"/>
          <w:b/>
        </w:rPr>
        <w:t>23 straipsnis. Lietuvos banko nuostolio padengimas ir pelno paskirstymas</w:t>
      </w:r>
    </w:p>
    <w:p w:rsidR="00000000" w:rsidRDefault="00917727">
      <w:pPr>
        <w:ind w:firstLine="720"/>
        <w:jc w:val="both"/>
        <w:rPr>
          <w:rFonts w:ascii="Times New Roman" w:hAnsi="Times New Roman"/>
          <w:sz w:val="22"/>
        </w:rPr>
      </w:pPr>
      <w:r>
        <w:rPr>
          <w:rFonts w:ascii="Times New Roman" w:hAnsi="Times New Roman"/>
          <w:sz w:val="22"/>
        </w:rPr>
        <w:t>1. Operacijos, s</w:t>
      </w:r>
      <w:r>
        <w:rPr>
          <w:rFonts w:ascii="Times New Roman" w:hAnsi="Times New Roman"/>
          <w:sz w:val="22"/>
        </w:rPr>
        <w:t>usijusios su Lietuvos banko nuostolio padengimu ir pelno paskirstymu, atliekamos po metinės finansinės ataskaitos patvirtinimo.</w:t>
      </w:r>
    </w:p>
    <w:p w:rsidR="00000000" w:rsidRDefault="00917727">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000000" w:rsidRDefault="00917727">
      <w:pPr>
        <w:ind w:firstLine="720"/>
        <w:jc w:val="both"/>
        <w:rPr>
          <w:rFonts w:ascii="Times New Roman" w:hAnsi="Times New Roman"/>
          <w:sz w:val="22"/>
        </w:rPr>
      </w:pPr>
      <w:r>
        <w:rPr>
          <w:rFonts w:ascii="Times New Roman" w:hAnsi="Times New Roman"/>
          <w:sz w:val="22"/>
        </w:rPr>
        <w:t>3. Finansinių metų pelnas skirstomas šia eilės tvarka:</w:t>
      </w:r>
    </w:p>
    <w:p w:rsidR="00000000" w:rsidRDefault="00917727">
      <w:pPr>
        <w:ind w:firstLine="720"/>
        <w:jc w:val="both"/>
        <w:rPr>
          <w:rFonts w:ascii="Times New Roman" w:hAnsi="Times New Roman"/>
          <w:sz w:val="22"/>
        </w:rPr>
      </w:pPr>
      <w:r>
        <w:rPr>
          <w:rFonts w:ascii="Times New Roman" w:hAnsi="Times New Roman"/>
          <w:sz w:val="22"/>
        </w:rPr>
        <w:t>1) praėjusių finansinių metų nepadengtiems nuostoliams dengti;</w:t>
      </w:r>
    </w:p>
    <w:p w:rsidR="00000000" w:rsidRDefault="00917727">
      <w:pPr>
        <w:pStyle w:val="BodyTextIndent"/>
        <w:rPr>
          <w:rFonts w:ascii="Times New Roman" w:hAnsi="Times New Roman"/>
        </w:rPr>
      </w:pPr>
      <w:r>
        <w:rPr>
          <w:rFonts w:ascii="Times New Roman" w:hAnsi="Times New Roman"/>
        </w:rPr>
        <w:t>2) į valstybės biudžetą įmokama Lietuvos banko pelno įmoka, lygi 50 procentų Lietuvos banko finansinių metų pelno ar jo dalies, likusios po pelno dalies skyrimo pagal šios dalies 1 punkto nuost</w:t>
      </w:r>
      <w:r>
        <w:rPr>
          <w:rFonts w:ascii="Times New Roman" w:hAnsi="Times New Roman"/>
        </w:rPr>
        <w:t>atas;</w:t>
      </w:r>
    </w:p>
    <w:p w:rsidR="00000000" w:rsidRDefault="00917727">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w:t>
      </w:r>
      <w:r>
        <w:rPr>
          <w:rFonts w:ascii="Times New Roman" w:hAnsi="Times New Roman"/>
          <w:sz w:val="22"/>
        </w:rPr>
        <w:t>a reikiama suma, o likusi suma skiriama atsargos kapitalui.</w:t>
      </w:r>
    </w:p>
    <w:p w:rsidR="00000000" w:rsidRDefault="00917727">
      <w:pPr>
        <w:jc w:val="both"/>
        <w:rPr>
          <w:rFonts w:ascii="Times New Roman" w:hAnsi="Times New Roman"/>
          <w:i/>
        </w:rPr>
      </w:pPr>
      <w:r>
        <w:rPr>
          <w:rFonts w:ascii="Times New Roman" w:hAnsi="Times New Roman"/>
          <w:i/>
        </w:rPr>
        <w:t>Straipsnio pakeitimai:</w:t>
      </w:r>
    </w:p>
    <w:p w:rsidR="00000000" w:rsidRDefault="00917727">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IX-1352</w:t>
        </w:r>
      </w:hyperlink>
      <w:r>
        <w:rPr>
          <w:rFonts w:ascii="Times New Roman" w:hAnsi="Times New Roman"/>
          <w:i/>
        </w:rPr>
        <w:t>, 2003-03-04, Žin., 2003, Nr. 27-1079 (2003-03-19)</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b/>
          <w:sz w:val="22"/>
        </w:rPr>
      </w:pPr>
    </w:p>
    <w:p w:rsidR="00000000" w:rsidRDefault="00917727">
      <w:pPr>
        <w:jc w:val="both"/>
        <w:rPr>
          <w:rFonts w:ascii="Times New Roman" w:hAnsi="Times New Roman"/>
          <w:b/>
          <w:bCs/>
        </w:rPr>
      </w:pPr>
      <w:r>
        <w:rPr>
          <w:rFonts w:ascii="Times New Roman" w:hAnsi="Times New Roman"/>
          <w:b/>
          <w:bCs/>
        </w:rPr>
        <w:t>24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917727">
      <w:pPr>
        <w:ind w:firstLine="720"/>
        <w:jc w:val="both"/>
        <w:rPr>
          <w:rFonts w:ascii="Times New Roman" w:hAnsi="Times New Roman"/>
          <w:sz w:val="22"/>
        </w:rPr>
      </w:pPr>
      <w:r>
        <w:rPr>
          <w:rFonts w:ascii="Times New Roman" w:hAnsi="Times New Roman"/>
          <w:sz w:val="22"/>
        </w:rPr>
        <w:t>Lietuvos banko pelno dalis, likusi po pelno skyrimo įstatiniam ir (a</w:t>
      </w:r>
      <w:r>
        <w:rPr>
          <w:rFonts w:ascii="Times New Roman" w:hAnsi="Times New Roman"/>
          <w:sz w:val="22"/>
        </w:rPr>
        <w:t>rba) atsargos kapitalams, įmokama į valstybės biudžetą vieną kartą per metus, ne vėliau kaip iki kitų metų gegužės 1 dienos.</w:t>
      </w:r>
    </w:p>
    <w:p w:rsidR="00000000" w:rsidRDefault="00917727">
      <w:pPr>
        <w:jc w:val="both"/>
        <w:rPr>
          <w:rFonts w:ascii="Times New Roman" w:hAnsi="Times New Roman"/>
          <w:b/>
          <w:bCs/>
        </w:rPr>
      </w:pPr>
      <w:r>
        <w:rPr>
          <w:rFonts w:ascii="Times New Roman" w:hAnsi="Times New Roman"/>
          <w:b/>
          <w:bCs/>
        </w:rPr>
        <w:t>24 straipsnio redakcija nuo 2004 m. gegužės 1 d.:</w:t>
      </w:r>
    </w:p>
    <w:p w:rsidR="00000000" w:rsidRDefault="00917727">
      <w:pPr>
        <w:ind w:firstLine="720"/>
        <w:rPr>
          <w:rFonts w:ascii="Times New Roman" w:hAnsi="Times New Roman"/>
          <w:b/>
          <w:sz w:val="22"/>
        </w:rPr>
      </w:pPr>
      <w:r>
        <w:rPr>
          <w:rFonts w:ascii="Times New Roman" w:hAnsi="Times New Roman"/>
          <w:b/>
          <w:sz w:val="22"/>
        </w:rPr>
        <w:t>24 straipsnis. Lietuvos banko ir valstybės biudžeto santykis</w:t>
      </w:r>
    </w:p>
    <w:p w:rsidR="00000000" w:rsidRDefault="00917727">
      <w:pPr>
        <w:ind w:firstLine="720"/>
        <w:jc w:val="both"/>
        <w:rPr>
          <w:rFonts w:ascii="Times New Roman" w:hAnsi="Times New Roman"/>
          <w:sz w:val="22"/>
        </w:rPr>
      </w:pPr>
      <w:r>
        <w:rPr>
          <w:rFonts w:ascii="Times New Roman" w:hAnsi="Times New Roman"/>
          <w:sz w:val="22"/>
        </w:rPr>
        <w:t>Lietuvos banko pelno</w:t>
      </w:r>
      <w:r>
        <w:rPr>
          <w:rFonts w:ascii="Times New Roman" w:hAnsi="Times New Roman"/>
          <w:sz w:val="22"/>
        </w:rPr>
        <w:t xml:space="preserve"> įmoka įmokama į valstybės biudžetą vieną kartą per metus, ne vėliau kaip iki kitų metų gegužės 1 dienos.</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000000" w:rsidRDefault="00917727">
      <w:pPr>
        <w:pStyle w:val="Heading1"/>
        <w:rPr>
          <w:rFonts w:ascii="Times New Roman" w:hAnsi="Times New Roman"/>
          <w:sz w:val="22"/>
        </w:rPr>
      </w:pPr>
    </w:p>
    <w:p w:rsidR="00000000" w:rsidRDefault="00917727">
      <w:pPr>
        <w:pStyle w:val="Heading1"/>
        <w:rPr>
          <w:rFonts w:ascii="Times New Roman" w:hAnsi="Times New Roman"/>
          <w:sz w:val="22"/>
        </w:rPr>
      </w:pPr>
      <w:r>
        <w:rPr>
          <w:rFonts w:ascii="Times New Roman" w:hAnsi="Times New Roman"/>
          <w:sz w:val="22"/>
        </w:rPr>
        <w:t>K</w:t>
      </w:r>
      <w:r>
        <w:rPr>
          <w:rFonts w:ascii="Times New Roman" w:hAnsi="Times New Roman"/>
          <w:sz w:val="22"/>
        </w:rPr>
        <w:t>ETVIRTASIS SKIRSNIS</w:t>
      </w:r>
    </w:p>
    <w:p w:rsidR="00000000" w:rsidRDefault="00917727">
      <w:pPr>
        <w:jc w:val="center"/>
        <w:rPr>
          <w:rFonts w:ascii="Times New Roman" w:hAnsi="Times New Roman"/>
          <w:b/>
          <w:sz w:val="22"/>
        </w:rPr>
      </w:pPr>
      <w:r>
        <w:rPr>
          <w:rFonts w:ascii="Times New Roman" w:hAnsi="Times New Roman"/>
          <w:b/>
          <w:sz w:val="22"/>
        </w:rPr>
        <w:t>LIETUVOS BANKO PINIGŲ POLITIKA</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25 straipsnis. Pinigų politikos priemonės</w:t>
      </w:r>
    </w:p>
    <w:p w:rsidR="00000000" w:rsidRDefault="00917727">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26 straipsnis. Rediskonto operacijos</w:t>
      </w:r>
    </w:p>
    <w:p w:rsidR="00000000" w:rsidRDefault="00917727">
      <w:pPr>
        <w:ind w:firstLine="720"/>
        <w:jc w:val="both"/>
        <w:rPr>
          <w:rFonts w:ascii="Times New Roman" w:hAnsi="Times New Roman"/>
          <w:sz w:val="22"/>
        </w:rPr>
      </w:pPr>
      <w:r>
        <w:rPr>
          <w:rFonts w:ascii="Times New Roman" w:hAnsi="Times New Roman"/>
          <w:sz w:val="22"/>
        </w:rPr>
        <w:t xml:space="preserve">1. Lietuvos </w:t>
      </w:r>
      <w:r>
        <w:rPr>
          <w:rFonts w:ascii="Times New Roman" w:hAnsi="Times New Roman"/>
          <w:sz w:val="22"/>
        </w:rPr>
        <w:t>bankas turi teisę savo nustatyta tvarka ir sąlygomis rediskontuoti kredito įstaigoms vekselius ir kitus skolinius įsipareigojimus.</w:t>
      </w:r>
    </w:p>
    <w:p w:rsidR="00000000" w:rsidRDefault="00917727">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27 s</w:t>
      </w:r>
      <w:r>
        <w:rPr>
          <w:rFonts w:ascii="Times New Roman" w:hAnsi="Times New Roman"/>
          <w:b/>
          <w:sz w:val="22"/>
        </w:rPr>
        <w:t>traipsnis. Lietuvos banko paskolos</w:t>
      </w:r>
    </w:p>
    <w:p w:rsidR="00000000" w:rsidRDefault="00917727">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000000" w:rsidRDefault="00917727">
      <w:pPr>
        <w:ind w:firstLine="720"/>
        <w:jc w:val="both"/>
        <w:rPr>
          <w:rFonts w:ascii="Times New Roman" w:hAnsi="Times New Roman"/>
          <w:sz w:val="22"/>
        </w:rPr>
      </w:pPr>
      <w:r>
        <w:rPr>
          <w:rFonts w:ascii="Times New Roman" w:hAnsi="Times New Roman"/>
          <w:sz w:val="22"/>
        </w:rPr>
        <w:t>2. Lietuvos banko paskolo</w:t>
      </w:r>
      <w:r>
        <w:rPr>
          <w:rFonts w:ascii="Times New Roman" w:hAnsi="Times New Roman"/>
          <w:sz w:val="22"/>
        </w:rPr>
        <w:t>s užtikrinamos įkeičiant šį paskolą gaunančios kredito įstaigos turtą:</w:t>
      </w:r>
    </w:p>
    <w:p w:rsidR="00000000" w:rsidRDefault="00917727">
      <w:pPr>
        <w:ind w:firstLine="720"/>
        <w:jc w:val="both"/>
        <w:rPr>
          <w:rFonts w:ascii="Times New Roman" w:hAnsi="Times New Roman"/>
          <w:sz w:val="22"/>
        </w:rPr>
      </w:pPr>
      <w:r>
        <w:rPr>
          <w:rFonts w:ascii="Times New Roman" w:hAnsi="Times New Roman"/>
          <w:sz w:val="22"/>
        </w:rPr>
        <w:t>1) Vyriausybės arba Lietuvos banko skolos vertybinius popierius;</w:t>
      </w:r>
    </w:p>
    <w:p w:rsidR="00000000" w:rsidRDefault="00917727">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917727">
      <w:pPr>
        <w:ind w:firstLine="720"/>
        <w:jc w:val="both"/>
        <w:rPr>
          <w:rFonts w:ascii="Times New Roman" w:hAnsi="Times New Roman"/>
          <w:sz w:val="22"/>
        </w:rPr>
      </w:pPr>
      <w:r>
        <w:rPr>
          <w:rFonts w:ascii="Times New Roman" w:hAnsi="Times New Roman"/>
          <w:sz w:val="22"/>
        </w:rPr>
        <w:t>3) vekselius, kitus skolinius įsipareigojimus ir nekilnojamąjį turtą, atit</w:t>
      </w:r>
      <w:r>
        <w:rPr>
          <w:rFonts w:ascii="Times New Roman" w:hAnsi="Times New Roman"/>
          <w:sz w:val="22"/>
        </w:rPr>
        <w:t>inkančius Lietuvos banko nustatytas sąlygas.</w:t>
      </w:r>
    </w:p>
    <w:p w:rsidR="00000000" w:rsidRDefault="00917727">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917727">
      <w:pPr>
        <w:ind w:firstLine="720"/>
        <w:jc w:val="both"/>
        <w:rPr>
          <w:rFonts w:ascii="Times New Roman" w:hAnsi="Times New Roman"/>
          <w:sz w:val="22"/>
        </w:rPr>
      </w:pPr>
      <w:r>
        <w:rPr>
          <w:rFonts w:ascii="Times New Roman" w:hAnsi="Times New Roman"/>
          <w:sz w:val="22"/>
        </w:rPr>
        <w:t>Lietuvos bankas turi teisę savo nustatyta tvarka ir sąlygomis p</w:t>
      </w:r>
      <w:r>
        <w:rPr>
          <w:rFonts w:ascii="Times New Roman" w:hAnsi="Times New Roman"/>
          <w:sz w:val="22"/>
        </w:rPr>
        <w:t>riimti indėlius litais iš Lietuvos Respublikoje įregistruotų kredito įstaigų.</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917727">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w:t>
      </w:r>
      <w:r>
        <w:rPr>
          <w:rFonts w:ascii="Times New Roman" w:hAnsi="Times New Roman"/>
          <w:sz w:val="22"/>
        </w:rPr>
        <w:t>s.</w:t>
      </w:r>
    </w:p>
    <w:p w:rsidR="00000000" w:rsidRDefault="00917727">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000000" w:rsidRDefault="00917727">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917727">
      <w:pPr>
        <w:ind w:firstLine="720"/>
        <w:jc w:val="both"/>
        <w:rPr>
          <w:rFonts w:ascii="Times New Roman" w:hAnsi="Times New Roman"/>
          <w:sz w:val="22"/>
        </w:rPr>
      </w:pPr>
      <w:r>
        <w:rPr>
          <w:rFonts w:ascii="Times New Roman" w:hAnsi="Times New Roman"/>
          <w:sz w:val="22"/>
        </w:rPr>
        <w:t>2) išlei</w:t>
      </w:r>
      <w:r>
        <w:rPr>
          <w:rFonts w:ascii="Times New Roman" w:hAnsi="Times New Roman"/>
          <w:sz w:val="22"/>
        </w:rPr>
        <w:t>džia ir perka savo skolos vertybinius popierius ir atlieka su jais kitas operacijas bei nustato jų išleidimo ir apyvartos tvarką;</w:t>
      </w:r>
    </w:p>
    <w:p w:rsidR="00000000" w:rsidRDefault="00917727">
      <w:pPr>
        <w:ind w:firstLine="720"/>
        <w:jc w:val="both"/>
        <w:rPr>
          <w:rFonts w:ascii="Times New Roman" w:hAnsi="Times New Roman"/>
          <w:sz w:val="22"/>
        </w:rPr>
      </w:pPr>
      <w:r>
        <w:rPr>
          <w:rFonts w:ascii="Times New Roman" w:hAnsi="Times New Roman"/>
          <w:sz w:val="22"/>
        </w:rPr>
        <w:t>3) priima terminuotuosius indėlius;</w:t>
      </w:r>
    </w:p>
    <w:p w:rsidR="00000000" w:rsidRDefault="00917727">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w:t>
      </w:r>
      <w:r>
        <w:rPr>
          <w:rFonts w:ascii="Times New Roman" w:hAnsi="Times New Roman"/>
          <w:b/>
          <w:sz w:val="22"/>
        </w:rPr>
        <w:t>valomosios atsargos</w:t>
      </w:r>
    </w:p>
    <w:p w:rsidR="00000000" w:rsidRDefault="00917727">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000000" w:rsidRDefault="00917727">
      <w:pPr>
        <w:ind w:firstLine="720"/>
        <w:jc w:val="both"/>
        <w:rPr>
          <w:rFonts w:ascii="Times New Roman" w:hAnsi="Times New Roman"/>
          <w:sz w:val="22"/>
        </w:rPr>
      </w:pPr>
      <w:r>
        <w:rPr>
          <w:rFonts w:ascii="Times New Roman" w:hAnsi="Times New Roman"/>
          <w:sz w:val="22"/>
        </w:rPr>
        <w:t>2. Privalomųjų atsargų normą, sudarymo ir laikymo tvarką, baudų ir delspinigių dydį už</w:t>
      </w:r>
      <w:r>
        <w:rPr>
          <w:rFonts w:ascii="Times New Roman" w:hAnsi="Times New Roman"/>
          <w:sz w:val="22"/>
        </w:rPr>
        <w:t xml:space="preserve"> šių normų ir tvarkos nesilaikymą nustato Lietuvos bankas. </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31 straipsnis. Lito kurso reguliavimas</w:t>
      </w:r>
    </w:p>
    <w:p w:rsidR="00000000" w:rsidRDefault="00917727">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w:t>
      </w:r>
      <w:r>
        <w:rPr>
          <w:rFonts w:ascii="Times New Roman" w:hAnsi="Times New Roman"/>
          <w:sz w:val="22"/>
        </w:rPr>
        <w:t xml:space="preserve"> oficialų lito kursą užsienio valiutų atžvilgiu.</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32 straipsnis. Kitos pinigų politikos priemonės</w:t>
      </w:r>
    </w:p>
    <w:p w:rsidR="00000000" w:rsidRDefault="00917727">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917727">
      <w:pPr>
        <w:ind w:firstLine="720"/>
        <w:jc w:val="both"/>
        <w:rPr>
          <w:rFonts w:ascii="Times New Roman" w:hAnsi="Times New Roman"/>
          <w:sz w:val="22"/>
        </w:rPr>
      </w:pPr>
    </w:p>
    <w:p w:rsidR="00000000" w:rsidRDefault="00917727">
      <w:pPr>
        <w:pStyle w:val="Heading1"/>
        <w:rPr>
          <w:rFonts w:ascii="Times New Roman" w:hAnsi="Times New Roman"/>
          <w:sz w:val="22"/>
        </w:rPr>
      </w:pPr>
      <w:r>
        <w:rPr>
          <w:rFonts w:ascii="Times New Roman" w:hAnsi="Times New Roman"/>
          <w:sz w:val="22"/>
        </w:rPr>
        <w:t>PENKTASIS SKIRSNIS</w:t>
      </w:r>
    </w:p>
    <w:p w:rsidR="00000000" w:rsidRDefault="00917727">
      <w:pPr>
        <w:jc w:val="center"/>
        <w:rPr>
          <w:rFonts w:ascii="Times New Roman" w:hAnsi="Times New Roman"/>
          <w:b/>
          <w:sz w:val="22"/>
        </w:rPr>
      </w:pPr>
      <w:r>
        <w:rPr>
          <w:rFonts w:ascii="Times New Roman" w:hAnsi="Times New Roman"/>
          <w:b/>
          <w:sz w:val="22"/>
        </w:rPr>
        <w:t>UŽSIENIO ATSARGOS IR</w:t>
      </w:r>
      <w:r>
        <w:rPr>
          <w:rFonts w:ascii="Times New Roman" w:hAnsi="Times New Roman"/>
          <w:b/>
          <w:sz w:val="22"/>
        </w:rPr>
        <w:t xml:space="preserve"> OPERACIJOS</w:t>
      </w:r>
      <w:r>
        <w:rPr>
          <w:rFonts w:ascii="Times New Roman" w:hAnsi="Times New Roman"/>
          <w:b/>
          <w:sz w:val="22"/>
        </w:rPr>
        <w:br/>
        <w:t>SU UŽSIENIO FINANSŲ IR KREDITO ĮSTAIGOMIS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33 straipsnis. Užsienio atsargos</w:t>
      </w:r>
    </w:p>
    <w:p w:rsidR="00000000" w:rsidRDefault="00917727">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w:t>
      </w:r>
      <w:r>
        <w:rPr>
          <w:rFonts w:ascii="Times New Roman" w:hAnsi="Times New Roman"/>
          <w:sz w:val="22"/>
        </w:rPr>
        <w:t>imo sistemos patikimumą.</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917727">
      <w:pPr>
        <w:ind w:firstLine="720"/>
        <w:jc w:val="both"/>
        <w:rPr>
          <w:rFonts w:ascii="Times New Roman" w:hAnsi="Times New Roman"/>
          <w:sz w:val="22"/>
        </w:rPr>
      </w:pPr>
      <w:r>
        <w:rPr>
          <w:rFonts w:ascii="Times New Roman" w:hAnsi="Times New Roman"/>
          <w:sz w:val="22"/>
        </w:rPr>
        <w:t>Užsienio atsargas gali sudaryti:</w:t>
      </w:r>
    </w:p>
    <w:p w:rsidR="00000000" w:rsidRDefault="00917727">
      <w:pPr>
        <w:ind w:firstLine="720"/>
        <w:jc w:val="both"/>
        <w:rPr>
          <w:rFonts w:ascii="Times New Roman" w:hAnsi="Times New Roman"/>
          <w:sz w:val="22"/>
        </w:rPr>
      </w:pPr>
      <w:r>
        <w:rPr>
          <w:rFonts w:ascii="Times New Roman" w:hAnsi="Times New Roman"/>
          <w:sz w:val="22"/>
        </w:rPr>
        <w:t>1) auksas;</w:t>
      </w:r>
    </w:p>
    <w:p w:rsidR="00000000" w:rsidRDefault="00917727">
      <w:pPr>
        <w:ind w:firstLine="720"/>
        <w:jc w:val="both"/>
        <w:rPr>
          <w:rFonts w:ascii="Times New Roman" w:hAnsi="Times New Roman"/>
          <w:sz w:val="22"/>
        </w:rPr>
      </w:pPr>
      <w:r>
        <w:rPr>
          <w:rFonts w:ascii="Times New Roman" w:hAnsi="Times New Roman"/>
          <w:sz w:val="22"/>
        </w:rPr>
        <w:t>2) užsienio valiuta banknotais ir monetomis;</w:t>
      </w:r>
    </w:p>
    <w:p w:rsidR="00000000" w:rsidRDefault="00917727">
      <w:pPr>
        <w:ind w:firstLine="720"/>
        <w:jc w:val="both"/>
        <w:rPr>
          <w:rFonts w:ascii="Times New Roman" w:hAnsi="Times New Roman"/>
          <w:sz w:val="22"/>
        </w:rPr>
      </w:pPr>
      <w:r>
        <w:rPr>
          <w:rFonts w:ascii="Times New Roman" w:hAnsi="Times New Roman"/>
          <w:sz w:val="22"/>
        </w:rPr>
        <w:t>3) turtas užsienio valiuta užsienyje;</w:t>
      </w:r>
    </w:p>
    <w:p w:rsidR="00000000" w:rsidRDefault="00917727">
      <w:pPr>
        <w:ind w:firstLine="720"/>
        <w:jc w:val="both"/>
        <w:rPr>
          <w:rFonts w:ascii="Times New Roman" w:hAnsi="Times New Roman"/>
          <w:sz w:val="22"/>
        </w:rPr>
      </w:pPr>
      <w:r>
        <w:rPr>
          <w:rFonts w:ascii="Times New Roman" w:hAnsi="Times New Roman"/>
          <w:sz w:val="22"/>
        </w:rPr>
        <w:t>4) specialios skolinimosi teisės (SST) ir atsargos Tarptautin</w:t>
      </w:r>
      <w:r>
        <w:rPr>
          <w:rFonts w:ascii="Times New Roman" w:hAnsi="Times New Roman"/>
          <w:sz w:val="22"/>
        </w:rPr>
        <w:t>iame valiutos fonde;</w:t>
      </w:r>
    </w:p>
    <w:p w:rsidR="00000000" w:rsidRDefault="00917727">
      <w:pPr>
        <w:ind w:firstLine="720"/>
        <w:jc w:val="both"/>
        <w:rPr>
          <w:rFonts w:ascii="Times New Roman" w:hAnsi="Times New Roman"/>
          <w:sz w:val="22"/>
        </w:rPr>
      </w:pPr>
      <w:r>
        <w:rPr>
          <w:rFonts w:ascii="Times New Roman" w:hAnsi="Times New Roman"/>
          <w:sz w:val="22"/>
        </w:rPr>
        <w:t>5) kitos visuotinai pripažįstamos tarptautinės atsargos.</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917727">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w:t>
      </w:r>
      <w:r>
        <w:rPr>
          <w:rFonts w:ascii="Times New Roman" w:hAnsi="Times New Roman"/>
          <w:sz w:val="22"/>
        </w:rPr>
        <w:t>stybių ir tarptautinėmis finansų bei kredito įstaigomis atlikti šias operacijas:</w:t>
      </w:r>
    </w:p>
    <w:p w:rsidR="00000000" w:rsidRDefault="00917727">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917727">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917727">
      <w:pPr>
        <w:ind w:firstLine="720"/>
        <w:jc w:val="both"/>
        <w:rPr>
          <w:rFonts w:ascii="Times New Roman" w:hAnsi="Times New Roman"/>
          <w:sz w:val="22"/>
        </w:rPr>
      </w:pPr>
      <w:r>
        <w:rPr>
          <w:rFonts w:ascii="Times New Roman" w:hAnsi="Times New Roman"/>
          <w:sz w:val="22"/>
        </w:rPr>
        <w:t>3) imti ir duoti paskolas;</w:t>
      </w:r>
    </w:p>
    <w:p w:rsidR="00000000" w:rsidRDefault="00917727">
      <w:pPr>
        <w:ind w:firstLine="720"/>
        <w:jc w:val="both"/>
        <w:rPr>
          <w:rFonts w:ascii="Times New Roman" w:hAnsi="Times New Roman"/>
          <w:sz w:val="22"/>
        </w:rPr>
      </w:pPr>
      <w:r>
        <w:rPr>
          <w:rFonts w:ascii="Times New Roman" w:hAnsi="Times New Roman"/>
          <w:sz w:val="22"/>
        </w:rPr>
        <w:t>4) pirkti ir parduoti auksą bei turtą už</w:t>
      </w:r>
      <w:r>
        <w:rPr>
          <w:rFonts w:ascii="Times New Roman" w:hAnsi="Times New Roman"/>
          <w:sz w:val="22"/>
        </w:rPr>
        <w:t>sienio valiuta;</w:t>
      </w:r>
    </w:p>
    <w:p w:rsidR="00000000" w:rsidRDefault="00917727">
      <w:pPr>
        <w:ind w:firstLine="720"/>
        <w:jc w:val="both"/>
        <w:rPr>
          <w:rFonts w:ascii="Times New Roman" w:hAnsi="Times New Roman"/>
          <w:sz w:val="22"/>
        </w:rPr>
      </w:pPr>
      <w:r>
        <w:rPr>
          <w:rFonts w:ascii="Times New Roman" w:hAnsi="Times New Roman"/>
          <w:sz w:val="22"/>
        </w:rPr>
        <w:t>5) atlikti kitas operacijas.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36 straipsnis. Atsiskaitymo sutartys</w:t>
      </w:r>
    </w:p>
    <w:p w:rsidR="00000000" w:rsidRDefault="00917727">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w:t>
      </w:r>
      <w:r>
        <w:rPr>
          <w:rFonts w:ascii="Times New Roman" w:hAnsi="Times New Roman"/>
          <w:sz w:val="22"/>
        </w:rPr>
        <w:t xml:space="preserve"> institucijomis.</w:t>
      </w:r>
    </w:p>
    <w:p w:rsidR="00000000" w:rsidRDefault="00917727">
      <w:pPr>
        <w:ind w:firstLine="720"/>
        <w:jc w:val="center"/>
        <w:rPr>
          <w:rFonts w:ascii="Times New Roman" w:hAnsi="Times New Roman"/>
          <w:b/>
          <w:sz w:val="22"/>
        </w:rPr>
      </w:pPr>
    </w:p>
    <w:p w:rsidR="00000000" w:rsidRDefault="00917727">
      <w:pPr>
        <w:pStyle w:val="Heading1"/>
        <w:rPr>
          <w:rFonts w:ascii="Times New Roman" w:hAnsi="Times New Roman"/>
          <w:sz w:val="22"/>
        </w:rPr>
      </w:pPr>
      <w:r>
        <w:rPr>
          <w:rFonts w:ascii="Times New Roman" w:hAnsi="Times New Roman"/>
          <w:sz w:val="22"/>
        </w:rPr>
        <w:t>ŠEŠTASIS SKIRSNIS</w:t>
      </w:r>
    </w:p>
    <w:p w:rsidR="00000000" w:rsidRDefault="00917727">
      <w:pPr>
        <w:jc w:val="center"/>
        <w:rPr>
          <w:rFonts w:ascii="Times New Roman" w:hAnsi="Times New Roman"/>
          <w:b/>
          <w:sz w:val="22"/>
        </w:rPr>
      </w:pPr>
      <w:r>
        <w:rPr>
          <w:rFonts w:ascii="Times New Roman" w:hAnsi="Times New Roman"/>
          <w:b/>
          <w:sz w:val="22"/>
        </w:rPr>
        <w:t>VALSTYBĖS IŽDO AGENTO FUNKCIJOS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37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37 straipsnis. Skolinimo teisės apribojimas</w:t>
      </w:r>
    </w:p>
    <w:p w:rsidR="00000000" w:rsidRDefault="00917727">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w:t>
      </w:r>
      <w:r>
        <w:rPr>
          <w:rFonts w:ascii="Times New Roman" w:hAnsi="Times New Roman"/>
          <w:sz w:val="22"/>
        </w:rPr>
        <w:t>igoms, valstybės ir savivaldybių įmonėms arba pirkti jų vertybinių popierių pirminėje rinkoje.</w:t>
      </w:r>
    </w:p>
    <w:p w:rsidR="00000000" w:rsidRDefault="00917727">
      <w:pPr>
        <w:jc w:val="both"/>
        <w:rPr>
          <w:rFonts w:ascii="Times New Roman" w:hAnsi="Times New Roman"/>
          <w:b/>
          <w:bCs/>
          <w:sz w:val="22"/>
        </w:rPr>
      </w:pPr>
      <w:r>
        <w:rPr>
          <w:rFonts w:ascii="Times New Roman" w:hAnsi="Times New Roman"/>
          <w:b/>
          <w:bCs/>
        </w:rPr>
        <w:t>37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37 straipsnis. Skolinimo teisės apribojimas ir draudimas teikti privilegijas</w:t>
      </w:r>
    </w:p>
    <w:p w:rsidR="00000000" w:rsidRDefault="00917727">
      <w:pPr>
        <w:pStyle w:val="BodyTextIndent"/>
        <w:rPr>
          <w:rFonts w:ascii="Times New Roman" w:hAnsi="Times New Roman"/>
        </w:rPr>
      </w:pPr>
      <w:r>
        <w:rPr>
          <w:rFonts w:ascii="Times New Roman" w:hAnsi="Times New Roman"/>
        </w:rPr>
        <w:t>1. Lietuvos bankui draudžiama leis</w:t>
      </w:r>
      <w:r>
        <w:rPr>
          <w:rFonts w:ascii="Times New Roman" w:hAnsi="Times New Roman"/>
        </w:rPr>
        <w:t>ti pereikvoti lėšas sąskaitose ar teikti bet kuriuos kitus kreditus Europos Sąjungos institucijoms ar organams, Lietuvos Respublikos ir kitų valstybių narių centrinėms vyriausybėms, regioninėms, vietos ar kitoms valstybinės valdžios ar valdymo įstaigoms, k</w:t>
      </w:r>
      <w:r>
        <w:rPr>
          <w:rFonts w:ascii="Times New Roman" w:hAnsi="Times New Roman"/>
        </w:rPr>
        <w:t>itoms viešosios teisės reglamentuojamoms įstaigoms arba valstybės ir savivaldybių įmonėms. Lietuvos bankui taip pat draudžiama tiesiogiai pirkti iš šių institucijų skolos priemones. Šie draudimai netaikomi valstybei ar viešosioms įstaigoms nuosavybės teise</w:t>
      </w:r>
      <w:r>
        <w:rPr>
          <w:rFonts w:ascii="Times New Roman" w:hAnsi="Times New Roman"/>
        </w:rPr>
        <w:t xml:space="preserve"> priklausančioms kredito įstaigoms, kurios Europos centrinio banko ir valstybių Europos Sąjungos narių nacionalinių centrinių bankų atsargų pasiūlos atžvilgiu vertinamos taip pat kaip ir privačios kredito įstaigos.</w:t>
      </w:r>
    </w:p>
    <w:p w:rsidR="00000000" w:rsidRDefault="00917727">
      <w:pPr>
        <w:ind w:firstLine="720"/>
        <w:jc w:val="both"/>
        <w:rPr>
          <w:rFonts w:ascii="Times New Roman" w:hAnsi="Times New Roman"/>
          <w:sz w:val="22"/>
        </w:rPr>
      </w:pPr>
      <w:r>
        <w:rPr>
          <w:rFonts w:ascii="Times New Roman" w:hAnsi="Times New Roman"/>
          <w:sz w:val="22"/>
        </w:rPr>
        <w:t>2. Lietuvos bankas negali refinansuoti Eu</w:t>
      </w:r>
      <w:r>
        <w:rPr>
          <w:rFonts w:ascii="Times New Roman" w:hAnsi="Times New Roman"/>
          <w:sz w:val="22"/>
        </w:rPr>
        <w:t xml:space="preserve">ropos Sąjungos, jos institucijų ir organų, valstybių Europos Sąjungos narių, kitų viešosios teisės subjektų ar kredito įstaigų šioje dalyje nurodytų teisės subjektų vardu prisiimtų finansinių įsipareigojimų, išskyrus atvejus, kai tokį refinansavimą numato </w:t>
      </w:r>
      <w:r>
        <w:rPr>
          <w:rFonts w:ascii="Times New Roman" w:hAnsi="Times New Roman"/>
          <w:sz w:val="22"/>
        </w:rPr>
        <w:t>Europos Sąjungos teisės aktai.</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 xml:space="preserve">38 straipsnis. Valstybės institucijų sąskaitų atidarymas </w:t>
      </w:r>
    </w:p>
    <w:p w:rsidR="00000000" w:rsidRDefault="00917727">
      <w:pPr>
        <w:ind w:firstLine="720"/>
        <w:jc w:val="both"/>
        <w:rPr>
          <w:rFonts w:ascii="Times New Roman" w:hAnsi="Times New Roman"/>
          <w:sz w:val="22"/>
        </w:rPr>
      </w:pPr>
      <w:r>
        <w:rPr>
          <w:rFonts w:ascii="Times New Roman" w:hAnsi="Times New Roman"/>
          <w:sz w:val="22"/>
        </w:rPr>
        <w:t>Lietuvos bankas tur</w:t>
      </w:r>
      <w:r>
        <w:rPr>
          <w:rFonts w:ascii="Times New Roman" w:hAnsi="Times New Roman"/>
          <w:sz w:val="22"/>
        </w:rPr>
        <w:t>i teisę atidaryti ir tvarkyti Lietuvos Respublikos iždo ir įstatymais ar nutarimais įsteigtų valstybės fondų sąskaitas litais ar (ir) užsienio valiuta.</w:t>
      </w:r>
    </w:p>
    <w:p w:rsidR="00000000" w:rsidRDefault="00917727">
      <w:pPr>
        <w:ind w:firstLine="720"/>
        <w:jc w:val="both"/>
        <w:rPr>
          <w:rFonts w:ascii="Times New Roman" w:hAnsi="Times New Roman"/>
          <w:sz w:val="22"/>
        </w:rPr>
      </w:pPr>
    </w:p>
    <w:p w:rsidR="00000000" w:rsidRDefault="00917727">
      <w:pPr>
        <w:pStyle w:val="Footer"/>
        <w:rPr>
          <w:rFonts w:ascii="Times New Roman" w:hAnsi="Times New Roman"/>
          <w:sz w:val="22"/>
        </w:rPr>
      </w:pPr>
    </w:p>
    <w:p w:rsidR="00000000" w:rsidRDefault="00917727">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vertybiniais popieriais</w:t>
      </w:r>
    </w:p>
    <w:p w:rsidR="00000000" w:rsidRDefault="00917727">
      <w:pPr>
        <w:ind w:firstLine="720"/>
        <w:jc w:val="both"/>
        <w:rPr>
          <w:rFonts w:ascii="Times New Roman" w:hAnsi="Times New Roman"/>
          <w:sz w:val="22"/>
        </w:rPr>
      </w:pPr>
      <w:r>
        <w:rPr>
          <w:rFonts w:ascii="Times New Roman" w:hAnsi="Times New Roman"/>
          <w:sz w:val="22"/>
        </w:rPr>
        <w:t>Lietuvos bankas pagal sutartį su Fina</w:t>
      </w:r>
      <w:r>
        <w:rPr>
          <w:rFonts w:ascii="Times New Roman" w:hAnsi="Times New Roman"/>
          <w:sz w:val="22"/>
        </w:rPr>
        <w:t>nsų ministerija gali organizuoti Vyriausybės vertybinių popierių išleidimą, išpirkimą ir palūkanų už juos išmokėjimą.</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917727">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41 straips</w:t>
      </w:r>
      <w:r>
        <w:rPr>
          <w:rFonts w:ascii="Times New Roman" w:hAnsi="Times New Roman"/>
          <w:b/>
          <w:sz w:val="22"/>
        </w:rPr>
        <w:t>nis. Vyriausybės konsultavimas</w:t>
      </w:r>
    </w:p>
    <w:p w:rsidR="00000000" w:rsidRDefault="00917727">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917727">
      <w:pPr>
        <w:ind w:firstLine="720"/>
        <w:jc w:val="center"/>
        <w:rPr>
          <w:rFonts w:ascii="Times New Roman" w:hAnsi="Times New Roman"/>
          <w:b/>
          <w:sz w:val="22"/>
        </w:rPr>
      </w:pPr>
    </w:p>
    <w:p w:rsidR="00000000" w:rsidRDefault="00917727">
      <w:pPr>
        <w:ind w:firstLine="720"/>
        <w:jc w:val="center"/>
        <w:rPr>
          <w:rFonts w:ascii="Times New Roman" w:hAnsi="Times New Roman"/>
          <w:b/>
          <w:sz w:val="22"/>
        </w:rPr>
      </w:pPr>
      <w:r>
        <w:rPr>
          <w:rFonts w:ascii="Times New Roman" w:hAnsi="Times New Roman"/>
          <w:b/>
          <w:sz w:val="22"/>
        </w:rPr>
        <w:t>SEPTINTASIS SKIRSNIS</w:t>
      </w:r>
    </w:p>
    <w:p w:rsidR="00000000" w:rsidRDefault="00917727">
      <w:pPr>
        <w:ind w:firstLine="720"/>
        <w:jc w:val="center"/>
        <w:rPr>
          <w:rFonts w:ascii="Times New Roman" w:hAnsi="Times New Roman"/>
          <w:b/>
          <w:sz w:val="22"/>
        </w:rPr>
      </w:pPr>
      <w:r>
        <w:rPr>
          <w:rFonts w:ascii="Times New Roman" w:hAnsi="Times New Roman"/>
          <w:b/>
          <w:sz w:val="22"/>
        </w:rPr>
        <w:t>KREDITO ĮSTAIGŲ LICENCIJAVIMAS IR PRIEŽIŪRA</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42 straipsnio redakcija iki 2004 m. g</w:t>
      </w:r>
      <w:r>
        <w:rPr>
          <w:rFonts w:ascii="Times New Roman" w:hAnsi="Times New Roman"/>
          <w:b/>
          <w:bCs/>
        </w:rPr>
        <w:t>egužės 1 d.:</w:t>
      </w:r>
    </w:p>
    <w:p w:rsidR="00000000" w:rsidRDefault="00917727">
      <w:pPr>
        <w:ind w:firstLine="720"/>
        <w:jc w:val="both"/>
        <w:rPr>
          <w:rFonts w:ascii="Times New Roman" w:hAnsi="Times New Roman"/>
          <w:b/>
          <w:sz w:val="22"/>
        </w:rPr>
      </w:pPr>
      <w:r>
        <w:rPr>
          <w:rFonts w:ascii="Times New Roman" w:hAnsi="Times New Roman"/>
          <w:b/>
          <w:sz w:val="22"/>
        </w:rPr>
        <w:t>42 straipsnis. Kredito įstaiga</w:t>
      </w:r>
    </w:p>
    <w:p w:rsidR="00000000" w:rsidRDefault="00917727">
      <w:pPr>
        <w:pStyle w:val="BodyTextIndent"/>
        <w:rPr>
          <w:rFonts w:ascii="Times New Roman" w:hAnsi="Times New Roman"/>
        </w:rPr>
      </w:pPr>
      <w:r>
        <w:rPr>
          <w:rFonts w:ascii="Times New Roman" w:hAnsi="Times New Roman"/>
        </w:rPr>
        <w:t>Kredito įstaiga – tai bankas, kitas juridinis asmuo ar užsienio valstybės kredito įstaigos padalinys, kurių veikla pagal teisės aktus priskiriama kredito įstaigų veiklai ir kurie turi Lietuvos banko išduotą licen</w:t>
      </w:r>
      <w:r>
        <w:rPr>
          <w:rFonts w:ascii="Times New Roman" w:hAnsi="Times New Roman"/>
        </w:rPr>
        <w:t>ciją ar leidimą atlikti įstatymų numatytas operacijas.</w:t>
      </w:r>
    </w:p>
    <w:p w:rsidR="00000000" w:rsidRDefault="00917727">
      <w:pPr>
        <w:jc w:val="both"/>
        <w:rPr>
          <w:rFonts w:ascii="Times New Roman" w:hAnsi="Times New Roman"/>
          <w:b/>
          <w:bCs/>
        </w:rPr>
      </w:pPr>
      <w:r>
        <w:rPr>
          <w:rFonts w:ascii="Times New Roman" w:hAnsi="Times New Roman"/>
          <w:b/>
          <w:bCs/>
        </w:rPr>
        <w:t>42 straipsnio redakcija nuo 2004 m. gegužės 1 d.:</w:t>
      </w:r>
    </w:p>
    <w:p w:rsidR="00000000" w:rsidRDefault="00917727">
      <w:pPr>
        <w:pStyle w:val="HTMLPreformatted"/>
        <w:ind w:firstLine="720"/>
        <w:jc w:val="both"/>
        <w:rPr>
          <w:rFonts w:ascii="Times New Roman" w:hAnsi="Times New Roman"/>
          <w:b/>
          <w:sz w:val="22"/>
          <w:lang w:val="lt-LT"/>
        </w:rPr>
      </w:pPr>
      <w:r>
        <w:rPr>
          <w:rFonts w:ascii="Times New Roman" w:hAnsi="Times New Roman"/>
          <w:b/>
          <w:sz w:val="22"/>
          <w:lang w:val="lt-LT"/>
        </w:rPr>
        <w:t>42 straipsnis. Kredito įstaiga</w:t>
      </w:r>
    </w:p>
    <w:p w:rsidR="00000000" w:rsidRDefault="00917727">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w:t>
      </w:r>
      <w:r>
        <w:rPr>
          <w:rFonts w:ascii="Times New Roman" w:hAnsi="Times New Roman"/>
        </w:rPr>
        <w:t>s banko išduotą licenciją teikti licencines finansines paslaugas.</w:t>
      </w:r>
    </w:p>
    <w:p w:rsidR="00000000" w:rsidRDefault="00917727">
      <w:pPr>
        <w:pStyle w:val="PlainText"/>
        <w:rPr>
          <w:rFonts w:ascii="Times New Roman" w:eastAsia="MS Mincho" w:hAnsi="Times New Roman"/>
          <w:i/>
          <w:iCs/>
        </w:rPr>
      </w:pPr>
      <w:r>
        <w:rPr>
          <w:rFonts w:ascii="Times New Roman" w:eastAsia="MS Mincho" w:hAnsi="Times New Roman"/>
          <w:i/>
          <w:iCs/>
        </w:rPr>
        <w:t>Straipsnio pakeitimai:</w:t>
      </w:r>
    </w:p>
    <w:p w:rsidR="00000000" w:rsidRDefault="00917727">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sz w:val="22"/>
        </w:rPr>
      </w:pPr>
      <w:r>
        <w:rPr>
          <w:rFonts w:ascii="Times New Roman" w:hAnsi="Times New Roman"/>
          <w:b/>
          <w:bCs/>
        </w:rPr>
        <w:t>43 straipsnio redakcija iki 2004 m. geguž</w:t>
      </w:r>
      <w:r>
        <w:rPr>
          <w:rFonts w:ascii="Times New Roman" w:hAnsi="Times New Roman"/>
          <w:b/>
          <w:bCs/>
        </w:rPr>
        <w:t>ės 1 d.:</w:t>
      </w:r>
    </w:p>
    <w:p w:rsidR="00000000" w:rsidRDefault="00917727">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917727">
      <w:pPr>
        <w:ind w:firstLine="720"/>
        <w:jc w:val="both"/>
        <w:rPr>
          <w:rFonts w:ascii="Times New Roman" w:hAnsi="Times New Roman"/>
          <w:sz w:val="22"/>
        </w:rPr>
      </w:pPr>
      <w:r>
        <w:rPr>
          <w:rFonts w:ascii="Times New Roman" w:hAnsi="Times New Roman"/>
          <w:sz w:val="22"/>
        </w:rPr>
        <w:t>1. Be Lietuvos banko licencijos ar leidimo negalima verstis kredito įstaigos veikla.</w:t>
      </w:r>
    </w:p>
    <w:p w:rsidR="00000000" w:rsidRDefault="00917727">
      <w:pPr>
        <w:ind w:firstLine="720"/>
        <w:jc w:val="both"/>
        <w:rPr>
          <w:rFonts w:ascii="Times New Roman" w:hAnsi="Times New Roman"/>
          <w:sz w:val="22"/>
        </w:rPr>
      </w:pPr>
      <w:r>
        <w:rPr>
          <w:rFonts w:ascii="Times New Roman" w:hAnsi="Times New Roman"/>
          <w:sz w:val="22"/>
        </w:rPr>
        <w:t>2. Licencijų ir leidimų suteikimo sąlygas ir tvarką nustato kredito įstaigų steigimą bei jų veiklą reglamentuojantys</w:t>
      </w:r>
      <w:r>
        <w:rPr>
          <w:rFonts w:ascii="Times New Roman" w:hAnsi="Times New Roman"/>
          <w:sz w:val="22"/>
        </w:rPr>
        <w:t xml:space="preserve"> ir kiti Lietuvos Respublikos įstatymai bei Lietuvos banko leidžiami teisės aktai.</w:t>
      </w:r>
    </w:p>
    <w:p w:rsidR="00000000" w:rsidRDefault="00917727">
      <w:pPr>
        <w:jc w:val="both"/>
        <w:rPr>
          <w:rFonts w:ascii="Times New Roman" w:hAnsi="Times New Roman"/>
          <w:b/>
          <w:bCs/>
          <w:sz w:val="22"/>
        </w:rPr>
      </w:pPr>
      <w:r>
        <w:rPr>
          <w:rFonts w:ascii="Times New Roman" w:hAnsi="Times New Roman"/>
          <w:b/>
          <w:bCs/>
        </w:rPr>
        <w:t>43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917727">
      <w:pPr>
        <w:pStyle w:val="BodyText3"/>
        <w:ind w:firstLine="720"/>
        <w:rPr>
          <w:rFonts w:ascii="Times New Roman" w:hAnsi="Times New Roman"/>
          <w:sz w:val="22"/>
        </w:rPr>
      </w:pPr>
      <w:r>
        <w:rPr>
          <w:rFonts w:ascii="Times New Roman" w:hAnsi="Times New Roman"/>
          <w:sz w:val="22"/>
        </w:rPr>
        <w:t>1. Lietuvos bankas kredito įstaigoms išduoda licencijas teikti licencines fin</w:t>
      </w:r>
      <w:r>
        <w:rPr>
          <w:rFonts w:ascii="Times New Roman" w:hAnsi="Times New Roman"/>
          <w:sz w:val="22"/>
        </w:rPr>
        <w:t>ansines paslaugas.</w:t>
      </w:r>
    </w:p>
    <w:p w:rsidR="00000000" w:rsidRDefault="00917727">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000000" w:rsidRDefault="00917727">
      <w:pPr>
        <w:pStyle w:val="PlainText"/>
        <w:rPr>
          <w:rFonts w:ascii="Times New Roman" w:eastAsia="MS Mincho" w:hAnsi="Times New Roman"/>
          <w:i/>
          <w:iCs/>
        </w:rPr>
      </w:pPr>
      <w:r>
        <w:rPr>
          <w:rFonts w:ascii="Times New Roman" w:eastAsia="MS Mincho" w:hAnsi="Times New Roman"/>
          <w:i/>
          <w:iCs/>
        </w:rPr>
        <w:t>Straipsnio pakeitimai:</w:t>
      </w:r>
    </w:p>
    <w:p w:rsidR="00000000" w:rsidRDefault="00917727">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44 straipsnis. Kredito įstaigų veiklos riziką ribojančių normatyvų nustatymas</w:t>
      </w:r>
    </w:p>
    <w:p w:rsidR="00000000" w:rsidRDefault="00917727">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w:t>
      </w:r>
      <w:r>
        <w:rPr>
          <w:rFonts w:ascii="Times New Roman" w:hAnsi="Times New Roman"/>
          <w:sz w:val="22"/>
        </w:rPr>
        <w:t>s ir skaičiavimo metodiką.</w:t>
      </w:r>
    </w:p>
    <w:p w:rsidR="00000000" w:rsidRDefault="00917727">
      <w:pPr>
        <w:ind w:firstLine="720"/>
        <w:jc w:val="both"/>
        <w:rPr>
          <w:rFonts w:ascii="Times New Roman" w:hAnsi="Times New Roman"/>
          <w:b/>
          <w:sz w:val="22"/>
        </w:rPr>
      </w:pPr>
    </w:p>
    <w:p w:rsidR="00000000" w:rsidRDefault="00917727">
      <w:pPr>
        <w:jc w:val="both"/>
        <w:rPr>
          <w:rFonts w:ascii="Times New Roman" w:hAnsi="Times New Roman"/>
          <w:b/>
          <w:bCs/>
          <w:sz w:val="22"/>
        </w:rPr>
      </w:pPr>
      <w:r>
        <w:rPr>
          <w:rFonts w:ascii="Times New Roman" w:hAnsi="Times New Roman"/>
          <w:b/>
          <w:bCs/>
        </w:rPr>
        <w:t>45 straipsnio redakcija iki 2004 m. gegužės 1 d.:</w:t>
      </w:r>
    </w:p>
    <w:p w:rsidR="00000000" w:rsidRDefault="00917727">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917727">
      <w:pPr>
        <w:ind w:firstLine="720"/>
        <w:jc w:val="both"/>
        <w:rPr>
          <w:rFonts w:ascii="Times New Roman" w:hAnsi="Times New Roman"/>
          <w:sz w:val="22"/>
        </w:rPr>
      </w:pPr>
      <w:r>
        <w:rPr>
          <w:rFonts w:ascii="Times New Roman" w:hAnsi="Times New Roman"/>
          <w:sz w:val="22"/>
        </w:rPr>
        <w:t>1. Lietuvos bankas prižiūri Lietuvos banko licenciją ar leidimą turinčių kredito įstaigų veiklą įstatymų ir kitų teisės aktų nust</w:t>
      </w:r>
      <w:r>
        <w:rPr>
          <w:rFonts w:ascii="Times New Roman" w:hAnsi="Times New Roman"/>
          <w:sz w:val="22"/>
        </w:rPr>
        <w:t>atyta tvarka.</w:t>
      </w:r>
    </w:p>
    <w:p w:rsidR="00000000" w:rsidRDefault="00917727">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informacijos kaupimas, analizė, kredito įstaigų veiklos bei finansinės būklės ver</w:t>
      </w:r>
      <w:r>
        <w:rPr>
          <w:rFonts w:ascii="Times New Roman" w:hAnsi="Times New Roman"/>
          <w:sz w:val="22"/>
        </w:rPr>
        <w:t>tinimas šios informacijos pagrindu, atsižvelgiant į teisės aktuose nustatytus kredito įstaigų veiklos riziką ribojančius normatyvus bei kitus reikalavimus; kredito įstaigų veiklos inspektavimas: tikrinimas, ar teisingai sudarytos Lietuvos bankui teiktos fi</w:t>
      </w:r>
      <w:r>
        <w:rPr>
          <w:rFonts w:ascii="Times New Roman" w:hAnsi="Times New Roman"/>
          <w:sz w:val="22"/>
        </w:rPr>
        <w:t>nansinės 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efektyvumo vertinimas; ekonominių ir kitų teisės aktuose nustatytų poveikio</w:t>
      </w:r>
      <w:r>
        <w:rPr>
          <w:rFonts w:ascii="Times New Roman" w:hAnsi="Times New Roman"/>
          <w:sz w:val="22"/>
        </w:rPr>
        <w:t xml:space="preserve"> priemonių taikymas kredito įstaigoms, kurios nevykdo teisės aktų reikalavimų dėl saugios ir patikimos veiklos.</w:t>
      </w:r>
    </w:p>
    <w:p w:rsidR="00000000" w:rsidRDefault="00917727">
      <w:pPr>
        <w:jc w:val="both"/>
        <w:rPr>
          <w:rFonts w:ascii="Times New Roman" w:hAnsi="Times New Roman"/>
          <w:b/>
          <w:bCs/>
          <w:sz w:val="22"/>
        </w:rPr>
      </w:pPr>
      <w:r>
        <w:rPr>
          <w:rFonts w:ascii="Times New Roman" w:hAnsi="Times New Roman"/>
          <w:b/>
          <w:bCs/>
        </w:rPr>
        <w:t>45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917727">
      <w:pPr>
        <w:ind w:firstLine="720"/>
        <w:jc w:val="both"/>
        <w:rPr>
          <w:rFonts w:ascii="Times New Roman" w:hAnsi="Times New Roman"/>
          <w:sz w:val="22"/>
        </w:rPr>
      </w:pPr>
      <w:r>
        <w:rPr>
          <w:rFonts w:ascii="Times New Roman" w:hAnsi="Times New Roman"/>
          <w:sz w:val="22"/>
        </w:rPr>
        <w:t>1. Lietuvos bankas įstatymų ir kitų teisės ak</w:t>
      </w:r>
      <w:r>
        <w:rPr>
          <w:rFonts w:ascii="Times New Roman" w:hAnsi="Times New Roman"/>
          <w:sz w:val="22"/>
        </w:rPr>
        <w:t>tų nustatyta tvarka prižiūri Lietuvos banko išduotą licenciją turinčių kredito įstaigų veiklą.</w:t>
      </w:r>
    </w:p>
    <w:p w:rsidR="00000000" w:rsidRDefault="00917727">
      <w:pPr>
        <w:pStyle w:val="BodyTextIndent"/>
        <w:rPr>
          <w:rFonts w:ascii="Times New Roman" w:hAnsi="Times New Roman"/>
        </w:rPr>
      </w:pPr>
      <w:r>
        <w:rPr>
          <w:rFonts w:ascii="Times New Roman" w:hAnsi="Times New Roman"/>
        </w:rPr>
        <w:t xml:space="preserve">2. Lietuvos banko licenciją turinčių kredito įstaigų veiklos priežiūra – tai: </w:t>
      </w:r>
    </w:p>
    <w:p w:rsidR="00000000" w:rsidRDefault="00917727">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w:t>
      </w:r>
      <w:r>
        <w:rPr>
          <w:rFonts w:ascii="Times New Roman" w:hAnsi="Times New Roman"/>
          <w:sz w:val="22"/>
        </w:rPr>
        <w:t xml:space="preserve"> išdavimo nagrinėjimas ir sprendimų priėmimas bei kita su tuo susijusi veikla;</w:t>
      </w:r>
    </w:p>
    <w:p w:rsidR="00000000" w:rsidRDefault="00917727">
      <w:pPr>
        <w:ind w:firstLine="720"/>
        <w:jc w:val="both"/>
        <w:rPr>
          <w:rFonts w:ascii="Times New Roman" w:hAnsi="Times New Roman"/>
          <w:sz w:val="22"/>
        </w:rPr>
      </w:pPr>
      <w:r>
        <w:rPr>
          <w:rFonts w:ascii="Times New Roman" w:hAnsi="Times New Roman"/>
          <w:sz w:val="22"/>
        </w:rPr>
        <w:t>2) priežiūrai atlikti reikalingos iš kredito įstaigų ataskaitų forma gautos informacijos kaupimas, analizė, kredito įstaigų veiklos bei finansinės būklės vertinimas šios informa</w:t>
      </w:r>
      <w:r>
        <w:rPr>
          <w:rFonts w:ascii="Times New Roman" w:hAnsi="Times New Roman"/>
          <w:sz w:val="22"/>
        </w:rPr>
        <w:t>cijos pagrindu, atsižvelgiant į teisės aktuose nustatytus kredito įstaigų veiklos riziką ribojančius normatyvus bei kitus reikalavimus;</w:t>
      </w:r>
    </w:p>
    <w:p w:rsidR="00000000" w:rsidRDefault="00917727">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w:t>
      </w:r>
      <w:r>
        <w:rPr>
          <w:rFonts w:ascii="Times New Roman" w:hAnsi="Times New Roman"/>
          <w:sz w:val="22"/>
        </w:rPr>
        <w:t>aip pat kredito įstaigos veiklos bei finansinės būklės (kapitalo, aktyvų kokybės, pelningumo), rizikų (kredito, likvidumo, rinkos, operacinės ir kitų) valdymo bei vadovavimo kredito įstaigai efektyvumo vertinimas;</w:t>
      </w:r>
    </w:p>
    <w:p w:rsidR="00000000" w:rsidRDefault="00917727">
      <w:pPr>
        <w:ind w:firstLine="720"/>
        <w:jc w:val="both"/>
        <w:rPr>
          <w:rFonts w:ascii="Times New Roman" w:hAnsi="Times New Roman"/>
          <w:sz w:val="22"/>
        </w:rPr>
      </w:pPr>
      <w:r>
        <w:rPr>
          <w:rFonts w:ascii="Times New Roman" w:hAnsi="Times New Roman"/>
          <w:sz w:val="22"/>
        </w:rPr>
        <w:t>4) įstatymuose nustatytų poveikio priemoni</w:t>
      </w:r>
      <w:r>
        <w:rPr>
          <w:rFonts w:ascii="Times New Roman" w:hAnsi="Times New Roman"/>
          <w:sz w:val="22"/>
        </w:rPr>
        <w:t>ų taikymas kredito įstaigoms.</w:t>
      </w:r>
    </w:p>
    <w:p w:rsidR="00000000" w:rsidRDefault="00917727">
      <w:pPr>
        <w:pStyle w:val="PlainText"/>
        <w:rPr>
          <w:rFonts w:ascii="Times New Roman" w:eastAsia="MS Mincho" w:hAnsi="Times New Roman"/>
          <w:i/>
          <w:iCs/>
        </w:rPr>
      </w:pPr>
      <w:r>
        <w:rPr>
          <w:rFonts w:ascii="Times New Roman" w:eastAsia="MS Mincho" w:hAnsi="Times New Roman"/>
          <w:i/>
          <w:iCs/>
        </w:rPr>
        <w:t>Straipsnio pakeitimai:</w:t>
      </w:r>
    </w:p>
    <w:p w:rsidR="00000000" w:rsidRDefault="00917727">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46 straipsnis. Lietuvos banko teisės atliekant kredito įstaigų veiklos prieži</w:t>
      </w:r>
      <w:r>
        <w:rPr>
          <w:rFonts w:ascii="Times New Roman" w:hAnsi="Times New Roman"/>
          <w:b/>
          <w:sz w:val="22"/>
        </w:rPr>
        <w:t>ūrą</w:t>
      </w:r>
    </w:p>
    <w:p w:rsidR="00000000" w:rsidRDefault="00917727">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000000" w:rsidRDefault="00917727">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sz w:val="22"/>
        </w:rPr>
      </w:pPr>
      <w:r>
        <w:rPr>
          <w:rFonts w:ascii="Times New Roman" w:hAnsi="Times New Roman"/>
          <w:b/>
          <w:bCs/>
        </w:rPr>
        <w:t>1 dalies</w:t>
      </w:r>
      <w:r>
        <w:rPr>
          <w:rFonts w:ascii="Times New Roman" w:hAnsi="Times New Roman"/>
          <w:b/>
          <w:bCs/>
        </w:rPr>
        <w:t xml:space="preserve"> 2 punkto redakcija iki 2004 m. gegužės 1 d.:</w:t>
      </w:r>
    </w:p>
    <w:p w:rsidR="00000000" w:rsidRDefault="00917727">
      <w:pPr>
        <w:ind w:firstLine="720"/>
        <w:jc w:val="both"/>
        <w:rPr>
          <w:rFonts w:ascii="Times New Roman" w:hAnsi="Times New Roman"/>
          <w:sz w:val="22"/>
        </w:rPr>
      </w:pPr>
      <w:r>
        <w:rPr>
          <w:rFonts w:ascii="Times New Roman" w:hAnsi="Times New Roman"/>
          <w:sz w:val="22"/>
        </w:rPr>
        <w:t>2) inspektuoti licenciją ar leidimą turinčias kredito įstaigas, tikrinti jų sąskaitas, buhalterinius ir kitus dokumentus;</w:t>
      </w:r>
    </w:p>
    <w:p w:rsidR="00000000" w:rsidRDefault="00917727">
      <w:pPr>
        <w:jc w:val="both"/>
        <w:rPr>
          <w:rFonts w:ascii="Times New Roman" w:hAnsi="Times New Roman"/>
          <w:b/>
          <w:bCs/>
          <w:sz w:val="22"/>
        </w:rPr>
      </w:pPr>
      <w:r>
        <w:rPr>
          <w:rFonts w:ascii="Times New Roman" w:hAnsi="Times New Roman"/>
          <w:b/>
          <w:bCs/>
        </w:rPr>
        <w:t>1 dalies 2 punkto redakcija nuo 2004 m. gegužės 1 d.:</w:t>
      </w:r>
    </w:p>
    <w:p w:rsidR="00000000" w:rsidRDefault="00917727">
      <w:pPr>
        <w:ind w:firstLine="720"/>
        <w:jc w:val="both"/>
        <w:rPr>
          <w:rFonts w:ascii="Times New Roman" w:hAnsi="Times New Roman"/>
          <w:sz w:val="22"/>
        </w:rPr>
      </w:pPr>
      <w:r>
        <w:rPr>
          <w:rFonts w:ascii="Times New Roman" w:hAnsi="Times New Roman"/>
          <w:sz w:val="22"/>
        </w:rPr>
        <w:t>2) inspektuoti (tikrinti) Lietuvos</w:t>
      </w:r>
      <w:r>
        <w:rPr>
          <w:rFonts w:ascii="Times New Roman" w:hAnsi="Times New Roman"/>
          <w:sz w:val="22"/>
        </w:rPr>
        <w:t xml:space="preserve">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sz w:val="22"/>
        </w:rPr>
      </w:pPr>
      <w:r>
        <w:rPr>
          <w:rFonts w:ascii="Times New Roman" w:hAnsi="Times New Roman"/>
          <w:b/>
          <w:bCs/>
        </w:rPr>
        <w:t>1 dalies 3 punkto redakcija iki 2004 m. gegužės 1 d.:</w:t>
      </w:r>
    </w:p>
    <w:p w:rsidR="00000000" w:rsidRDefault="00917727">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w:t>
      </w:r>
      <w:r>
        <w:rPr>
          <w:rFonts w:ascii="Times New Roman" w:hAnsi="Times New Roman"/>
          <w:sz w:val="22"/>
        </w:rPr>
        <w:t>ioms kredito įstaigoms, jeigu jos pažeidė įstatymus bei Lietuvos banko teisės aktus, reglamentuojančius kredito įstaigų veiklą;</w:t>
      </w:r>
    </w:p>
    <w:p w:rsidR="00000000" w:rsidRDefault="00917727">
      <w:pPr>
        <w:jc w:val="both"/>
        <w:rPr>
          <w:rFonts w:ascii="Times New Roman" w:hAnsi="Times New Roman"/>
          <w:b/>
          <w:bCs/>
          <w:sz w:val="22"/>
        </w:rPr>
      </w:pPr>
      <w:r>
        <w:rPr>
          <w:rFonts w:ascii="Times New Roman" w:hAnsi="Times New Roman"/>
          <w:b/>
          <w:bCs/>
        </w:rPr>
        <w:t>1 dalies 3 punkto redakcija nuo 2004 m. gegužės 1 d.:</w:t>
      </w:r>
    </w:p>
    <w:p w:rsidR="00000000" w:rsidRDefault="00917727">
      <w:pPr>
        <w:ind w:firstLine="720"/>
        <w:jc w:val="both"/>
        <w:rPr>
          <w:rFonts w:ascii="Times New Roman" w:hAnsi="Times New Roman"/>
          <w:sz w:val="22"/>
        </w:rPr>
      </w:pPr>
      <w:r>
        <w:rPr>
          <w:rFonts w:ascii="Times New Roman" w:hAnsi="Times New Roman"/>
          <w:sz w:val="22"/>
        </w:rPr>
        <w:t>3) įstatymų nustatytais atvejais ir tvarka taikyti poveikio priemones Liet</w:t>
      </w:r>
      <w:r>
        <w:rPr>
          <w:rFonts w:ascii="Times New Roman" w:hAnsi="Times New Roman"/>
          <w:sz w:val="22"/>
        </w:rPr>
        <w:t>uvos banko išduotą licenciją turinčioms kredito įstaigoms ir kitiems asmenims;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sz w:val="22"/>
        </w:rPr>
      </w:pPr>
      <w:r>
        <w:rPr>
          <w:rFonts w:ascii="Times New Roman" w:hAnsi="Times New Roman"/>
          <w:b/>
          <w:bCs/>
        </w:rPr>
        <w:t>2 dalies redakcija iki 2004 m. gegužės 1 d.:</w:t>
      </w:r>
    </w:p>
    <w:p w:rsidR="00000000" w:rsidRDefault="00917727">
      <w:pPr>
        <w:ind w:firstLine="720"/>
        <w:jc w:val="both"/>
        <w:rPr>
          <w:rFonts w:ascii="Times New Roman" w:hAnsi="Times New Roman"/>
          <w:sz w:val="22"/>
        </w:rPr>
      </w:pPr>
      <w:r>
        <w:rPr>
          <w:rFonts w:ascii="Times New Roman" w:hAnsi="Times New Roman"/>
          <w:sz w:val="22"/>
        </w:rPr>
        <w:t xml:space="preserve">2. Informacija, kurią Lietuvos bankas gauna </w:t>
      </w:r>
      <w:r>
        <w:rPr>
          <w:rFonts w:ascii="Times New Roman" w:hAnsi="Times New Roman"/>
          <w:sz w:val="22"/>
        </w:rPr>
        <w:t>iš valstybės institucijų, kredito įstaigų, įmonių, įstaigų, organizacijų priežiūros tikslui, negali būti skelbiama viešai ar kam nors perduota, išskyrus valdymo, kontrolės ir teisėsaugos institucijas įstatymų numatytais atvejais.</w:t>
      </w:r>
    </w:p>
    <w:p w:rsidR="00000000" w:rsidRDefault="00917727">
      <w:pPr>
        <w:jc w:val="both"/>
        <w:rPr>
          <w:rFonts w:ascii="Times New Roman" w:hAnsi="Times New Roman"/>
          <w:b/>
          <w:bCs/>
          <w:sz w:val="22"/>
        </w:rPr>
      </w:pPr>
      <w:r>
        <w:rPr>
          <w:rFonts w:ascii="Times New Roman" w:hAnsi="Times New Roman"/>
          <w:b/>
          <w:bCs/>
        </w:rPr>
        <w:t>2 dalies redakcija nuo 200</w:t>
      </w:r>
      <w:r>
        <w:rPr>
          <w:rFonts w:ascii="Times New Roman" w:hAnsi="Times New Roman"/>
          <w:b/>
          <w:bCs/>
        </w:rPr>
        <w:t>4 m. gegužės 1 d.:</w:t>
      </w:r>
    </w:p>
    <w:p w:rsidR="00000000" w:rsidRDefault="00917727">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w:t>
      </w:r>
      <w:r>
        <w:rPr>
          <w:rFonts w:ascii="Times New Roman" w:hAnsi="Times New Roman"/>
          <w:sz w:val="22"/>
        </w:rPr>
        <w:t>vejus.</w:t>
      </w:r>
    </w:p>
    <w:p w:rsidR="00000000" w:rsidRDefault="00917727">
      <w:pPr>
        <w:pStyle w:val="BodyText3"/>
        <w:ind w:firstLine="720"/>
        <w:rPr>
          <w:rFonts w:ascii="Times New Roman" w:hAnsi="Times New Roman"/>
          <w:sz w:val="22"/>
        </w:rPr>
      </w:pPr>
    </w:p>
    <w:p w:rsidR="00000000" w:rsidRDefault="00917727">
      <w:pPr>
        <w:pStyle w:val="BodyText"/>
        <w:ind w:firstLine="720"/>
      </w:pPr>
      <w:r>
        <w:t>3. Kredito įstaigą inspektuojantys Lietuvos banko tarnautojai turi teisę gauti visus dokumentus ir informaciją, susijusią su kredito įstaigos ar jos dukterinės įmonės veikla bei finansine būkle.</w:t>
      </w:r>
    </w:p>
    <w:p w:rsidR="00000000" w:rsidRDefault="00917727">
      <w:pPr>
        <w:jc w:val="both"/>
        <w:rPr>
          <w:rFonts w:ascii="Times New Roman" w:hAnsi="Times New Roman"/>
          <w:b/>
          <w:bCs/>
        </w:rPr>
      </w:pPr>
      <w:r>
        <w:rPr>
          <w:rFonts w:ascii="Times New Roman" w:hAnsi="Times New Roman"/>
          <w:b/>
          <w:bCs/>
        </w:rPr>
        <w:t>3 dalis netenka galios nuo 2004 m. gegužės 1 d.</w:t>
      </w:r>
    </w:p>
    <w:p w:rsidR="00000000" w:rsidRDefault="00917727">
      <w:pPr>
        <w:pStyle w:val="BodyText"/>
        <w:ind w:firstLine="720"/>
      </w:pPr>
      <w:r>
        <w:t>4. Li</w:t>
      </w:r>
      <w:r>
        <w:t>etuvos banko nustatyta tvarka Lietuvos banko tarnautojai turi teisę dalyvauti kredito įstaigos valdymo organų darbe – dalyvauti posėdžiuose stebėtojų teisėmis ar kitaip stebėti valdymo organų ir kredito įstaigų administracijos veiklą.</w:t>
      </w:r>
    </w:p>
    <w:p w:rsidR="00000000" w:rsidRDefault="00917727">
      <w:pPr>
        <w:jc w:val="both"/>
        <w:rPr>
          <w:rFonts w:ascii="Times New Roman" w:hAnsi="Times New Roman"/>
          <w:b/>
          <w:bCs/>
        </w:rPr>
      </w:pPr>
      <w:r>
        <w:rPr>
          <w:rFonts w:ascii="Times New Roman" w:hAnsi="Times New Roman"/>
          <w:b/>
          <w:bCs/>
        </w:rPr>
        <w:t>4 dalis netenka galio</w:t>
      </w:r>
      <w:r>
        <w:rPr>
          <w:rFonts w:ascii="Times New Roman" w:hAnsi="Times New Roman"/>
          <w:b/>
          <w:bCs/>
        </w:rPr>
        <w:t>s nuo 2004 m. gegužės 1 d.</w:t>
      </w:r>
    </w:p>
    <w:p w:rsidR="00000000" w:rsidRDefault="00917727">
      <w:pPr>
        <w:pStyle w:val="PlainText"/>
        <w:rPr>
          <w:rFonts w:ascii="Times New Roman" w:eastAsia="MS Mincho" w:hAnsi="Times New Roman"/>
          <w:i/>
          <w:iCs/>
        </w:rPr>
      </w:pPr>
      <w:r>
        <w:rPr>
          <w:rFonts w:ascii="Times New Roman" w:eastAsia="MS Mincho" w:hAnsi="Times New Roman"/>
          <w:i/>
          <w:iCs/>
        </w:rPr>
        <w:t>Straipsnio pakeitimai:</w:t>
      </w:r>
    </w:p>
    <w:p w:rsidR="00000000" w:rsidRDefault="00917727">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rPr>
      </w:pPr>
      <w:r>
        <w:rPr>
          <w:rFonts w:ascii="Times New Roman" w:hAnsi="Times New Roman"/>
          <w:b/>
        </w:rPr>
        <w:t>Įstatymas papildomas 46</w:t>
      </w:r>
      <w:r>
        <w:rPr>
          <w:rFonts w:ascii="Times New Roman" w:hAnsi="Times New Roman"/>
          <w:b/>
          <w:vertAlign w:val="superscript"/>
        </w:rPr>
        <w:t>(1)</w:t>
      </w:r>
      <w:r>
        <w:rPr>
          <w:rFonts w:ascii="Times New Roman" w:hAnsi="Times New Roman"/>
          <w:b/>
        </w:rPr>
        <w:t xml:space="preserve"> straipsniu nuo 2004 m. gegužės 1 d.:</w:t>
      </w:r>
    </w:p>
    <w:p w:rsidR="00000000" w:rsidRDefault="00917727">
      <w:pPr>
        <w:ind w:left="2520" w:hanging="1800"/>
        <w:jc w:val="both"/>
        <w:rPr>
          <w:rFonts w:ascii="Times New Roman" w:hAnsi="Times New Roman"/>
          <w:b/>
          <w:sz w:val="22"/>
        </w:rPr>
      </w:pPr>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w:t>
      </w:r>
      <w:r>
        <w:rPr>
          <w:rFonts w:ascii="Times New Roman" w:hAnsi="Times New Roman"/>
          <w:b/>
          <w:sz w:val="22"/>
        </w:rPr>
        <w:t>. Lietuvos banko ir Lietuvos banko tarnautojų neteisėtais veiksmais padarytos žalos atlyginimas ir kompensacija Lietuvos banko tarnautojams dėl išlaidų, susijusių su jiems iškeltomis bylomis ar pareikštais ieškiniais</w:t>
      </w:r>
    </w:p>
    <w:p w:rsidR="00000000" w:rsidRDefault="00917727">
      <w:pPr>
        <w:ind w:firstLine="720"/>
        <w:jc w:val="both"/>
        <w:rPr>
          <w:rFonts w:ascii="Times New Roman" w:hAnsi="Times New Roman"/>
          <w:sz w:val="22"/>
        </w:rPr>
      </w:pPr>
      <w:r>
        <w:rPr>
          <w:rFonts w:ascii="Times New Roman" w:hAnsi="Times New Roman"/>
          <w:sz w:val="22"/>
        </w:rPr>
        <w:t xml:space="preserve">1. Žala, atsiradusi dėl Lietuvos banko </w:t>
      </w:r>
      <w:r>
        <w:rPr>
          <w:rFonts w:ascii="Times New Roman" w:hAnsi="Times New Roman"/>
          <w:sz w:val="22"/>
        </w:rPr>
        <w:t xml:space="preserve">ar Lietuvos banko tarnautojų neteisėtų veiksmų, susijusių su kredito įstaigų priežiūros funkcijų atlikimu, atlyginama tik tuo atveju, jei nukentėjęs asmuo įrodo, kad žala padaryta dėl Lietuvos banko ar Lietuvos banko tarnautojų kaltės. </w:t>
      </w:r>
    </w:p>
    <w:p w:rsidR="00000000" w:rsidRDefault="00917727">
      <w:pPr>
        <w:ind w:firstLine="720"/>
        <w:jc w:val="both"/>
        <w:rPr>
          <w:rFonts w:ascii="Times New Roman" w:hAnsi="Times New Roman"/>
          <w:sz w:val="22"/>
        </w:rPr>
      </w:pPr>
      <w:r>
        <w:rPr>
          <w:rFonts w:ascii="Times New Roman" w:hAnsi="Times New Roman"/>
          <w:sz w:val="22"/>
        </w:rPr>
        <w:t xml:space="preserve">2. Lietuvos bankas </w:t>
      </w:r>
      <w:r>
        <w:rPr>
          <w:rFonts w:ascii="Times New Roman" w:hAnsi="Times New Roman"/>
          <w:sz w:val="22"/>
        </w:rPr>
        <w:t xml:space="preserve">jame dirbantiems bei dirbusiems Lietuvos banko tarnautojams išmoka kompensaciją, lygią jų išlaidoms, turėtoms dėl iškeltų baudžiamųjų ar administracinių teisės pažeidimų bylų ar kitų su tokiomis veikomis susijusių teisėsaugos institucijų veiksmų, arba dėl </w:t>
      </w:r>
      <w:r>
        <w:rPr>
          <w:rFonts w:ascii="Times New Roman" w:hAnsi="Times New Roman"/>
          <w:sz w:val="22"/>
        </w:rPr>
        <w:t>jiems pareikštų civilinių ieškinių už vykdant tarnybos pareigas, susijusias su priežiūros funkcijų atlikimu, atliktas veikas. Kompensacijos išmokėjimo tvarką nustato Lietuvos banko valdyba.</w:t>
      </w:r>
    </w:p>
    <w:p w:rsidR="00000000" w:rsidRDefault="00917727">
      <w:pPr>
        <w:ind w:firstLine="720"/>
        <w:jc w:val="both"/>
        <w:rPr>
          <w:rFonts w:ascii="Times New Roman" w:hAnsi="Times New Roman"/>
          <w:sz w:val="22"/>
        </w:rPr>
      </w:pPr>
      <w:r>
        <w:rPr>
          <w:rFonts w:ascii="Times New Roman" w:hAnsi="Times New Roman"/>
          <w:sz w:val="22"/>
        </w:rPr>
        <w:t>3. Lietuvos banke dirbantis ar dirbęs Lietuvos banko tarnautojas p</w:t>
      </w:r>
      <w:r>
        <w:rPr>
          <w:rFonts w:ascii="Times New Roman" w:hAnsi="Times New Roman"/>
          <w:sz w:val="22"/>
        </w:rPr>
        <w:t>rivalo grąžinti Lietuvos banko jam išmokėtą šio straipsnio 1 dalyje nustatytą kompensaciją šiais atvejais:</w:t>
      </w:r>
    </w:p>
    <w:p w:rsidR="00000000" w:rsidRDefault="00917727">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w:t>
      </w:r>
      <w:r>
        <w:rPr>
          <w:rFonts w:ascii="Times New Roman" w:hAnsi="Times New Roman"/>
          <w:sz w:val="22"/>
        </w:rPr>
        <w:t>pažeidimą arba teismo sprendimu pripažintas kaltu dėl žalos padarymo;</w:t>
      </w:r>
    </w:p>
    <w:p w:rsidR="00000000" w:rsidRDefault="00917727">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w:t>
      </w:r>
      <w:r>
        <w:rPr>
          <w:rFonts w:ascii="Times New Roman" w:hAnsi="Times New Roman"/>
          <w:sz w:val="22"/>
        </w:rPr>
        <w:t>eistos išlaidos.</w:t>
      </w:r>
    </w:p>
    <w:p w:rsidR="00000000" w:rsidRDefault="00917727">
      <w:pPr>
        <w:jc w:val="both"/>
        <w:rPr>
          <w:rFonts w:ascii="Times New Roman" w:hAnsi="Times New Roman"/>
          <w:bCs/>
          <w:i/>
          <w:iCs/>
        </w:rPr>
      </w:pPr>
      <w:r>
        <w:rPr>
          <w:rFonts w:ascii="Times New Roman" w:hAnsi="Times New Roman"/>
          <w:bCs/>
          <w:i/>
          <w:iCs/>
        </w:rPr>
        <w:t>Įstatymas papildytas straipsniu:</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bCs/>
        </w:rPr>
      </w:pPr>
      <w:r>
        <w:rPr>
          <w:rFonts w:ascii="Times New Roman" w:hAnsi="Times New Roman"/>
          <w:b/>
          <w:bCs/>
        </w:rPr>
        <w:t>47 straipsnio redakcija iki 2004 m. gegužės 1 d.:</w:t>
      </w:r>
    </w:p>
    <w:p w:rsidR="00000000" w:rsidRDefault="00917727">
      <w:pPr>
        <w:ind w:left="2610" w:hanging="1890"/>
        <w:jc w:val="both"/>
        <w:rPr>
          <w:rFonts w:ascii="Times New Roman" w:hAnsi="Times New Roman"/>
          <w:b/>
          <w:sz w:val="22"/>
        </w:rPr>
      </w:pPr>
      <w:r>
        <w:rPr>
          <w:rFonts w:ascii="Times New Roman" w:hAnsi="Times New Roman"/>
          <w:b/>
          <w:sz w:val="22"/>
        </w:rPr>
        <w:t>47 straipsnis. Bendradarbiavima</w:t>
      </w:r>
      <w:r>
        <w:rPr>
          <w:rFonts w:ascii="Times New Roman" w:hAnsi="Times New Roman"/>
          <w:b/>
          <w:sz w:val="22"/>
        </w:rPr>
        <w:t>s su kitų valstybių kredito įstaigų priežiūros institucijomis</w:t>
      </w:r>
    </w:p>
    <w:p w:rsidR="00000000" w:rsidRDefault="00917727">
      <w:pPr>
        <w:pStyle w:val="BodyTextIndent"/>
        <w:rPr>
          <w:rFonts w:ascii="Times New Roman" w:hAnsi="Times New Roman"/>
        </w:rPr>
      </w:pPr>
      <w:r>
        <w:rPr>
          <w:rFonts w:ascii="Times New Roman" w:hAnsi="Times New Roman"/>
        </w:rPr>
        <w:t>Atlikdamas kredito įstaigų licencijavimo ir priežiūros funkcijas, Lietuvos bankas turi teisę keistis su kitų valstybių kredito įstaigų priežiūros institucijomis informacija apie bet kurios kredi</w:t>
      </w:r>
      <w:r>
        <w:rPr>
          <w:rFonts w:ascii="Times New Roman" w:hAnsi="Times New Roman"/>
        </w:rPr>
        <w:t>to įstaigos veiklą, užtikrindamas tokios informacijos konfidencialumą. Gauta iš kitos kredito įstaigų priežiūros institucijos informacija, susijusi su nusikalstama veika, gali būti perduota įstatymų numatytais atvejais tik teismui, prokurorui, ikiteisminio</w:t>
      </w:r>
      <w:r>
        <w:rPr>
          <w:rFonts w:ascii="Times New Roman" w:hAnsi="Times New Roman"/>
        </w:rPr>
        <w:t xml:space="preserve"> tyrimo įstaigoms, taip pat valstybės kontrolės (priežiūros) institucijoms, jeigu jose dirbantys asmenys pagal jų veiklą reglamentuojančius teisės aktus gautą informaciją privalo laikyti paslaptyje ir yra užsienio valstybės kredito įstaigų priežiūros insti</w:t>
      </w:r>
      <w:r>
        <w:rPr>
          <w:rFonts w:ascii="Times New Roman" w:hAnsi="Times New Roman"/>
        </w:rPr>
        <w:t>tucijos sutikimas informaciją atskleisti.</w:t>
      </w:r>
    </w:p>
    <w:p w:rsidR="00000000" w:rsidRDefault="00917727">
      <w:pPr>
        <w:jc w:val="both"/>
        <w:rPr>
          <w:rFonts w:ascii="Times New Roman" w:hAnsi="Times New Roman"/>
          <w:b/>
          <w:bCs/>
        </w:rPr>
      </w:pPr>
      <w:r>
        <w:rPr>
          <w:rFonts w:ascii="Times New Roman" w:hAnsi="Times New Roman"/>
          <w:b/>
          <w:bCs/>
        </w:rPr>
        <w:t>47 straipsnio redakcija nuo 2004 m. gegužės 1 d.:</w:t>
      </w:r>
    </w:p>
    <w:p w:rsidR="00000000" w:rsidRDefault="00917727">
      <w:pPr>
        <w:ind w:left="2250" w:hanging="1530"/>
        <w:jc w:val="both"/>
        <w:rPr>
          <w:rFonts w:ascii="Times New Roman" w:hAnsi="Times New Roman"/>
          <w:b/>
          <w:bCs/>
          <w:sz w:val="22"/>
        </w:rPr>
      </w:pPr>
      <w:r>
        <w:rPr>
          <w:rFonts w:ascii="Times New Roman" w:hAnsi="Times New Roman"/>
          <w:b/>
          <w:bCs/>
          <w:sz w:val="22"/>
        </w:rPr>
        <w:t xml:space="preserve">47 straipsnis. Bendradarbiavimas su kitų valstybių kredito įstaigų priežiūros institucijomis </w:t>
      </w:r>
    </w:p>
    <w:p w:rsidR="00000000" w:rsidRDefault="00917727">
      <w:pPr>
        <w:pStyle w:val="BodyText"/>
        <w:ind w:firstLine="720"/>
      </w:pPr>
      <w:r>
        <w:t xml:space="preserve">Atlikdamas kredito įstaigų priežiūros funkcijas, Lietuvos bankas turi </w:t>
      </w:r>
      <w:r>
        <w:t>teisę keistis su kitų valstybių kredito įstaigų priežiūros institucijomis informacija apie bet kurios kredito įstaigos veiklą, užtikrindamas tokios informacijos konfidencialumą. Gauta iš kitos kredito įstaigų priežiūros institucijos informacija gali būti p</w:t>
      </w:r>
      <w:r>
        <w:t>erduodama kitiems asmenims tik kredito įstaigų veiklą reglamentuojančių įstatymų numatytais atvejais.</w:t>
      </w:r>
    </w:p>
    <w:p w:rsidR="00000000" w:rsidRDefault="00917727">
      <w:pPr>
        <w:jc w:val="both"/>
        <w:rPr>
          <w:rFonts w:ascii="Times New Roman" w:hAnsi="Times New Roman"/>
          <w:i/>
        </w:rPr>
      </w:pPr>
      <w:r>
        <w:rPr>
          <w:rFonts w:ascii="Times New Roman" w:hAnsi="Times New Roman"/>
          <w:i/>
        </w:rPr>
        <w:t>Straipsnio pakeitimai:</w:t>
      </w:r>
    </w:p>
    <w:p w:rsidR="00000000" w:rsidRDefault="00917727">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IX-1465</w:t>
        </w:r>
      </w:hyperlink>
      <w:r>
        <w:rPr>
          <w:rFonts w:ascii="Times New Roman" w:hAnsi="Times New Roman"/>
          <w:i/>
        </w:rPr>
        <w:t>, 2003-04-03, Žin., 2003, Nr. 38-1710 (2003-04-24)</w:t>
      </w:r>
    </w:p>
    <w:p w:rsidR="00000000" w:rsidRDefault="00917727">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917727">
      <w:pPr>
        <w:ind w:firstLine="720"/>
        <w:jc w:val="both"/>
        <w:rPr>
          <w:rFonts w:ascii="Times New Roman" w:hAnsi="Times New Roman"/>
          <w:sz w:val="22"/>
        </w:rPr>
      </w:pPr>
    </w:p>
    <w:p w:rsidR="00000000" w:rsidRDefault="00917727">
      <w:pPr>
        <w:pStyle w:val="Heading1"/>
        <w:rPr>
          <w:rFonts w:ascii="Times New Roman" w:hAnsi="Times New Roman"/>
          <w:sz w:val="22"/>
        </w:rPr>
      </w:pPr>
      <w:r>
        <w:rPr>
          <w:rFonts w:ascii="Times New Roman" w:hAnsi="Times New Roman"/>
          <w:sz w:val="22"/>
        </w:rPr>
        <w:t>AŠTUNTASIS SKIRSNIS</w:t>
      </w:r>
    </w:p>
    <w:p w:rsidR="00000000" w:rsidRDefault="00917727">
      <w:pPr>
        <w:jc w:val="center"/>
        <w:rPr>
          <w:rFonts w:ascii="Times New Roman" w:hAnsi="Times New Roman"/>
          <w:b/>
          <w:sz w:val="22"/>
        </w:rPr>
      </w:pPr>
      <w:r>
        <w:rPr>
          <w:rFonts w:ascii="Times New Roman" w:hAnsi="Times New Roman"/>
          <w:b/>
          <w:sz w:val="22"/>
        </w:rPr>
        <w:t>LIETUVOS BANKO FINANSINĖ APSKAITA IR ATSKAITOMYBĖ</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917727">
      <w:pPr>
        <w:ind w:firstLine="720"/>
        <w:jc w:val="both"/>
        <w:rPr>
          <w:rFonts w:ascii="Times New Roman" w:hAnsi="Times New Roman"/>
          <w:sz w:val="22"/>
        </w:rPr>
      </w:pPr>
      <w:r>
        <w:rPr>
          <w:rFonts w:ascii="Times New Roman" w:hAnsi="Times New Roman"/>
          <w:sz w:val="22"/>
        </w:rPr>
        <w:t>Lietuvos banko fi</w:t>
      </w:r>
      <w:r>
        <w:rPr>
          <w:rFonts w:ascii="Times New Roman" w:hAnsi="Times New Roman"/>
          <w:sz w:val="22"/>
        </w:rPr>
        <w:t>nansiniai metai prasideda sausio mėnesio 1 dieną ir baigiasi gruodžio mėnesio 31 dieną.</w:t>
      </w:r>
    </w:p>
    <w:p w:rsidR="00000000" w:rsidRDefault="00917727">
      <w:pPr>
        <w:ind w:firstLine="720"/>
        <w:jc w:val="both"/>
        <w:rPr>
          <w:rFonts w:ascii="Times New Roman" w:hAnsi="Times New Roman"/>
          <w:b/>
          <w:sz w:val="22"/>
        </w:rPr>
      </w:pPr>
    </w:p>
    <w:p w:rsidR="00000000" w:rsidRDefault="00917727">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917727">
      <w:pPr>
        <w:jc w:val="both"/>
        <w:rPr>
          <w:rFonts w:ascii="Times New Roman" w:hAnsi="Times New Roman"/>
          <w:b/>
          <w:bCs/>
        </w:rPr>
      </w:pPr>
      <w:r>
        <w:rPr>
          <w:rFonts w:ascii="Times New Roman" w:hAnsi="Times New Roman"/>
          <w:b/>
          <w:bCs/>
        </w:rPr>
        <w:t>1 dalies redakcija iki 2004 m. gegužės 1 d.:</w:t>
      </w:r>
    </w:p>
    <w:p w:rsidR="00000000" w:rsidRDefault="00917727">
      <w:pPr>
        <w:pStyle w:val="BodyTextIndent"/>
        <w:rPr>
          <w:rFonts w:ascii="Times New Roman" w:hAnsi="Times New Roman"/>
        </w:rPr>
      </w:pPr>
      <w:r>
        <w:rPr>
          <w:rFonts w:ascii="Times New Roman" w:hAnsi="Times New Roman"/>
        </w:rPr>
        <w:t>1. Lietuvos bankas finansinę apskaitą tvarko ir metinę fin</w:t>
      </w:r>
      <w:r>
        <w:rPr>
          <w:rFonts w:ascii="Times New Roman" w:hAnsi="Times New Roman"/>
        </w:rPr>
        <w:t>ansinę ataskaitą parengia vadovaudamasis tarptautiniais apskaitos standartais ir Europos centrinio banko rekomendacijomis.</w:t>
      </w:r>
    </w:p>
    <w:p w:rsidR="00000000" w:rsidRDefault="00917727">
      <w:pPr>
        <w:jc w:val="both"/>
        <w:rPr>
          <w:rFonts w:ascii="Times New Roman" w:hAnsi="Times New Roman"/>
          <w:b/>
          <w:bCs/>
        </w:rPr>
      </w:pPr>
      <w:r>
        <w:rPr>
          <w:rFonts w:ascii="Times New Roman" w:hAnsi="Times New Roman"/>
          <w:b/>
          <w:bCs/>
        </w:rPr>
        <w:t>1 dalies redakcija nuo 2004 m. gegužės 1 d.:</w:t>
      </w:r>
    </w:p>
    <w:p w:rsidR="00000000" w:rsidRDefault="00917727">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w:t>
      </w:r>
      <w:r>
        <w:rPr>
          <w:rFonts w:ascii="Times New Roman" w:hAnsi="Times New Roman"/>
          <w:sz w:val="22"/>
        </w:rPr>
        <w:t>vaudamasis Europos centrinio banko rekomendacijomis, nustatytomis Europos centrinių bankų sistemoje dalyvaujantiems centriniams bankams.</w:t>
      </w:r>
    </w:p>
    <w:p w:rsidR="00000000" w:rsidRDefault="00917727">
      <w:pPr>
        <w:pStyle w:val="BodyTextIndent"/>
        <w:rPr>
          <w:rFonts w:ascii="Times New Roman" w:hAnsi="Times New Roman"/>
        </w:rPr>
      </w:pPr>
    </w:p>
    <w:p w:rsidR="00000000" w:rsidRDefault="00917727">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917727">
      <w:pPr>
        <w:pStyle w:val="BodyTextIndent"/>
        <w:rPr>
          <w:rFonts w:ascii="Times New Roman" w:hAnsi="Times New Roman"/>
        </w:rPr>
      </w:pPr>
      <w:r>
        <w:rPr>
          <w:rFonts w:ascii="Times New Roman" w:hAnsi="Times New Roman"/>
        </w:rPr>
        <w:t>3. M</w:t>
      </w:r>
      <w:r>
        <w:rPr>
          <w:rFonts w:ascii="Times New Roman" w:hAnsi="Times New Roman"/>
        </w:rPr>
        <w:t>etinę finansinę ataskaitą kartu su auditoriaus išvada per keturis mėnesius nuo finansinių metų pabaigos Lietuvos bankas pateikia Seimui ir paskelbia jas viešai.</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IX-199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917727">
      <w:pPr>
        <w:pStyle w:val="BodyTextIndent"/>
        <w:rPr>
          <w:rFonts w:ascii="Times New Roman" w:hAnsi="Times New Roman"/>
        </w:rPr>
      </w:pPr>
    </w:p>
    <w:p w:rsidR="00000000" w:rsidRDefault="00917727">
      <w:pPr>
        <w:jc w:val="both"/>
        <w:rPr>
          <w:rFonts w:ascii="Times New Roman" w:hAnsi="Times New Roman"/>
          <w:b/>
          <w:bCs/>
        </w:rPr>
      </w:pPr>
      <w:r>
        <w:rPr>
          <w:rFonts w:ascii="Times New Roman" w:hAnsi="Times New Roman"/>
          <w:b/>
          <w:bCs/>
        </w:rPr>
        <w:t>50 straipsnio redakcija iki 2004 m. gegužės 1 d.:</w:t>
      </w:r>
    </w:p>
    <w:p w:rsidR="00000000" w:rsidRDefault="00917727">
      <w:pPr>
        <w:pStyle w:val="BodyTextIndent"/>
        <w:rPr>
          <w:rFonts w:ascii="Tahoma" w:eastAsia="Arial Unicode MS" w:hAnsi="Tahoma" w:cs="Tahoma"/>
          <w:szCs w:val="18"/>
        </w:rPr>
      </w:pPr>
      <w:r>
        <w:rPr>
          <w:rFonts w:ascii="Times New Roman" w:hAnsi="Times New Roman"/>
          <w:b/>
          <w:bCs/>
          <w:szCs w:val="18"/>
        </w:rPr>
        <w:t>50 straipsnis. Lietuvos banko metinės finansinės ataskaitos auditas</w:t>
      </w:r>
    </w:p>
    <w:p w:rsidR="00000000" w:rsidRDefault="00917727">
      <w:pPr>
        <w:pStyle w:val="BodyTextIndent"/>
        <w:rPr>
          <w:rFonts w:ascii="Tahoma" w:hAnsi="Tahoma" w:cs="Tahoma"/>
          <w:szCs w:val="18"/>
        </w:rPr>
      </w:pPr>
      <w:r>
        <w:rPr>
          <w:rFonts w:ascii="Times New Roman" w:hAnsi="Times New Roman"/>
          <w:szCs w:val="18"/>
        </w:rPr>
        <w:t>Lietuvos banko</w:t>
      </w:r>
      <w:r>
        <w:rPr>
          <w:rFonts w:ascii="Times New Roman" w:hAnsi="Times New Roman"/>
          <w:color w:val="000000"/>
          <w:szCs w:val="18"/>
        </w:rPr>
        <w:t>metinį auditą atlieka audito įmonė, kurią parenka Lietuvos bankas. Šios</w:t>
      </w:r>
      <w:r>
        <w:rPr>
          <w:rFonts w:ascii="Times New Roman" w:hAnsi="Times New Roman"/>
          <w:color w:val="000000"/>
          <w:szCs w:val="18"/>
        </w:rPr>
        <w:t xml:space="preserve"> įmonės paslaugų pirkimo sąlygos turi būti suderintos su Seimo Biudžeto ir finansų komitetu.</w:t>
      </w:r>
    </w:p>
    <w:p w:rsidR="00000000" w:rsidRDefault="00917727">
      <w:pPr>
        <w:jc w:val="both"/>
        <w:rPr>
          <w:rFonts w:ascii="Times New Roman" w:hAnsi="Times New Roman"/>
          <w:b/>
          <w:bCs/>
        </w:rPr>
      </w:pPr>
      <w:r>
        <w:rPr>
          <w:rFonts w:ascii="Times New Roman" w:hAnsi="Times New Roman"/>
          <w:b/>
          <w:bCs/>
        </w:rPr>
        <w:t>50 straipsnio redakcija nuo 2004 m. gegužės 1 d.:</w:t>
      </w:r>
    </w:p>
    <w:p w:rsidR="00000000" w:rsidRDefault="00917727">
      <w:pPr>
        <w:ind w:firstLine="720"/>
        <w:jc w:val="both"/>
        <w:rPr>
          <w:rFonts w:ascii="Times New Roman" w:hAnsi="Times New Roman"/>
          <w:b/>
          <w:sz w:val="22"/>
        </w:rPr>
      </w:pPr>
      <w:r>
        <w:rPr>
          <w:rFonts w:ascii="Times New Roman" w:hAnsi="Times New Roman"/>
          <w:b/>
          <w:sz w:val="22"/>
        </w:rPr>
        <w:t>50 straipsnis. Lietuvos banko metinės finansinės ataskaitos auditas</w:t>
      </w:r>
    </w:p>
    <w:p w:rsidR="00000000" w:rsidRDefault="00917727">
      <w:pPr>
        <w:pStyle w:val="BodyTextIndent"/>
        <w:rPr>
          <w:rFonts w:ascii="Times New Roman" w:hAnsi="Times New Roman"/>
          <w:color w:val="000000"/>
        </w:rPr>
      </w:pPr>
      <w:r>
        <w:rPr>
          <w:rFonts w:ascii="Times New Roman" w:hAnsi="Times New Roman"/>
        </w:rPr>
        <w:t>Lietuvos banko metinį auditą atlieka audito į</w:t>
      </w:r>
      <w:r>
        <w:rPr>
          <w:rFonts w:ascii="Times New Roman" w:hAnsi="Times New Roman"/>
        </w:rPr>
        <w:t>monė, kurią parenka Lietuvos bankas.</w:t>
      </w:r>
    </w:p>
    <w:p w:rsidR="00000000" w:rsidRDefault="00917727">
      <w:pPr>
        <w:jc w:val="both"/>
        <w:rPr>
          <w:rFonts w:ascii="Times New Roman" w:hAnsi="Times New Roman"/>
          <w:bCs/>
          <w:i/>
          <w:iCs/>
        </w:rPr>
      </w:pPr>
      <w:r>
        <w:rPr>
          <w:rFonts w:ascii="Times New Roman" w:hAnsi="Times New Roman"/>
          <w:bCs/>
          <w:i/>
          <w:iCs/>
        </w:rPr>
        <w:t>Straipsnio pakeitimai:</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917727">
      <w:pPr>
        <w:pStyle w:val="BodyTextIndent"/>
        <w:rPr>
          <w:rFonts w:ascii="Times New Roman" w:hAnsi="Times New Roman"/>
        </w:rPr>
      </w:pPr>
    </w:p>
    <w:p w:rsidR="00000000" w:rsidRDefault="00917727">
      <w:pPr>
        <w:pStyle w:val="BodyTextIndent"/>
        <w:rPr>
          <w:rFonts w:ascii="Times New Roman" w:hAnsi="Times New Roman"/>
          <w:strike/>
        </w:rPr>
      </w:pPr>
      <w:r>
        <w:rPr>
          <w:rFonts w:ascii="Times New Roman" w:hAnsi="Times New Roman"/>
          <w:b/>
        </w:rPr>
        <w:t>51 straipsnis. Lietuvos banko metinė ataskaita</w:t>
      </w:r>
    </w:p>
    <w:p w:rsidR="00000000" w:rsidRDefault="00917727">
      <w:pPr>
        <w:pStyle w:val="BodyTextIndent"/>
        <w:rPr>
          <w:rFonts w:ascii="Times New Roman" w:hAnsi="Times New Roman"/>
        </w:rPr>
      </w:pPr>
      <w:r>
        <w:rPr>
          <w:rFonts w:ascii="Times New Roman" w:hAnsi="Times New Roman"/>
        </w:rPr>
        <w:t>Lietuvos bankas viešai s</w:t>
      </w:r>
      <w:r>
        <w:rPr>
          <w:rFonts w:ascii="Times New Roman" w:hAnsi="Times New Roman"/>
        </w:rPr>
        <w:t>kelbia ir leidžia atskiru leidiniu metinę ataskaitą, kurioje pateikia informaciją apie pagrindinius pinigų politikos uždavinius ir jų vykdymą, pinigų politikos operacijas, veiklą vykdant kredito įstaigų priežiūrą ir kitas įstatymų numatytas funkcijas bei a</w:t>
      </w:r>
      <w:r>
        <w:rPr>
          <w:rFonts w:ascii="Times New Roman" w:hAnsi="Times New Roman"/>
        </w:rPr>
        <w:t>pie šalies makroekonominę padėtį – pokyčių šalies ekonomikoje ir finansų rinkose analizę, taip pat apie banko finansinę būklę ir veiklos rezultatus.</w:t>
      </w:r>
    </w:p>
    <w:p w:rsidR="00000000" w:rsidRDefault="00917727">
      <w:pPr>
        <w:pStyle w:val="BodyTextIndent"/>
        <w:rPr>
          <w:rFonts w:ascii="Times New Roman" w:hAnsi="Times New Roman"/>
        </w:rPr>
      </w:pPr>
    </w:p>
    <w:p w:rsidR="00000000" w:rsidRDefault="00917727">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917727">
      <w:pPr>
        <w:pStyle w:val="BodyTextIndent"/>
        <w:ind w:left="2520" w:hanging="535"/>
        <w:rPr>
          <w:rFonts w:ascii="Times New Roman" w:hAnsi="Times New Roman"/>
          <w:b/>
        </w:rPr>
      </w:pPr>
      <w:r>
        <w:rPr>
          <w:rFonts w:ascii="Times New Roman" w:hAnsi="Times New Roman"/>
          <w:b/>
        </w:rPr>
        <w:t>įgyvendinimą</w:t>
      </w:r>
    </w:p>
    <w:p w:rsidR="00000000" w:rsidRDefault="00917727">
      <w:pPr>
        <w:pStyle w:val="BodyTextIndent"/>
        <w:rPr>
          <w:rFonts w:ascii="Times New Roman" w:hAnsi="Times New Roman"/>
        </w:rPr>
      </w:pPr>
      <w:r>
        <w:rPr>
          <w:rFonts w:ascii="Times New Roman" w:hAnsi="Times New Roman"/>
        </w:rPr>
        <w:t>Lietuvo</w:t>
      </w:r>
      <w:r>
        <w:rPr>
          <w:rFonts w:ascii="Times New Roman" w:hAnsi="Times New Roman"/>
        </w:rPr>
        <w:t>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917727">
      <w:pPr>
        <w:pStyle w:val="BodyTextIndent"/>
        <w:rPr>
          <w:rFonts w:ascii="Times New Roman" w:hAnsi="Times New Roman"/>
        </w:rPr>
      </w:pPr>
    </w:p>
    <w:p w:rsidR="00000000" w:rsidRDefault="00917727">
      <w:pPr>
        <w:jc w:val="center"/>
        <w:rPr>
          <w:rFonts w:ascii="Times New Roman" w:hAnsi="Times New Roman"/>
          <w:b/>
          <w:sz w:val="22"/>
        </w:rPr>
      </w:pPr>
      <w:r>
        <w:rPr>
          <w:rFonts w:ascii="Times New Roman" w:hAnsi="Times New Roman"/>
          <w:b/>
          <w:sz w:val="22"/>
        </w:rPr>
        <w:t>DEVINTASIS SKIRSNIS</w:t>
      </w:r>
    </w:p>
    <w:p w:rsidR="00000000" w:rsidRDefault="00917727">
      <w:pPr>
        <w:jc w:val="center"/>
        <w:rPr>
          <w:rFonts w:ascii="Times New Roman" w:hAnsi="Times New Roman"/>
          <w:b/>
          <w:sz w:val="22"/>
        </w:rPr>
      </w:pPr>
      <w:r>
        <w:rPr>
          <w:rFonts w:ascii="Times New Roman" w:hAnsi="Times New Roman"/>
          <w:b/>
          <w:sz w:val="22"/>
        </w:rPr>
        <w:t>BAIGIAMOSIOS NUOSTATOS</w:t>
      </w:r>
    </w:p>
    <w:p w:rsidR="00000000" w:rsidRDefault="00917727">
      <w:pPr>
        <w:pStyle w:val="Footer"/>
        <w:rPr>
          <w:rFonts w:ascii="Times New Roman" w:hAnsi="Times New Roman"/>
          <w:sz w:val="22"/>
        </w:rPr>
      </w:pPr>
    </w:p>
    <w:p w:rsidR="00000000" w:rsidRDefault="00917727">
      <w:pPr>
        <w:ind w:left="2520" w:hanging="1800"/>
        <w:jc w:val="both"/>
        <w:rPr>
          <w:rFonts w:ascii="Times New Roman" w:hAnsi="Times New Roman"/>
          <w:b/>
          <w:sz w:val="22"/>
        </w:rPr>
      </w:pPr>
      <w:r>
        <w:rPr>
          <w:rFonts w:ascii="Times New Roman" w:hAnsi="Times New Roman"/>
          <w:b/>
          <w:sz w:val="22"/>
        </w:rPr>
        <w:t>53 straipsnis. Lėšų ir vertybinių popierių išieškojimas i</w:t>
      </w:r>
      <w:r>
        <w:rPr>
          <w:rFonts w:ascii="Times New Roman" w:hAnsi="Times New Roman"/>
          <w:b/>
          <w:sz w:val="22"/>
        </w:rPr>
        <w:t xml:space="preserve">š skolininkų, nevykdančių savo </w:t>
      </w:r>
    </w:p>
    <w:p w:rsidR="00000000" w:rsidRDefault="00917727">
      <w:pPr>
        <w:ind w:left="2520" w:hanging="535"/>
        <w:jc w:val="both"/>
        <w:rPr>
          <w:rFonts w:ascii="Times New Roman" w:hAnsi="Times New Roman"/>
          <w:b/>
          <w:sz w:val="22"/>
        </w:rPr>
      </w:pPr>
      <w:r>
        <w:rPr>
          <w:rFonts w:ascii="Times New Roman" w:hAnsi="Times New Roman"/>
          <w:b/>
          <w:sz w:val="22"/>
        </w:rPr>
        <w:t>įsipareigojimų</w:t>
      </w:r>
    </w:p>
    <w:p w:rsidR="00000000" w:rsidRDefault="00917727">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w:t>
      </w:r>
      <w:r>
        <w:t xml:space="preserve">Lietuvos bankui. </w:t>
      </w:r>
    </w:p>
    <w:p w:rsidR="00000000" w:rsidRDefault="00917727">
      <w:pPr>
        <w:pStyle w:val="BodyTextIndent"/>
        <w:rPr>
          <w:rFonts w:ascii="Times New Roman" w:hAnsi="Times New Roman"/>
        </w:rPr>
      </w:pPr>
      <w:r>
        <w:rPr>
          <w:rFonts w:ascii="Times New Roman" w:hAnsi="Times New Roman"/>
        </w:rPr>
        <w:t>2. Jeigu finansų įstaigai iškelta bankroto byla ar priimtas sprendimas, kuris susijęs su draudimu disponuoti lėšomis, Lietuvos bankas turi teisę be teismo ar kitos įgaliotos institucijos sprendimo panaudoti Lietuvos banke finansų įstaigos</w:t>
      </w:r>
      <w:r>
        <w:rPr>
          <w:rFonts w:ascii="Times New Roman" w:hAnsi="Times New Roman"/>
        </w:rPr>
        <w:t xml:space="preserve"> sąskaitose esančias lėšas įstaigos piniginiams įsipareigojimams Lietuvos bankui įvykdyti. </w:t>
      </w:r>
    </w:p>
    <w:p w:rsidR="00000000" w:rsidRDefault="00917727">
      <w:pPr>
        <w:ind w:firstLine="720"/>
        <w:jc w:val="both"/>
        <w:rPr>
          <w:rFonts w:ascii="Times New Roman" w:hAnsi="Times New Roman"/>
          <w:sz w:val="22"/>
        </w:rPr>
      </w:pPr>
      <w:r>
        <w:rPr>
          <w:rFonts w:ascii="Times New Roman" w:hAnsi="Times New Roman"/>
          <w:sz w:val="22"/>
        </w:rPr>
        <w:t>3. Jeigu skolininkas sutartyje nustatytu laiku neįvykdo prievolių, kurių įvykdymas buvo užtikrintas vertybinių popierių ar kito finansinio turto,</w:t>
      </w:r>
      <w:r>
        <w:rPr>
          <w:rFonts w:ascii="Times New Roman" w:hAnsi="Times New Roman"/>
          <w:b/>
          <w:sz w:val="22"/>
        </w:rPr>
        <w:t xml:space="preserve"> </w:t>
      </w:r>
      <w:r>
        <w:rPr>
          <w:rFonts w:ascii="Times New Roman" w:hAnsi="Times New Roman"/>
          <w:sz w:val="22"/>
        </w:rPr>
        <w:t>išskyrus lėšų, esa</w:t>
      </w:r>
      <w:r>
        <w:rPr>
          <w:rFonts w:ascii="Times New Roman" w:hAnsi="Times New Roman"/>
          <w:sz w:val="22"/>
        </w:rPr>
        <w:t>nčių skolininko banko sąskaitoje, įkeitimu, Lietuvos bankas, raštu įspėjęs skolininką, turi teisę perimti įkeistą turtą ir jį realizuoti sutartyje numatytu būdu. Tokią teisę Lietuvos bankas gali įgyvendinti net ir tada, kai skolininkui iškelta bankroto byl</w:t>
      </w:r>
      <w:r>
        <w:rPr>
          <w:rFonts w:ascii="Times New Roman" w:hAnsi="Times New Roman"/>
          <w:sz w:val="22"/>
        </w:rPr>
        <w:t>a ar draudžiama disponuoti įkeistu turtu.</w:t>
      </w:r>
    </w:p>
    <w:p w:rsidR="00000000" w:rsidRDefault="00917727">
      <w:pPr>
        <w:jc w:val="both"/>
        <w:rPr>
          <w:rFonts w:ascii="Times New Roman" w:hAnsi="Times New Roman"/>
          <w:i/>
        </w:rPr>
      </w:pPr>
      <w:r>
        <w:rPr>
          <w:rFonts w:ascii="Times New Roman" w:hAnsi="Times New Roman"/>
          <w:i/>
        </w:rPr>
        <w:t>Straipsnio pakeitimai:</w:t>
      </w:r>
    </w:p>
    <w:p w:rsidR="00000000" w:rsidRDefault="00917727">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IX-1598</w:t>
        </w:r>
      </w:hyperlink>
      <w:r>
        <w:rPr>
          <w:rFonts w:ascii="Times New Roman" w:hAnsi="Times New Roman"/>
          <w:i/>
        </w:rPr>
        <w:t>, 2003-06-05, Žin., 2003, Nr. 61-2755 (2003-06-27)</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54 straipsnis. Informacijos gavimas</w:t>
      </w:r>
    </w:p>
    <w:p w:rsidR="00000000" w:rsidRDefault="00917727">
      <w:pPr>
        <w:ind w:firstLine="720"/>
        <w:jc w:val="both"/>
        <w:rPr>
          <w:rFonts w:ascii="Times New Roman" w:hAnsi="Times New Roman"/>
          <w:sz w:val="22"/>
        </w:rPr>
      </w:pPr>
      <w:r>
        <w:rPr>
          <w:rFonts w:ascii="Times New Roman" w:hAnsi="Times New Roman"/>
          <w:sz w:val="22"/>
        </w:rPr>
        <w:t>Lietuvos Respublikos valdžios</w:t>
      </w:r>
      <w:r>
        <w:rPr>
          <w:rFonts w:ascii="Times New Roman" w:hAnsi="Times New Roman"/>
          <w:sz w:val="22"/>
        </w:rPr>
        <w:t xml:space="preserve"> ir valdymo institucijos, įmonės, įstaigos ir organizacijos privalo pateikti Lietuvos bankui informaciją, reikalingą jo funkcijoms atlikti.</w:t>
      </w:r>
    </w:p>
    <w:p w:rsidR="00000000" w:rsidRDefault="00917727">
      <w:pPr>
        <w:ind w:firstLine="720"/>
        <w:jc w:val="both"/>
        <w:rPr>
          <w:rFonts w:ascii="Times New Roman" w:hAnsi="Times New Roman"/>
          <w:sz w:val="22"/>
        </w:rPr>
      </w:pPr>
    </w:p>
    <w:p w:rsidR="00000000" w:rsidRDefault="00917727">
      <w:pPr>
        <w:jc w:val="both"/>
        <w:rPr>
          <w:rFonts w:ascii="Times New Roman" w:hAnsi="Times New Roman"/>
          <w:b/>
        </w:rPr>
      </w:pPr>
      <w:r>
        <w:rPr>
          <w:rFonts w:ascii="Times New Roman" w:hAnsi="Times New Roman"/>
          <w:b/>
        </w:rPr>
        <w:t>Įstatymas papildomas 54</w:t>
      </w:r>
      <w:r>
        <w:rPr>
          <w:rFonts w:ascii="Times New Roman" w:hAnsi="Times New Roman"/>
          <w:b/>
          <w:vertAlign w:val="superscript"/>
        </w:rPr>
        <w:t>(1)</w:t>
      </w:r>
      <w:r>
        <w:rPr>
          <w:rFonts w:ascii="Times New Roman" w:hAnsi="Times New Roman"/>
          <w:b/>
        </w:rPr>
        <w:t xml:space="preserve"> straipsniu nuo 2004 m. gegužės 1 d.:</w:t>
      </w:r>
    </w:p>
    <w:p w:rsidR="00000000" w:rsidRDefault="0091772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w:t>
      </w:r>
      <w:r>
        <w:rPr>
          <w:rFonts w:ascii="Times New Roman" w:hAnsi="Times New Roman"/>
          <w:b/>
          <w:sz w:val="22"/>
          <w:lang w:val="lt-LT"/>
        </w:rPr>
        <w:t xml:space="preserve"> statistinės informacijos pateikimo pažeidimais</w:t>
      </w:r>
    </w:p>
    <w:p w:rsidR="00000000" w:rsidRDefault="00917727">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w:t>
      </w:r>
      <w:r>
        <w:rPr>
          <w:rFonts w:ascii="Times New Roman" w:hAnsi="Times New Roman"/>
          <w:sz w:val="22"/>
        </w:rPr>
        <w:t>sijusios medžiagos saugojimo terminus nustato Lietuvos bankas, vadovaudamasis tuo, kad poveikio priemonės turi būti objektyviai pagrįstos, nediskriminacinės ir proporcingos siekiamam tikslui bei pažeidimo pobūdžiui.</w:t>
      </w:r>
    </w:p>
    <w:p w:rsidR="00000000" w:rsidRDefault="00917727">
      <w:pPr>
        <w:jc w:val="both"/>
        <w:rPr>
          <w:rFonts w:ascii="Times New Roman" w:hAnsi="Times New Roman"/>
          <w:bCs/>
          <w:i/>
          <w:iCs/>
        </w:rPr>
      </w:pPr>
      <w:r>
        <w:rPr>
          <w:rFonts w:ascii="Times New Roman" w:hAnsi="Times New Roman"/>
          <w:bCs/>
          <w:i/>
          <w:iCs/>
        </w:rPr>
        <w:t>Įstatymas papildytas straipsniu:</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917727">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w:t>
      </w:r>
      <w:r>
        <w:rPr>
          <w:rFonts w:ascii="Times New Roman" w:hAnsi="Times New Roman"/>
          <w:sz w:val="22"/>
        </w:rPr>
        <w:t>ie pinigų ir finansų rinkos būklę.</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917727">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917727">
      <w:pPr>
        <w:pStyle w:val="BodyText"/>
        <w:ind w:firstLine="720"/>
      </w:pPr>
      <w:r>
        <w:t>1. Š</w:t>
      </w:r>
      <w:r>
        <w:t xml:space="preserve">is įstatymas yra taip pat mokesčio įstatymas. </w:t>
      </w:r>
    </w:p>
    <w:p w:rsidR="00000000" w:rsidRDefault="00917727">
      <w:pPr>
        <w:pStyle w:val="BodyTextIndent2"/>
        <w:rPr>
          <w:rFonts w:ascii="Times New Roman" w:hAnsi="Times New Roman"/>
          <w:sz w:val="22"/>
        </w:rPr>
      </w:pPr>
      <w:r>
        <w:rPr>
          <w:rFonts w:ascii="Times New Roman" w:hAnsi="Times New Roman"/>
          <w:sz w:val="22"/>
        </w:rPr>
        <w:t>2. Lietuvos bankas nemoka jokių mokesčių ir rinkliavų, išskyrus šio įstatymo 24 straipsnio 1 dalyje numatytą įmoką.</w:t>
      </w:r>
    </w:p>
    <w:p w:rsidR="00000000" w:rsidRDefault="00917727">
      <w:pPr>
        <w:ind w:firstLine="720"/>
        <w:jc w:val="both"/>
        <w:rPr>
          <w:rFonts w:ascii="Times New Roman" w:hAnsi="Times New Roman"/>
          <w:b/>
          <w:sz w:val="22"/>
        </w:rPr>
      </w:pPr>
    </w:p>
    <w:p w:rsidR="00000000" w:rsidRDefault="00917727">
      <w:pPr>
        <w:ind w:firstLine="720"/>
        <w:jc w:val="both"/>
        <w:rPr>
          <w:rFonts w:ascii="Times New Roman" w:hAnsi="Times New Roman"/>
          <w:b/>
          <w:sz w:val="22"/>
        </w:rPr>
      </w:pPr>
      <w:r>
        <w:rPr>
          <w:rFonts w:ascii="Times New Roman" w:hAnsi="Times New Roman"/>
          <w:b/>
          <w:sz w:val="22"/>
        </w:rPr>
        <w:t>58 straipsnis. Lietuvos banko 2000 metų pelno paskirstymas</w:t>
      </w:r>
    </w:p>
    <w:p w:rsidR="00000000" w:rsidRDefault="00917727">
      <w:pPr>
        <w:pStyle w:val="BodyText3"/>
        <w:ind w:firstLine="720"/>
        <w:rPr>
          <w:rFonts w:ascii="Times New Roman" w:hAnsi="Times New Roman"/>
          <w:sz w:val="22"/>
        </w:rPr>
      </w:pPr>
      <w:r>
        <w:rPr>
          <w:rFonts w:ascii="Times New Roman" w:hAnsi="Times New Roman"/>
          <w:sz w:val="22"/>
        </w:rPr>
        <w:t>1. Lietuvos banko 2000 metų pelna</w:t>
      </w:r>
      <w:r>
        <w:rPr>
          <w:rFonts w:ascii="Times New Roman" w:hAnsi="Times New Roman"/>
          <w:sz w:val="22"/>
        </w:rPr>
        <w:t>s skirstomas šia eile:</w:t>
      </w:r>
    </w:p>
    <w:p w:rsidR="00000000" w:rsidRDefault="00917727">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917727">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917727">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000000" w:rsidRDefault="00917727">
      <w:pPr>
        <w:ind w:firstLine="720"/>
        <w:jc w:val="both"/>
        <w:rPr>
          <w:rFonts w:ascii="Times New Roman" w:hAnsi="Times New Roman"/>
          <w:sz w:val="22"/>
        </w:rPr>
      </w:pPr>
    </w:p>
    <w:p w:rsidR="00000000" w:rsidRDefault="00917727">
      <w:pPr>
        <w:ind w:firstLine="720"/>
        <w:jc w:val="both"/>
        <w:rPr>
          <w:rFonts w:ascii="Times New Roman" w:hAnsi="Times New Roman"/>
          <w:sz w:val="22"/>
        </w:rPr>
      </w:pPr>
    </w:p>
    <w:p w:rsidR="00000000" w:rsidRDefault="00917727">
      <w:pPr>
        <w:pStyle w:val="BodyTextIndent"/>
        <w:rPr>
          <w:rFonts w:ascii="Times New Roman" w:hAnsi="Times New Roman"/>
        </w:rPr>
      </w:pPr>
      <w:r>
        <w:rPr>
          <w:rFonts w:ascii="Times New Roman" w:hAnsi="Times New Roman"/>
        </w:rPr>
        <w:t>Skelbiu šį Lietuvos Respubli</w:t>
      </w:r>
      <w:r>
        <w:rPr>
          <w:rFonts w:ascii="Times New Roman" w:hAnsi="Times New Roman"/>
        </w:rPr>
        <w:t>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917727">
      <w:pPr>
        <w:jc w:val="both"/>
        <w:rPr>
          <w:rFonts w:ascii="Times New Roman" w:hAnsi="Times New Roman"/>
          <w:b/>
        </w:rPr>
      </w:pPr>
      <w:r>
        <w:rPr>
          <w:rFonts w:ascii="Times New Roman" w:hAnsi="Times New Roman"/>
          <w:b/>
        </w:rPr>
        <w:t>Įstatymas papildomas priedu nuo 2004 m. gegužės 1 d.:</w:t>
      </w:r>
    </w:p>
    <w:p w:rsidR="00000000" w:rsidRDefault="00917727">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000000" w:rsidRDefault="00917727">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000000" w:rsidRDefault="00917727">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000000" w:rsidRDefault="00917727">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917727">
      <w:pPr>
        <w:ind w:firstLine="720"/>
        <w:jc w:val="both"/>
        <w:rPr>
          <w:rFonts w:ascii="Times New Roman" w:hAnsi="Times New Roman"/>
          <w:sz w:val="22"/>
        </w:rPr>
      </w:pPr>
    </w:p>
    <w:p w:rsidR="00000000" w:rsidRDefault="00917727">
      <w:pPr>
        <w:pStyle w:val="Heading4"/>
        <w:rPr>
          <w:bCs/>
          <w:sz w:val="22"/>
        </w:rPr>
      </w:pPr>
      <w:r>
        <w:rPr>
          <w:bCs/>
          <w:sz w:val="22"/>
        </w:rPr>
        <w:t>ĮGYVENDINAMI EUROPOS</w:t>
      </w:r>
      <w:r>
        <w:rPr>
          <w:bCs/>
          <w:sz w:val="22"/>
        </w:rPr>
        <w:t xml:space="preserve"> SĄJUNGOS TEISĖS AKTAI</w:t>
      </w:r>
    </w:p>
    <w:p w:rsidR="00000000" w:rsidRDefault="00917727">
      <w:pPr>
        <w:ind w:firstLine="720"/>
        <w:jc w:val="center"/>
        <w:rPr>
          <w:rFonts w:ascii="Times New Roman" w:hAnsi="Times New Roman"/>
          <w:b/>
          <w:sz w:val="22"/>
        </w:rPr>
      </w:pPr>
    </w:p>
    <w:p w:rsidR="00000000" w:rsidRDefault="00917727">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000000" w:rsidRDefault="00917727">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000000" w:rsidRDefault="00917727">
      <w:pPr>
        <w:pStyle w:val="BodyText3"/>
        <w:ind w:firstLine="720"/>
        <w:rPr>
          <w:rFonts w:ascii="Times New Roman" w:hAnsi="Times New Roman"/>
          <w:sz w:val="22"/>
        </w:rPr>
      </w:pPr>
      <w:r>
        <w:rPr>
          <w:rFonts w:ascii="Times New Roman" w:hAnsi="Times New Roman"/>
          <w:sz w:val="22"/>
        </w:rPr>
        <w:t>3. 1993 m. gruodžio</w:t>
      </w:r>
      <w:r>
        <w:rPr>
          <w:rFonts w:ascii="Times New Roman" w:hAnsi="Times New Roman"/>
          <w:sz w:val="22"/>
        </w:rPr>
        <w:t xml:space="preserve"> 13 d. Tarybos reglamentas (EB) 3603/93, kuriame pateikti apibrėžimai, susiję su sutarties 104 ir 104b (1) straipsniuose numatytų uždraudimų taikymu. </w:t>
      </w:r>
    </w:p>
    <w:p w:rsidR="00000000" w:rsidRDefault="00917727">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w:t>
      </w:r>
      <w:r>
        <w:rPr>
          <w:rFonts w:ascii="Times New Roman" w:hAnsi="Times New Roman"/>
          <w:sz w:val="22"/>
        </w:rPr>
        <w:t>arties 104a straipsnyje numatytos privilegijuotos teisės naudotis finansinių institucijų teikiama parama, uždraudimo taikymu.</w:t>
      </w:r>
    </w:p>
    <w:p w:rsidR="00000000" w:rsidRDefault="00917727">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000000" w:rsidRDefault="00917727">
      <w:pPr>
        <w:ind w:firstLine="720"/>
        <w:jc w:val="both"/>
        <w:rPr>
          <w:rFonts w:ascii="Times New Roman" w:hAnsi="Times New Roman"/>
          <w:sz w:val="22"/>
        </w:rPr>
      </w:pPr>
      <w:r>
        <w:rPr>
          <w:rFonts w:ascii="Times New Roman" w:hAnsi="Times New Roman"/>
          <w:sz w:val="22"/>
        </w:rPr>
        <w:t>6. 2</w:t>
      </w:r>
      <w:r>
        <w:rPr>
          <w:rFonts w:ascii="Times New Roman" w:hAnsi="Times New Roman"/>
          <w:sz w:val="22"/>
        </w:rPr>
        <w:t>001 m. birželio 28 d. Tarybos reglamentas (EB) 1339/2001, išplečiantis Reglamento (EB) Nr. 1338/2001, nustatančio priemones, būtinas euro apsaugai nuo klastojimo, veikimą toms valstybėms, kurios nėra priėmusios euro kaip savo bendros valiutos.</w:t>
      </w:r>
    </w:p>
    <w:p w:rsidR="00000000" w:rsidRDefault="00917727">
      <w:pPr>
        <w:jc w:val="both"/>
        <w:rPr>
          <w:rFonts w:ascii="Times New Roman" w:hAnsi="Times New Roman"/>
          <w:bCs/>
          <w:i/>
          <w:iCs/>
        </w:rPr>
      </w:pPr>
      <w:r>
        <w:rPr>
          <w:rFonts w:ascii="Times New Roman" w:hAnsi="Times New Roman"/>
          <w:bCs/>
          <w:i/>
          <w:iCs/>
        </w:rPr>
        <w:t>Įstatymas pa</w:t>
      </w:r>
      <w:r>
        <w:rPr>
          <w:rFonts w:ascii="Times New Roman" w:hAnsi="Times New Roman"/>
          <w:bCs/>
          <w:i/>
          <w:iCs/>
        </w:rPr>
        <w:t>pildytas priedu:</w:t>
      </w:r>
    </w:p>
    <w:p w:rsidR="00000000" w:rsidRDefault="0091772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917727">
      <w:pPr>
        <w:pStyle w:val="BodyTextIndent"/>
        <w:rPr>
          <w:rFonts w:ascii="Times New Roman" w:hAnsi="Times New Roman"/>
        </w:rPr>
      </w:pPr>
    </w:p>
    <w:p w:rsidR="00000000" w:rsidRDefault="00917727">
      <w:pPr>
        <w:ind w:firstLine="720"/>
        <w:jc w:val="center"/>
        <w:rPr>
          <w:rFonts w:ascii="Times New Roman" w:hAnsi="Times New Roman"/>
          <w:sz w:val="22"/>
        </w:rPr>
      </w:pPr>
      <w:r>
        <w:rPr>
          <w:rFonts w:ascii="Times New Roman" w:hAnsi="Times New Roman"/>
          <w:sz w:val="22"/>
        </w:rPr>
        <w:t>_________________</w:t>
      </w:r>
    </w:p>
    <w:p w:rsidR="00000000" w:rsidRDefault="00917727">
      <w:pPr>
        <w:jc w:val="both"/>
        <w:rPr>
          <w:rFonts w:ascii="Times New Roman" w:hAnsi="Times New Roman"/>
          <w:sz w:val="22"/>
        </w:rPr>
      </w:pPr>
    </w:p>
    <w:p w:rsidR="00000000" w:rsidRDefault="00917727">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917727">
      <w:pPr>
        <w:jc w:val="both"/>
        <w:rPr>
          <w:rFonts w:ascii="Times New Roman" w:hAnsi="Times New Roman"/>
        </w:rPr>
      </w:pPr>
      <w:r>
        <w:rPr>
          <w:rFonts w:ascii="Times New Roman" w:hAnsi="Times New Roman"/>
        </w:rPr>
        <w:t>1.</w:t>
      </w:r>
    </w:p>
    <w:p w:rsidR="00000000" w:rsidRDefault="00917727">
      <w:pPr>
        <w:jc w:val="both"/>
        <w:rPr>
          <w:rFonts w:ascii="Times New Roman" w:hAnsi="Times New Roman"/>
        </w:rPr>
      </w:pPr>
      <w:r>
        <w:rPr>
          <w:rFonts w:ascii="Times New Roman" w:hAnsi="Times New Roman"/>
        </w:rPr>
        <w:t>Lietuvos Respublikos Seimas, Įstatymas</w:t>
      </w:r>
    </w:p>
    <w:p w:rsidR="00000000" w:rsidRDefault="00917727">
      <w:pPr>
        <w:jc w:val="both"/>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 1996,  Nr. 30-731</w:t>
      </w:r>
    </w:p>
    <w:p w:rsidR="00000000" w:rsidRDefault="00917727">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917727">
      <w:pPr>
        <w:jc w:val="both"/>
        <w:rPr>
          <w:rFonts w:ascii="Times New Roman" w:hAnsi="Times New Roman"/>
        </w:rPr>
      </w:pPr>
      <w:r>
        <w:rPr>
          <w:rFonts w:ascii="Times New Roman" w:hAnsi="Times New Roman"/>
        </w:rPr>
        <w:t>2.</w:t>
      </w:r>
    </w:p>
    <w:p w:rsidR="00000000" w:rsidRDefault="00917727">
      <w:pPr>
        <w:jc w:val="both"/>
        <w:rPr>
          <w:rFonts w:ascii="Times New Roman" w:hAnsi="Times New Roman"/>
        </w:rPr>
      </w:pPr>
      <w:r>
        <w:rPr>
          <w:rFonts w:ascii="Times New Roman" w:hAnsi="Times New Roman"/>
        </w:rPr>
        <w:t>Lietuvos Respublikos Seimas, Įstatymas</w:t>
      </w:r>
    </w:p>
    <w:p w:rsidR="00000000" w:rsidRDefault="00917727">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VIII-179</w:t>
        </w:r>
      </w:hyperlink>
      <w:r>
        <w:rPr>
          <w:rFonts w:ascii="Times New Roman" w:hAnsi="Times New Roman"/>
        </w:rPr>
        <w:t>, 97.04.08, Žin., 1997, Nr.33-812 (97.04.18)</w:t>
      </w:r>
    </w:p>
    <w:p w:rsidR="00000000" w:rsidRDefault="00917727">
      <w:pPr>
        <w:jc w:val="both"/>
        <w:rPr>
          <w:rFonts w:ascii="Times New Roman" w:hAnsi="Times New Roman"/>
        </w:rPr>
      </w:pPr>
      <w:r>
        <w:rPr>
          <w:rFonts w:ascii="Times New Roman" w:hAnsi="Times New Roman"/>
        </w:rPr>
        <w:t>LIETUVOS RESPUBLIKOS LIETUVOS BANKO ĮSTATYMO 44 STRAIPSNIO PAPILDYMO ĮSTATYMAS</w:t>
      </w:r>
    </w:p>
    <w:p w:rsidR="00000000" w:rsidRDefault="00917727">
      <w:pPr>
        <w:jc w:val="both"/>
        <w:rPr>
          <w:rFonts w:ascii="Times New Roman" w:hAnsi="Times New Roman"/>
        </w:rPr>
      </w:pPr>
    </w:p>
    <w:p w:rsidR="00000000" w:rsidRDefault="00917727">
      <w:pPr>
        <w:jc w:val="both"/>
        <w:rPr>
          <w:rFonts w:ascii="Times New Roman" w:hAnsi="Times New Roman"/>
        </w:rPr>
      </w:pPr>
      <w:r>
        <w:rPr>
          <w:rFonts w:ascii="Times New Roman" w:hAnsi="Times New Roman"/>
        </w:rPr>
        <w:t>3.</w:t>
      </w:r>
    </w:p>
    <w:p w:rsidR="00000000" w:rsidRDefault="00917727">
      <w:pPr>
        <w:jc w:val="both"/>
        <w:rPr>
          <w:rFonts w:ascii="Times New Roman" w:hAnsi="Times New Roman"/>
        </w:rPr>
      </w:pPr>
      <w:r>
        <w:rPr>
          <w:rFonts w:ascii="Times New Roman" w:hAnsi="Times New Roman"/>
        </w:rPr>
        <w:t>Lietuvos Respublikos Seimas, Įstatymas</w:t>
      </w:r>
    </w:p>
    <w:p w:rsidR="00000000" w:rsidRDefault="00917727">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VIII-389</w:t>
        </w:r>
      </w:hyperlink>
      <w:r>
        <w:rPr>
          <w:rFonts w:ascii="Times New Roman" w:hAnsi="Times New Roman"/>
        </w:rPr>
        <w:t>, 97.07.02, Žin., 1997, Nr.67-1666 (97.07.16)</w:t>
      </w:r>
    </w:p>
    <w:p w:rsidR="00000000" w:rsidRDefault="00917727">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917727">
      <w:pPr>
        <w:jc w:val="both"/>
        <w:rPr>
          <w:rFonts w:ascii="Times New Roman" w:hAnsi="Times New Roman"/>
        </w:rPr>
      </w:pPr>
    </w:p>
    <w:p w:rsidR="00000000" w:rsidRDefault="00917727">
      <w:pPr>
        <w:widowControl w:val="0"/>
        <w:jc w:val="both"/>
        <w:rPr>
          <w:rFonts w:ascii="Times New Roman" w:hAnsi="Times New Roman"/>
          <w:snapToGrid w:val="0"/>
        </w:rPr>
      </w:pPr>
      <w:r>
        <w:rPr>
          <w:rFonts w:ascii="Times New Roman" w:hAnsi="Times New Roman"/>
          <w:snapToGrid w:val="0"/>
        </w:rPr>
        <w:t>4.</w:t>
      </w:r>
    </w:p>
    <w:p w:rsidR="00000000" w:rsidRDefault="0091772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917727">
      <w:pPr>
        <w:widowControl w:val="0"/>
        <w:jc w:val="both"/>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917727">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917727">
      <w:pPr>
        <w:pStyle w:val="Heading2"/>
      </w:pPr>
      <w:r>
        <w:t>Nauja įstatymo redakcija</w:t>
      </w:r>
    </w:p>
    <w:p w:rsidR="00000000" w:rsidRDefault="00917727">
      <w:pPr>
        <w:pStyle w:val="PlainText"/>
        <w:rPr>
          <w:rFonts w:ascii="Times New Roman" w:hAnsi="Times New Roman"/>
        </w:rPr>
      </w:pPr>
    </w:p>
    <w:p w:rsidR="00000000" w:rsidRDefault="00917727">
      <w:pPr>
        <w:pStyle w:val="PlainText"/>
        <w:rPr>
          <w:rFonts w:ascii="Times New Roman" w:hAnsi="Times New Roman"/>
        </w:rPr>
      </w:pPr>
      <w:r>
        <w:rPr>
          <w:rFonts w:ascii="Times New Roman" w:hAnsi="Times New Roman"/>
        </w:rPr>
        <w:t>5.</w:t>
      </w:r>
    </w:p>
    <w:p w:rsidR="00000000" w:rsidRDefault="00917727">
      <w:pPr>
        <w:pStyle w:val="PlainText"/>
        <w:rPr>
          <w:rFonts w:ascii="Times New Roman" w:hAnsi="Times New Roman"/>
        </w:rPr>
      </w:pPr>
      <w:r>
        <w:rPr>
          <w:rFonts w:ascii="Times New Roman" w:hAnsi="Times New Roman"/>
        </w:rPr>
        <w:t>Lietuvos Respublikos Seimas, Įstatymas</w:t>
      </w:r>
    </w:p>
    <w:p w:rsidR="00000000" w:rsidRDefault="00917727">
      <w:pPr>
        <w:pStyle w:val="PlainText"/>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IX-1352</w:t>
        </w:r>
      </w:hyperlink>
      <w:r>
        <w:rPr>
          <w:rFonts w:ascii="Times New Roman" w:hAnsi="Times New Roman"/>
        </w:rPr>
        <w:t>, 2003-03-04, Žin., 2003, Nr. 27-1079 (2003-03-19)</w:t>
      </w:r>
    </w:p>
    <w:p w:rsidR="00000000" w:rsidRDefault="00917727">
      <w:pPr>
        <w:pStyle w:val="PlainText"/>
        <w:rPr>
          <w:rFonts w:ascii="Times New Roman" w:hAnsi="Times New Roman"/>
        </w:rPr>
      </w:pPr>
      <w:r>
        <w:rPr>
          <w:rFonts w:ascii="Times New Roman" w:hAnsi="Times New Roman"/>
        </w:rPr>
        <w:t>LIETUVOS BANKO ĮSTATYMO 23 STRAIPSNIO PAKEITIMO ĮSTATYMAS</w:t>
      </w:r>
    </w:p>
    <w:p w:rsidR="00000000" w:rsidRDefault="00917727">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000000" w:rsidRDefault="00917727">
      <w:pPr>
        <w:pStyle w:val="PlainText"/>
        <w:rPr>
          <w:rFonts w:ascii="Times New Roman" w:hAnsi="Times New Roman"/>
        </w:rPr>
      </w:pPr>
    </w:p>
    <w:p w:rsidR="00000000" w:rsidRDefault="00917727">
      <w:pPr>
        <w:pStyle w:val="PlainText"/>
        <w:rPr>
          <w:rFonts w:ascii="Times New Roman" w:hAnsi="Times New Roman"/>
        </w:rPr>
      </w:pPr>
      <w:r>
        <w:rPr>
          <w:rFonts w:ascii="Times New Roman" w:hAnsi="Times New Roman"/>
        </w:rPr>
        <w:t>6.</w:t>
      </w:r>
    </w:p>
    <w:p w:rsidR="00000000" w:rsidRDefault="00917727">
      <w:pPr>
        <w:pStyle w:val="PlainText"/>
        <w:rPr>
          <w:rFonts w:ascii="Times New Roman" w:hAnsi="Times New Roman"/>
        </w:rPr>
      </w:pPr>
      <w:r>
        <w:rPr>
          <w:rFonts w:ascii="Times New Roman" w:hAnsi="Times New Roman"/>
        </w:rPr>
        <w:t>Lietuvos Respublikos Seimas, Įstatymas</w:t>
      </w:r>
    </w:p>
    <w:p w:rsidR="00000000" w:rsidRDefault="00917727">
      <w:pPr>
        <w:pStyle w:val="PlainText"/>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IX-1465</w:t>
        </w:r>
      </w:hyperlink>
      <w:r>
        <w:rPr>
          <w:rFonts w:ascii="Times New Roman" w:hAnsi="Times New Roman"/>
        </w:rPr>
        <w:t>, 2003-04-03, Žin., 2003, Nr. 38-1710 (2003-04-24)</w:t>
      </w:r>
    </w:p>
    <w:p w:rsidR="00000000" w:rsidRDefault="00917727">
      <w:pPr>
        <w:pStyle w:val="PlainText"/>
        <w:rPr>
          <w:rFonts w:ascii="Times New Roman" w:hAnsi="Times New Roman"/>
        </w:rPr>
      </w:pPr>
      <w:r>
        <w:rPr>
          <w:rFonts w:ascii="Times New Roman" w:hAnsi="Times New Roman"/>
        </w:rPr>
        <w:t>LIETUVOS BANKO ĮSTATYMO 47 STRAIPSNIO PAKEITIMO ĮSTATYMAS</w:t>
      </w:r>
    </w:p>
    <w:p w:rsidR="00000000" w:rsidRDefault="00917727">
      <w:pPr>
        <w:jc w:val="both"/>
        <w:rPr>
          <w:rFonts w:ascii="Times New Roman" w:hAnsi="Times New Roman"/>
        </w:rPr>
      </w:pPr>
      <w:r>
        <w:rPr>
          <w:rFonts w:ascii="Times New Roman" w:hAnsi="Times New Roman"/>
        </w:rPr>
        <w:t xml:space="preserve">Šis Įstatymas įsigalioja kartu </w:t>
      </w:r>
      <w:r>
        <w:rPr>
          <w:rFonts w:ascii="Times New Roman" w:hAnsi="Times New Roman"/>
        </w:rPr>
        <w:t>su Lietuvos Respublikos baudžiamuoju kodeksu (Žin., 2000, Nr. 89-2741) ir Lietuvos Respublikos baudžiamojo proceso kodeksu (Žin., 2002, Nr. 37-1341), t.y. nuo 2003 m. gegužės 1 d.</w:t>
      </w:r>
    </w:p>
    <w:p w:rsidR="00000000" w:rsidRDefault="00917727">
      <w:pPr>
        <w:pStyle w:val="PlainText"/>
        <w:rPr>
          <w:rFonts w:ascii="Times New Roman" w:hAnsi="Times New Roman"/>
        </w:rPr>
      </w:pPr>
    </w:p>
    <w:p w:rsidR="00000000" w:rsidRDefault="00917727">
      <w:pPr>
        <w:pStyle w:val="PlainText"/>
        <w:rPr>
          <w:rFonts w:ascii="Times New Roman" w:hAnsi="Times New Roman"/>
        </w:rPr>
      </w:pPr>
      <w:r>
        <w:rPr>
          <w:rFonts w:ascii="Times New Roman" w:hAnsi="Times New Roman"/>
        </w:rPr>
        <w:t>7.</w:t>
      </w:r>
    </w:p>
    <w:p w:rsidR="00000000" w:rsidRDefault="00917727">
      <w:pPr>
        <w:pStyle w:val="PlainText"/>
        <w:rPr>
          <w:rFonts w:ascii="Times New Roman" w:hAnsi="Times New Roman"/>
        </w:rPr>
      </w:pPr>
      <w:r>
        <w:rPr>
          <w:rFonts w:ascii="Times New Roman" w:hAnsi="Times New Roman"/>
        </w:rPr>
        <w:t>Lietuvos Respublikos Seimas, Įstatymas</w:t>
      </w:r>
    </w:p>
    <w:p w:rsidR="00000000" w:rsidRDefault="00917727">
      <w:pPr>
        <w:pStyle w:val="PlainText"/>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IX-1598</w:t>
        </w:r>
      </w:hyperlink>
      <w:r>
        <w:rPr>
          <w:rFonts w:ascii="Times New Roman" w:hAnsi="Times New Roman"/>
        </w:rPr>
        <w:t>, 2003-06-05, Žin., 2003, Nr. 61-2755 (2003-06-27)</w:t>
      </w:r>
    </w:p>
    <w:p w:rsidR="00000000" w:rsidRDefault="00917727">
      <w:pPr>
        <w:pStyle w:val="PlainText"/>
        <w:rPr>
          <w:rFonts w:ascii="Times New Roman" w:hAnsi="Times New Roman"/>
        </w:rPr>
      </w:pPr>
      <w:r>
        <w:rPr>
          <w:rFonts w:ascii="Times New Roman" w:hAnsi="Times New Roman"/>
        </w:rPr>
        <w:t>LIETUVOS BANKO ĮSTATYMO 8 IR 53 STRAIPSNIŲ PAKEITIMO ĮSTATYMAS</w:t>
      </w:r>
    </w:p>
    <w:p w:rsidR="00000000" w:rsidRDefault="00917727">
      <w:pPr>
        <w:pStyle w:val="BodyText"/>
        <w:rPr>
          <w:sz w:val="20"/>
        </w:rPr>
      </w:pPr>
      <w:r>
        <w:rPr>
          <w:sz w:val="20"/>
        </w:rPr>
        <w:t>Šis Įstatymas įsigalioja nuo 2003 m. liepos 1 d.</w:t>
      </w:r>
    </w:p>
    <w:p w:rsidR="00000000" w:rsidRDefault="00917727">
      <w:pPr>
        <w:pStyle w:val="PlainText"/>
        <w:rPr>
          <w:rFonts w:ascii="Times New Roman" w:hAnsi="Times New Roman"/>
        </w:rPr>
      </w:pPr>
    </w:p>
    <w:p w:rsidR="00000000" w:rsidRDefault="00917727">
      <w:pPr>
        <w:pStyle w:val="PlainText"/>
        <w:jc w:val="both"/>
        <w:rPr>
          <w:rFonts w:ascii="Times New Roman" w:eastAsia="MS Mincho" w:hAnsi="Times New Roman"/>
        </w:rPr>
      </w:pPr>
      <w:r>
        <w:rPr>
          <w:rFonts w:ascii="Times New Roman" w:eastAsia="MS Mincho" w:hAnsi="Times New Roman"/>
        </w:rPr>
        <w:t>8.</w:t>
      </w:r>
    </w:p>
    <w:p w:rsidR="00000000" w:rsidRDefault="00917727">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917727">
      <w:pPr>
        <w:pStyle w:val="PlainText"/>
        <w:jc w:val="both"/>
        <w:rPr>
          <w:rFonts w:ascii="Times New Roman" w:eastAsia="MS Mincho" w:hAnsi="Times New Roman"/>
        </w:rPr>
      </w:pPr>
      <w:r>
        <w:rPr>
          <w:rFonts w:ascii="Times New Roman" w:eastAsia="MS Mincho" w:hAnsi="Times New Roman"/>
        </w:rPr>
        <w:t xml:space="preserve">Nr. </w:t>
      </w:r>
      <w:hyperlink r:id="rId50"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000000" w:rsidRDefault="00917727">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w:t>
      </w:r>
      <w:r>
        <w:rPr>
          <w:rFonts w:ascii="Times New Roman" w:eastAsia="MS Mincho" w:hAnsi="Times New Roman"/>
        </w:rPr>
        <w:t>PILDYMO 18(1), 46(1) , 54(1) STRAIPSNIAIS, TREČIOJO SKIRSNIO PAVADINIMO PAKEITIMO IR ĮSTATYMO PAPILDYMO PRIEDU ĮSTATYMAS</w:t>
      </w:r>
    </w:p>
    <w:p w:rsidR="00000000" w:rsidRDefault="00917727">
      <w:pPr>
        <w:pStyle w:val="PlainText"/>
        <w:jc w:val="both"/>
        <w:rPr>
          <w:rFonts w:ascii="Times New Roman" w:hAnsi="Times New Roman"/>
        </w:rPr>
      </w:pPr>
      <w:r>
        <w:rPr>
          <w:rFonts w:ascii="Times New Roman" w:hAnsi="Times New Roman"/>
        </w:rPr>
        <w:t xml:space="preserve">Šis Įstatymas įsigalioja nuo 2004 m. gegužės 1 d. </w:t>
      </w:r>
    </w:p>
    <w:p w:rsidR="00000000" w:rsidRDefault="00917727">
      <w:pPr>
        <w:pStyle w:val="PlainText"/>
        <w:jc w:val="both"/>
        <w:rPr>
          <w:rFonts w:ascii="Times New Roman" w:eastAsia="MS Mincho" w:hAnsi="Times New Roman"/>
        </w:rPr>
      </w:pPr>
    </w:p>
    <w:p w:rsidR="00000000" w:rsidRDefault="00917727">
      <w:pPr>
        <w:pStyle w:val="PlainText"/>
        <w:rPr>
          <w:rFonts w:ascii="Times New Roman" w:eastAsia="MS Mincho" w:hAnsi="Times New Roman"/>
        </w:rPr>
      </w:pPr>
      <w:r>
        <w:rPr>
          <w:rFonts w:ascii="Times New Roman" w:eastAsia="MS Mincho" w:hAnsi="Times New Roman"/>
        </w:rPr>
        <w:t>9.</w:t>
      </w:r>
    </w:p>
    <w:p w:rsidR="00000000" w:rsidRDefault="0091772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917727">
      <w:pPr>
        <w:pStyle w:val="PlainText"/>
        <w:rPr>
          <w:rFonts w:ascii="Times New Roman" w:eastAsia="MS Mincho" w:hAnsi="Times New Roman"/>
        </w:rPr>
      </w:pPr>
      <w:r>
        <w:rPr>
          <w:rFonts w:ascii="Times New Roman" w:eastAsia="MS Mincho" w:hAnsi="Times New Roman"/>
        </w:rPr>
        <w:t xml:space="preserve">Nr. </w:t>
      </w:r>
      <w:hyperlink r:id="rId51"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917727">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000000" w:rsidRDefault="00917727">
      <w:pPr>
        <w:pStyle w:val="PlainText"/>
        <w:rPr>
          <w:rFonts w:ascii="Times New Roman" w:hAnsi="Times New Roman"/>
        </w:rPr>
      </w:pPr>
      <w:r>
        <w:rPr>
          <w:rFonts w:ascii="Times New Roman" w:hAnsi="Times New Roman"/>
        </w:rPr>
        <w:t>Šis Įstatymas įsigalioja nuo 2004 m. gegužės 1 d.</w:t>
      </w:r>
    </w:p>
    <w:p w:rsidR="00000000" w:rsidRDefault="00917727">
      <w:pPr>
        <w:pStyle w:val="PlainText"/>
        <w:rPr>
          <w:rFonts w:ascii="Times New Roman" w:eastAsia="MS Mincho" w:hAnsi="Times New Roman"/>
        </w:rPr>
      </w:pPr>
    </w:p>
    <w:p w:rsidR="00000000" w:rsidRDefault="00917727">
      <w:pPr>
        <w:pStyle w:val="PlainText"/>
        <w:rPr>
          <w:rFonts w:ascii="Times New Roman" w:eastAsia="MS Mincho" w:hAnsi="Times New Roman"/>
        </w:rPr>
      </w:pPr>
      <w:r>
        <w:rPr>
          <w:rFonts w:ascii="Times New Roman" w:eastAsia="MS Mincho" w:hAnsi="Times New Roman"/>
        </w:rPr>
        <w:t>*** Pabaiga ***</w:t>
      </w:r>
    </w:p>
    <w:p w:rsidR="00000000" w:rsidRDefault="00917727">
      <w:pPr>
        <w:pStyle w:val="PlainText"/>
        <w:rPr>
          <w:rFonts w:ascii="Times New Roman" w:eastAsia="MS Mincho" w:hAnsi="Times New Roman"/>
        </w:rPr>
      </w:pPr>
    </w:p>
    <w:p w:rsidR="00000000" w:rsidRDefault="00917727">
      <w:pPr>
        <w:pStyle w:val="PlainText"/>
        <w:rPr>
          <w:rFonts w:ascii="Times New Roman" w:eastAsia="MS Mincho" w:hAnsi="Times New Roman"/>
        </w:rPr>
      </w:pPr>
    </w:p>
    <w:p w:rsidR="00000000" w:rsidRDefault="00917727">
      <w:pPr>
        <w:pStyle w:val="PlainText"/>
        <w:rPr>
          <w:rFonts w:ascii="Times New Roman" w:eastAsia="MS Mincho" w:hAnsi="Times New Roman"/>
        </w:rPr>
      </w:pPr>
      <w:r>
        <w:rPr>
          <w:rFonts w:ascii="Times New Roman" w:eastAsia="MS Mincho" w:hAnsi="Times New Roman"/>
        </w:rPr>
        <w:t>Redagavo: Aušrinė Tr</w:t>
      </w:r>
      <w:r>
        <w:rPr>
          <w:rFonts w:ascii="Times New Roman" w:eastAsia="MS Mincho" w:hAnsi="Times New Roman"/>
        </w:rPr>
        <w:t>apinskienė (2004-04-22)</w:t>
      </w:r>
    </w:p>
    <w:p w:rsidR="00000000" w:rsidRDefault="00917727">
      <w:pPr>
        <w:pStyle w:val="PlainText"/>
        <w:rPr>
          <w:rFonts w:ascii="Times New Roman" w:eastAsia="MS Mincho" w:hAnsi="Times New Roman"/>
        </w:rPr>
      </w:pPr>
      <w:r>
        <w:rPr>
          <w:rFonts w:ascii="Times New Roman" w:eastAsia="MS Mincho" w:hAnsi="Times New Roman"/>
        </w:rPr>
        <w:t xml:space="preserve">                  autrap@lrs.lt</w:t>
      </w:r>
    </w:p>
    <w:p w:rsidR="00000000" w:rsidRDefault="00917727">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17727">
      <w:r>
        <w:separator/>
      </w:r>
    </w:p>
  </w:endnote>
  <w:endnote w:type="continuationSeparator" w:id="0">
    <w:p w:rsidR="00000000" w:rsidRDefault="00917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17727">
      <w:r>
        <w:separator/>
      </w:r>
    </w:p>
  </w:footnote>
  <w:footnote w:type="continuationSeparator" w:id="0">
    <w:p w:rsidR="00000000" w:rsidRDefault="009177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17727"/>
    <w:rsid w:val="009177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7F01B6C-C2B2-40E5-BEBE-1CA59EED6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0454&amp;b=" TargetMode="External"/><Relationship Id="rId18" Type="http://schemas.openxmlformats.org/officeDocument/2006/relationships/hyperlink" Target="http://www3.lrs.lt/cgi-bin/preps2?a=2273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3" Type="http://schemas.openxmlformats.org/officeDocument/2006/relationships/settings" Target="settings.xml"/><Relationship Id="rId21" Type="http://schemas.openxmlformats.org/officeDocument/2006/relationships/hyperlink" Target="http://www3.lrs.lt/cgi-bin/preps2?a=227304&amp;b=" TargetMode="External"/><Relationship Id="rId34" Type="http://schemas.openxmlformats.org/officeDocument/2006/relationships/hyperlink" Target="http://www3.lrs.lt/cgi-bin/preps2?a=23045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a=206757&amp;b=" TargetMode="External"/><Relationship Id="rId50" Type="http://schemas.openxmlformats.org/officeDocument/2006/relationships/hyperlink" Target="http://www3.lrs.lt/cgi-bin/preps2?a=227304&amp;b=" TargetMode="Externa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a=213881&amp;b=" TargetMode="External"/><Relationship Id="rId17" Type="http://schemas.openxmlformats.org/officeDocument/2006/relationships/hyperlink" Target="http://www3.lrs.lt/cgi-bin/preps2?a=227304&amp;b=" TargetMode="External"/><Relationship Id="rId25" Type="http://schemas.openxmlformats.org/officeDocument/2006/relationships/hyperlink" Target="http://www3.lrs.lt/cgi-bin/preps2?a=227304&amp;b=" TargetMode="External"/><Relationship Id="rId33" Type="http://schemas.openxmlformats.org/officeDocument/2006/relationships/hyperlink" Target="http://www3.lrs.lt/cgi-bin/preps2?a=230454&amp;b=" TargetMode="External"/><Relationship Id="rId38" Type="http://schemas.openxmlformats.org/officeDocument/2006/relationships/hyperlink" Target="http://www3.lrs.lt/cgi-bin/preps2?a=227304&amp;b=" TargetMode="External"/><Relationship Id="rId46" Type="http://schemas.openxmlformats.org/officeDocument/2006/relationships/hyperlink" Target="http://www3.lrs.lt/cgi-bin/preps2?Condition1=128873&amp;Condition2=" TargetMode="External"/><Relationship Id="rId2" Type="http://schemas.openxmlformats.org/officeDocument/2006/relationships/styles" Target="styles.xml"/><Relationship Id="rId16" Type="http://schemas.openxmlformats.org/officeDocument/2006/relationships/hyperlink" Target="http://www3.lrs.lt/cgi-bin/preps2?a=230454&amp;b=" TargetMode="External"/><Relationship Id="rId20" Type="http://schemas.openxmlformats.org/officeDocument/2006/relationships/hyperlink" Target="http://www3.lrs.lt/cgi-bin/preps2?a=227304&amp;b=" TargetMode="External"/><Relationship Id="rId29" Type="http://schemas.openxmlformats.org/officeDocument/2006/relationships/hyperlink" Target="http://www3.lrs.lt/cgi-bin/preps2?a=227304&amp;b=" TargetMode="External"/><Relationship Id="rId41" Type="http://schemas.openxmlformats.org/officeDocument/2006/relationships/hyperlink" Target="http://www3.lrs.lt/cgi-bin/preps2?a=227304&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30454&amp;b=" TargetMode="External"/><Relationship Id="rId37" Type="http://schemas.openxmlformats.org/officeDocument/2006/relationships/hyperlink" Target="http://www3.lrs.lt/cgi-bin/preps2?a=230454&amp;b=" TargetMode="External"/><Relationship Id="rId40" Type="http://schemas.openxmlformats.org/officeDocument/2006/relationships/hyperlink" Target="http://www3.lrs.lt/cgi-bin/preps2?a=213881&amp;b=" TargetMode="External"/><Relationship Id="rId45" Type="http://schemas.openxmlformats.org/officeDocument/2006/relationships/hyperlink" Target="http://www3.lrs.lt/cgi-bin/preps2?Condition1=41676&amp;Condition2="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27304&amp;b=" TargetMode="External"/><Relationship Id="rId23" Type="http://schemas.openxmlformats.org/officeDocument/2006/relationships/hyperlink" Target="http://www3.lrs.lt/cgi-bin/preps2?a=227304&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09663&amp;b=" TargetMode="External"/><Relationship Id="rId49" Type="http://schemas.openxmlformats.org/officeDocument/2006/relationships/hyperlink" Target="http://www3.lrs.lt/cgi-bin/preps2?a=213881&amp;b=" TargetMode="External"/><Relationship Id="rId10" Type="http://schemas.openxmlformats.org/officeDocument/2006/relationships/hyperlink" Target="http://www3.lrs.lt/cgi-bin/preps2?a=227304&amp;b=" TargetMode="External"/><Relationship Id="rId19" Type="http://schemas.openxmlformats.org/officeDocument/2006/relationships/hyperlink" Target="http://www3.lrs.lt/cgi-bin/preps2?a=227304&amp;b=" TargetMode="External"/><Relationship Id="rId31" Type="http://schemas.openxmlformats.org/officeDocument/2006/relationships/hyperlink" Target="http://www3.lrs.lt/cgi-bin/preps2?a=230454&amp;b=" TargetMode="External"/><Relationship Id="rId44" Type="http://schemas.openxmlformats.org/officeDocument/2006/relationships/hyperlink" Target="http://www3.lrs.lt/cgi-bin/preps2?Condition1=37819&amp;Condition2="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27304&amp;b=" TargetMode="External"/><Relationship Id="rId27" Type="http://schemas.openxmlformats.org/officeDocument/2006/relationships/hyperlink" Target="http://www3.lrs.lt/cgi-bin/preps2?a=206757&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Condition1=26025&amp;Condition2=" TargetMode="External"/><Relationship Id="rId48" Type="http://schemas.openxmlformats.org/officeDocument/2006/relationships/hyperlink" Target="http://www3.lrs.lt/cgi-bin/preps2?a=209663&amp;b=" TargetMode="External"/><Relationship Id="rId8" Type="http://schemas.openxmlformats.org/officeDocument/2006/relationships/hyperlink" Target="http://www3.lrs.lt/cgi-bin/preps2?a=227304&amp;b=" TargetMode="External"/><Relationship Id="rId51" Type="http://schemas.openxmlformats.org/officeDocument/2006/relationships/hyperlink" Target="http://www3.lrs.lt/cgi-bin/preps2?a=23045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7742</Words>
  <Characters>53499</Characters>
  <Application>Microsoft Office Word</Application>
  <DocSecurity>4</DocSecurity>
  <Lines>1371</Lines>
  <Paragraphs>577</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60664</CharactersWithSpaces>
  <SharedDoc>false</SharedDoc>
  <HLinks>
    <vt:vector size="270" baseType="variant">
      <vt:variant>
        <vt:i4>1966173</vt:i4>
      </vt:variant>
      <vt:variant>
        <vt:i4>132</vt:i4>
      </vt:variant>
      <vt:variant>
        <vt:i4>0</vt:i4>
      </vt:variant>
      <vt:variant>
        <vt:i4>5</vt:i4>
      </vt:variant>
      <vt:variant>
        <vt:lpwstr>http://www3.lrs.lt/cgi-bin/preps2?a=230454&amp;b=</vt:lpwstr>
      </vt:variant>
      <vt:variant>
        <vt:lpwstr/>
      </vt:variant>
      <vt:variant>
        <vt:i4>1572959</vt:i4>
      </vt:variant>
      <vt:variant>
        <vt:i4>129</vt:i4>
      </vt:variant>
      <vt:variant>
        <vt:i4>0</vt:i4>
      </vt:variant>
      <vt:variant>
        <vt:i4>5</vt:i4>
      </vt:variant>
      <vt:variant>
        <vt:lpwstr>http://www3.lrs.lt/cgi-bin/preps2?a=227304&amp;b=</vt:lpwstr>
      </vt:variant>
      <vt:variant>
        <vt:lpwstr/>
      </vt:variant>
      <vt:variant>
        <vt:i4>1376339</vt:i4>
      </vt:variant>
      <vt:variant>
        <vt:i4>126</vt:i4>
      </vt:variant>
      <vt:variant>
        <vt:i4>0</vt:i4>
      </vt:variant>
      <vt:variant>
        <vt:i4>5</vt:i4>
      </vt:variant>
      <vt:variant>
        <vt:lpwstr>http://www3.lrs.lt/cgi-bin/preps2?a=213881&amp;b=</vt:lpwstr>
      </vt:variant>
      <vt:variant>
        <vt:lpwstr/>
      </vt:variant>
      <vt:variant>
        <vt:i4>1572951</vt:i4>
      </vt:variant>
      <vt:variant>
        <vt:i4>123</vt:i4>
      </vt:variant>
      <vt:variant>
        <vt:i4>0</vt:i4>
      </vt:variant>
      <vt:variant>
        <vt:i4>5</vt:i4>
      </vt:variant>
      <vt:variant>
        <vt:lpwstr>http://www3.lrs.lt/cgi-bin/preps2?a=209663&amp;b=</vt:lpwstr>
      </vt:variant>
      <vt:variant>
        <vt:lpwstr/>
      </vt:variant>
      <vt:variant>
        <vt:i4>1900635</vt:i4>
      </vt:variant>
      <vt:variant>
        <vt:i4>120</vt:i4>
      </vt:variant>
      <vt:variant>
        <vt:i4>0</vt:i4>
      </vt:variant>
      <vt:variant>
        <vt:i4>5</vt:i4>
      </vt:variant>
      <vt:variant>
        <vt:lpwstr>http://www3.lrs.lt/cgi-bin/preps2?a=206757&amp;b=</vt:lpwstr>
      </vt:variant>
      <vt:variant>
        <vt:lpwstr/>
      </vt:variant>
      <vt:variant>
        <vt:i4>6881321</vt:i4>
      </vt:variant>
      <vt:variant>
        <vt:i4>117</vt:i4>
      </vt:variant>
      <vt:variant>
        <vt:i4>0</vt:i4>
      </vt:variant>
      <vt:variant>
        <vt:i4>5</vt:i4>
      </vt:variant>
      <vt:variant>
        <vt:lpwstr>http://www3.lrs.lt/cgi-bin/preps2?Condition1=128873&amp;Condition2=</vt:lpwstr>
      </vt:variant>
      <vt:variant>
        <vt:lpwstr/>
      </vt:variant>
      <vt:variant>
        <vt:i4>3735665</vt:i4>
      </vt:variant>
      <vt:variant>
        <vt:i4>114</vt:i4>
      </vt:variant>
      <vt:variant>
        <vt:i4>0</vt:i4>
      </vt:variant>
      <vt:variant>
        <vt:i4>5</vt:i4>
      </vt:variant>
      <vt:variant>
        <vt:lpwstr>http://www3.lrs.lt/cgi-bin/preps2?Condition1=41676&amp;Condition2=</vt:lpwstr>
      </vt:variant>
      <vt:variant>
        <vt:lpwstr/>
      </vt:variant>
      <vt:variant>
        <vt:i4>4128881</vt:i4>
      </vt:variant>
      <vt:variant>
        <vt:i4>111</vt:i4>
      </vt:variant>
      <vt:variant>
        <vt:i4>0</vt:i4>
      </vt:variant>
      <vt:variant>
        <vt:i4>5</vt:i4>
      </vt:variant>
      <vt:variant>
        <vt:lpwstr>http://www3.lrs.lt/cgi-bin/preps2?Condition1=37819&amp;Condition2=</vt:lpwstr>
      </vt:variant>
      <vt:variant>
        <vt:lpwstr/>
      </vt:variant>
      <vt:variant>
        <vt:i4>3801203</vt:i4>
      </vt:variant>
      <vt:variant>
        <vt:i4>108</vt:i4>
      </vt:variant>
      <vt:variant>
        <vt:i4>0</vt:i4>
      </vt:variant>
      <vt:variant>
        <vt:i4>5</vt:i4>
      </vt:variant>
      <vt:variant>
        <vt:lpwstr>http://www3.lrs.lt/cgi-bin/preps2?Condition1=26025&amp;Condition2=</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1376339</vt:i4>
      </vt:variant>
      <vt:variant>
        <vt:i4>99</vt:i4>
      </vt:variant>
      <vt:variant>
        <vt:i4>0</vt:i4>
      </vt:variant>
      <vt:variant>
        <vt:i4>5</vt:i4>
      </vt:variant>
      <vt:variant>
        <vt:lpwstr>http://www3.lrs.lt/cgi-bin/preps2?a=213881&amp;b=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1572959</vt:i4>
      </vt:variant>
      <vt:variant>
        <vt:i4>93</vt:i4>
      </vt:variant>
      <vt:variant>
        <vt:i4>0</vt:i4>
      </vt:variant>
      <vt:variant>
        <vt:i4>5</vt:i4>
      </vt:variant>
      <vt:variant>
        <vt:lpwstr>http://www3.lrs.lt/cgi-bin/preps2?a=227304&amp;b=</vt:lpwstr>
      </vt:variant>
      <vt:variant>
        <vt:lpwstr/>
      </vt:variant>
      <vt:variant>
        <vt:i4>1966173</vt:i4>
      </vt:variant>
      <vt:variant>
        <vt:i4>90</vt:i4>
      </vt:variant>
      <vt:variant>
        <vt:i4>0</vt:i4>
      </vt:variant>
      <vt:variant>
        <vt:i4>5</vt:i4>
      </vt:variant>
      <vt:variant>
        <vt:lpwstr>http://www3.lrs.lt/cgi-bin/preps2?a=230454&amp;b=</vt:lpwstr>
      </vt:variant>
      <vt:variant>
        <vt:lpwstr/>
      </vt:variant>
      <vt:variant>
        <vt:i4>1572951</vt:i4>
      </vt:variant>
      <vt:variant>
        <vt:i4>87</vt:i4>
      </vt:variant>
      <vt:variant>
        <vt:i4>0</vt:i4>
      </vt:variant>
      <vt:variant>
        <vt:i4>5</vt:i4>
      </vt:variant>
      <vt:variant>
        <vt:lpwstr>http://www3.lrs.lt/cgi-bin/preps2?a=209663&amp;b=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1966173</vt:i4>
      </vt:variant>
      <vt:variant>
        <vt:i4>81</vt:i4>
      </vt:variant>
      <vt:variant>
        <vt:i4>0</vt:i4>
      </vt:variant>
      <vt:variant>
        <vt:i4>5</vt:i4>
      </vt:variant>
      <vt:variant>
        <vt:lpwstr>http://www3.lrs.lt/cgi-bin/preps2?a=230454&amp;b=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1966173</vt:i4>
      </vt:variant>
      <vt:variant>
        <vt:i4>75</vt:i4>
      </vt:variant>
      <vt:variant>
        <vt:i4>0</vt:i4>
      </vt:variant>
      <vt:variant>
        <vt:i4>5</vt:i4>
      </vt:variant>
      <vt:variant>
        <vt:lpwstr>http://www3.lrs.lt/cgi-bin/preps2?a=230454&amp;b=</vt:lpwstr>
      </vt:variant>
      <vt:variant>
        <vt:lpwstr/>
      </vt:variant>
      <vt:variant>
        <vt:i4>1966173</vt:i4>
      </vt:variant>
      <vt:variant>
        <vt:i4>72</vt:i4>
      </vt:variant>
      <vt:variant>
        <vt:i4>0</vt:i4>
      </vt:variant>
      <vt:variant>
        <vt:i4>5</vt:i4>
      </vt:variant>
      <vt:variant>
        <vt:lpwstr>http://www3.lrs.lt/cgi-bin/preps2?a=230454&amp;b=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1900635</vt:i4>
      </vt:variant>
      <vt:variant>
        <vt:i4>60</vt:i4>
      </vt:variant>
      <vt:variant>
        <vt:i4>0</vt:i4>
      </vt:variant>
      <vt:variant>
        <vt:i4>5</vt:i4>
      </vt:variant>
      <vt:variant>
        <vt:lpwstr>http://www3.lrs.lt/cgi-bin/preps2?a=206757&amp;b=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1572959</vt:i4>
      </vt:variant>
      <vt:variant>
        <vt:i4>54</vt:i4>
      </vt:variant>
      <vt:variant>
        <vt:i4>0</vt:i4>
      </vt:variant>
      <vt:variant>
        <vt:i4>5</vt:i4>
      </vt:variant>
      <vt:variant>
        <vt:lpwstr>http://www3.lrs.lt/cgi-bin/preps2?a=227304&amp;b=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1572959</vt:i4>
      </vt:variant>
      <vt:variant>
        <vt:i4>48</vt:i4>
      </vt:variant>
      <vt:variant>
        <vt:i4>0</vt:i4>
      </vt:variant>
      <vt:variant>
        <vt:i4>5</vt:i4>
      </vt:variant>
      <vt:variant>
        <vt:lpwstr>http://www3.lrs.lt/cgi-bin/preps2?a=227304&amp;b=</vt:lpwstr>
      </vt:variant>
      <vt:variant>
        <vt:lpwstr/>
      </vt:variant>
      <vt:variant>
        <vt:i4>1572959</vt:i4>
      </vt:variant>
      <vt:variant>
        <vt:i4>45</vt:i4>
      </vt:variant>
      <vt:variant>
        <vt:i4>0</vt:i4>
      </vt:variant>
      <vt:variant>
        <vt:i4>5</vt:i4>
      </vt:variant>
      <vt:variant>
        <vt:lpwstr>http://www3.lrs.lt/cgi-bin/preps2?a=227304&amp;b=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1572959</vt:i4>
      </vt:variant>
      <vt:variant>
        <vt:i4>30</vt:i4>
      </vt:variant>
      <vt:variant>
        <vt:i4>0</vt:i4>
      </vt:variant>
      <vt:variant>
        <vt:i4>5</vt:i4>
      </vt:variant>
      <vt:variant>
        <vt:lpwstr>http://www3.lrs.lt/cgi-bin/preps2?a=227304&amp;b=</vt:lpwstr>
      </vt:variant>
      <vt:variant>
        <vt:lpwstr/>
      </vt:variant>
      <vt:variant>
        <vt:i4>1966173</vt:i4>
      </vt:variant>
      <vt:variant>
        <vt:i4>27</vt:i4>
      </vt:variant>
      <vt:variant>
        <vt:i4>0</vt:i4>
      </vt:variant>
      <vt:variant>
        <vt:i4>5</vt:i4>
      </vt:variant>
      <vt:variant>
        <vt:lpwstr>http://www3.lrs.lt/cgi-bin/preps2?a=230454&amp;b=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1966173</vt:i4>
      </vt:variant>
      <vt:variant>
        <vt:i4>18</vt:i4>
      </vt:variant>
      <vt:variant>
        <vt:i4>0</vt:i4>
      </vt:variant>
      <vt:variant>
        <vt:i4>5</vt:i4>
      </vt:variant>
      <vt:variant>
        <vt:lpwstr>http://www3.lrs.lt/cgi-bin/preps2?a=230454&amp;b=</vt:lpwstr>
      </vt:variant>
      <vt:variant>
        <vt:lpwstr/>
      </vt:variant>
      <vt:variant>
        <vt:i4>1376339</vt:i4>
      </vt:variant>
      <vt:variant>
        <vt:i4>15</vt:i4>
      </vt:variant>
      <vt:variant>
        <vt:i4>0</vt:i4>
      </vt:variant>
      <vt:variant>
        <vt:i4>5</vt:i4>
      </vt:variant>
      <vt:variant>
        <vt:lpwstr>http://www3.lrs.lt/cgi-bin/preps2?a=213881&amp;b=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1572959</vt:i4>
      </vt:variant>
      <vt:variant>
        <vt:i4>9</vt:i4>
      </vt:variant>
      <vt:variant>
        <vt:i4>0</vt:i4>
      </vt:variant>
      <vt:variant>
        <vt:i4>5</vt:i4>
      </vt:variant>
      <vt:variant>
        <vt:lpwstr>http://www3.lrs.lt/cgi-bin/preps2?a=227304&amp;b=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