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 xml:space="preserve">6) įstatymų ir kitų teisės aktų nustatytais atvejais ir tvarka išduoda bei atšaukia licencijas Lietuvos Respublikos kredito </w:t>
      </w:r>
      <w:r w:rsidRPr="005B643B">
        <w:rPr>
          <w:rFonts w:ascii="Times New Roman" w:hAnsi="Times New Roman"/>
          <w:bCs/>
          <w:sz w:val="22"/>
          <w:szCs w:val="22"/>
        </w:rPr>
        <w:t>ir mokėjimo</w:t>
      </w:r>
      <w:r w:rsidRPr="005B643B">
        <w:rPr>
          <w:rFonts w:ascii="Times New Roman" w:hAnsi="Times New Roman"/>
          <w:sz w:val="22"/>
          <w:szCs w:val="22"/>
        </w:rPr>
        <w:t xml:space="preserve"> įstaigoms bei užsienio valstybių kredito įstaigų filialams ir prižiūri jų veiklą, taip pat atlieka kitas įstatymų numatytas funkcijas, susijusias su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veikla;</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7) nustato Lietuvos Respublikos kredito ir</w:t>
      </w:r>
      <w:r w:rsidRPr="005B643B">
        <w:rPr>
          <w:rFonts w:ascii="Times New Roman" w:hAnsi="Times New Roman"/>
          <w:bCs/>
          <w:sz w:val="22"/>
          <w:szCs w:val="22"/>
        </w:rPr>
        <w:t xml:space="preserve"> mokėjimo </w:t>
      </w:r>
      <w:r w:rsidRPr="005B643B">
        <w:rPr>
          <w:rFonts w:ascii="Times New Roman" w:hAnsi="Times New Roman"/>
          <w:sz w:val="22"/>
          <w:szCs w:val="22"/>
        </w:rPr>
        <w:t xml:space="preserve">įstaigų ir užsienio valstybių kredito įstaigų </w:t>
      </w:r>
      <w:r w:rsidRPr="005B643B">
        <w:rPr>
          <w:rFonts w:ascii="Times New Roman" w:hAnsi="Times New Roman"/>
          <w:bCs/>
          <w:sz w:val="22"/>
          <w:szCs w:val="22"/>
        </w:rPr>
        <w:t>filialų</w:t>
      </w:r>
      <w:r w:rsidRPr="005B643B">
        <w:rPr>
          <w:rFonts w:ascii="Times New Roman" w:hAnsi="Times New Roman"/>
          <w:sz w:val="22"/>
          <w:szCs w:val="22"/>
        </w:rPr>
        <w:t>, veikiančių Lietuvos Respublikoje, finansinės apskaitos principus ir atskaitomybės tvarką;</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sidR="00DB37A9">
        <w:rPr>
          <w:rFonts w:ascii="Times New Roman" w:hAnsi="Times New Roman"/>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540F5A" w:rsidRPr="00960E28" w:rsidRDefault="00540F5A" w:rsidP="00540F5A">
      <w:pPr>
        <w:ind w:firstLine="720"/>
        <w:jc w:val="both"/>
        <w:rPr>
          <w:rFonts w:ascii="Times New Roman" w:hAnsi="Times New Roman"/>
          <w:b/>
          <w:sz w:val="22"/>
          <w:szCs w:val="22"/>
        </w:rPr>
      </w:pPr>
      <w:bookmarkStart w:id="13" w:name="straipsnis8_2"/>
      <w:r w:rsidRPr="00960E28">
        <w:rPr>
          <w:rFonts w:ascii="Times New Roman" w:hAnsi="Times New Roman"/>
          <w:b/>
          <w:bCs/>
          <w:sz w:val="22"/>
          <w:szCs w:val="22"/>
        </w:rPr>
        <w:t>8 straipsnis. Lietuvos banko funkcijos ir veikla</w:t>
      </w:r>
    </w:p>
    <w:bookmarkEnd w:id="13"/>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Vykdydamas Europos Bendrijos steigimo sutarties nuostatas ir veikdamas kaip sudėtinė Europos centrinių bankų sistemos dalis, Lietuvos bankas atlieka šias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 xml:space="preserve">1) išleidžia banknotus ir vykdo kitą su tuo susijusią veiklą; </w:t>
      </w:r>
    </w:p>
    <w:p w:rsidR="00540F5A" w:rsidRPr="00960E28" w:rsidRDefault="00540F5A" w:rsidP="00540F5A">
      <w:pPr>
        <w:pStyle w:val="Footer"/>
        <w:ind w:firstLine="720"/>
        <w:rPr>
          <w:rFonts w:ascii="Times New Roman" w:hAnsi="Times New Roman"/>
          <w:sz w:val="22"/>
          <w:szCs w:val="22"/>
        </w:rPr>
      </w:pPr>
      <w:r w:rsidRPr="00960E28">
        <w:rPr>
          <w:rFonts w:ascii="Times New Roman" w:hAnsi="Times New Roman"/>
          <w:sz w:val="22"/>
          <w:szCs w:val="22"/>
        </w:rPr>
        <w:t>2) įgyvendina pinigų politiką;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valdo, naudoja Lietuvos banko oficialiąsias užsienio atsargas (toliau – užsienio atsargos) ir jomis disponuoja;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skatina patvarų ir veiksmingą mokėjimo ir vertybinių popierių atsiskaitymo sistemų veikimą;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renka Europos centrinių bankų sistemos uždaviniams vykdyti reikalingą statistinę informaciją iš valstybės ir savivaldybių institucijų ir ūkio subjektų.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Lietuvos bankas taip pat:</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pagal susitarimą su Finansų ministerija atlieka valstybės iždo agento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įstatymų ir kitų teisės aktų nustatytais atvejais ir tvarka išduoda ir atšaukia licencijas Lietuvos Respublikos kredito ir mokėjimo įstaigoms bei užsienio valstybių kredito įstaigų filialams ir prižiūri jų veiklą, taip pat atlieka kitas įstatymų nustatytas funkcijas, susijusias su kredito ir mokėjimo įstaigų veikla;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nustato Lietuvos Respublikos kredito, mokėjimo įstaigų ir užsienio valstybių kredito įstaigų filialų, veikiančių Lietuvos Respublikoje, finansinės apskaitos ir atskaitomybės principus;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6) išleidžia monetas, laikydamasis Europos Bendrijos steigimo sutarties reikalavimų, ir vykdo kitą su tuo susijusią veiklą.</w:t>
      </w:r>
    </w:p>
    <w:p w:rsidR="00540F5A" w:rsidRDefault="00540F5A" w:rsidP="00540F5A">
      <w:pPr>
        <w:ind w:firstLine="720"/>
        <w:jc w:val="both"/>
        <w:rPr>
          <w:rFonts w:ascii="Times New Roman" w:hAnsi="Times New Roman"/>
          <w:i/>
        </w:rPr>
      </w:pPr>
      <w:r w:rsidRPr="00960E28">
        <w:rPr>
          <w:rFonts w:ascii="Times New Roman" w:hAnsi="Times New Roman"/>
          <w:sz w:val="22"/>
          <w:szCs w:val="22"/>
        </w:rPr>
        <w:t>3. Lietuvos bankas vykdo veiklą, reikalingą šio straipsnio 1 ir 2 dalyse nustatytoms funkcijoms įgyvendinti ir tam reikalingai infrastruktūrai sukurti ir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5</w:t>
        </w:r>
        <w:r>
          <w:rPr>
            <w:rStyle w:val="Hyperlink"/>
            <w:rFonts w:ascii="Times New Roman" w:eastAsia="MS Mincho" w:hAnsi="Times New Roman"/>
            <w:i/>
            <w:iCs/>
          </w:rPr>
          <w:t>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 xml:space="preserve">Nr. </w:t>
      </w:r>
      <w:hyperlink r:id="rId19" w:history="1">
        <w:r w:rsidRPr="00FB36F6">
          <w:rPr>
            <w:rStyle w:val="Hyperlink"/>
            <w:rFonts w:ascii="Times New Roman" w:hAnsi="Times New Roman"/>
            <w:i/>
          </w:rPr>
          <w:t>XI-556</w:t>
        </w:r>
      </w:hyperlink>
      <w:r w:rsidRPr="00540F5A">
        <w:rPr>
          <w:rFonts w:ascii="Times New Roman" w:hAnsi="Times New Roman"/>
          <w:i/>
        </w:rPr>
        <w:t xml:space="preserve">, 2009-12-10, </w:t>
      </w:r>
      <w:proofErr w:type="spellStart"/>
      <w:r w:rsidRPr="00540F5A">
        <w:rPr>
          <w:rFonts w:ascii="Times New Roman" w:hAnsi="Times New Roman"/>
          <w:i/>
        </w:rPr>
        <w:t>Žin</w:t>
      </w:r>
      <w:proofErr w:type="spellEnd"/>
      <w:r w:rsidRPr="00540F5A">
        <w:rPr>
          <w:rFonts w:ascii="Times New Roman" w:hAnsi="Times New Roman"/>
          <w:i/>
        </w:rPr>
        <w:t>., 2009, Nr. 153-6894 (2009-12-28)</w:t>
      </w:r>
    </w:p>
    <w:p w:rsidR="00A81DC1" w:rsidRPr="00DB37A9" w:rsidRDefault="00A81DC1" w:rsidP="00A81DC1">
      <w:pPr>
        <w:autoSpaceDE w:val="0"/>
        <w:autoSpaceDN w:val="0"/>
        <w:adjustRightInd w:val="0"/>
        <w:jc w:val="both"/>
        <w:rPr>
          <w:rFonts w:ascii="Times New Roman" w:hAnsi="Times New Roman"/>
          <w:i/>
        </w:rPr>
      </w:pPr>
      <w:r w:rsidRPr="00DB37A9">
        <w:rPr>
          <w:rFonts w:ascii="Times New Roman" w:hAnsi="Times New Roman"/>
          <w:i/>
        </w:rPr>
        <w:t xml:space="preserve">Nr. </w:t>
      </w:r>
      <w:hyperlink r:id="rId20"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D74201">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D74201">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88781E" w:rsidRDefault="0088781E">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punktai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B37A9" w:rsidRDefault="00DB37A9">
      <w:pPr>
        <w:ind w:firstLine="720"/>
        <w:jc w:val="both"/>
        <w:rPr>
          <w:rFonts w:ascii="Times New Roman" w:hAnsi="Times New Roman"/>
          <w:sz w:val="22"/>
        </w:rPr>
      </w:pPr>
      <w:r w:rsidRPr="005B643B">
        <w:rPr>
          <w:rFonts w:ascii="Times New Roman" w:hAnsi="Times New Roman"/>
          <w:sz w:val="22"/>
          <w:szCs w:val="22"/>
        </w:rPr>
        <w:t>6) nustato kredito ir mokėjimo įstaigų riziką ribojančius normatyvus, jų dydžius ir skaičiavimo metodiką ar kitus reikalavimus dėl veiklos rizikos ribojimo</w:t>
      </w:r>
      <w:r w:rsidRPr="005B643B">
        <w:rPr>
          <w:rFonts w:ascii="Times New Roman" w:hAnsi="Times New Roman"/>
          <w:bCs/>
          <w:sz w:val="22"/>
          <w:szCs w:val="22"/>
        </w:rPr>
        <w:t>;</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13) taiko įstatymų nustatytas poveikio priemones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14) sprendžia klausimus dėl bankroto bylų iškėlimo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16) nustato Lietuvos banko finansinės apskaitos politiką, tvirtina metinę finansinę ataskaitą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DB37A9" w:rsidRDefault="00DB37A9" w:rsidP="00DB37A9">
      <w:pPr>
        <w:pStyle w:val="BodyTextIndent"/>
        <w:rPr>
          <w:rFonts w:ascii="Times New Roman" w:hAnsi="Times New Roman"/>
        </w:rPr>
      </w:pPr>
      <w:r w:rsidRPr="005B643B">
        <w:rPr>
          <w:rFonts w:ascii="Times New Roman" w:hAnsi="Times New Roman"/>
          <w:szCs w:val="22"/>
        </w:rPr>
        <w:t>18) sprendžia klausimus dėl įstatymuose nustatytų licencijų, leidimų, sutikimų išdavimo kredito ir mokėjimo įstaigoms ir jų atšaukimo dėl prieštaravimo (neprieštaravimo) kredito ir mokėjimo įstaigos kvalifikuotosios įstatinio kapitalo ir (arba) balsavimo teisių dalies įsigijimui (padidinimui), taip pat dėl asmenų, turinčių kredito ir mokėjimo įstaigos kvalifikuotąją įstatinio kapitalo ir (arba) balsavimo teisių dalį, teisės naudotis balsavimo teise sustabdymo ar sustabdymo atšaukimo;</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5"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26"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D74201">
      <w:pPr>
        <w:pStyle w:val="BodyText"/>
        <w:ind w:firstLine="720"/>
      </w:pPr>
      <w:r>
        <w:t>3. Lietuvos banko valdybos pirmininkui, jo pavaduotojams ir valdybos nariams nustojus eiti pareigas išmokama išeitinė kompensacija. Ši kompensacija išmokama tiek jų vidutinių mėnesinių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D74201">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D74201" w:rsidRDefault="00D74201">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DC2475" w:rsidRDefault="00DC2475">
      <w:pPr>
        <w:pStyle w:val="BodyTextIndent2"/>
        <w:rPr>
          <w:rFonts w:ascii="Times New Roman" w:hAnsi="Times New Roman"/>
          <w:sz w:val="22"/>
        </w:rPr>
      </w:pPr>
      <w:r w:rsidRPr="00826993">
        <w:rPr>
          <w:rFonts w:ascii="Times New Roman" w:hAnsi="Times New Roman"/>
          <w:sz w:val="22"/>
          <w:szCs w:val="22"/>
        </w:rPr>
        <w:t>4. Lietuvos banko valdybos pirmininko atlyginimas lygus šešiems piniginio tarpininkavimo įstaigų tarnautojų vidutiniams mėnesiniams darbo užmokesčiams, skelbiamiems Lietuvos statistikos departamento.</w:t>
      </w:r>
    </w:p>
    <w:p w:rsidR="00D74201" w:rsidRDefault="00D74201">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C2475" w:rsidRPr="00DC2475" w:rsidRDefault="00DC2475" w:rsidP="00DC2475">
      <w:pPr>
        <w:autoSpaceDE w:val="0"/>
        <w:autoSpaceDN w:val="0"/>
        <w:adjustRightInd w:val="0"/>
        <w:rPr>
          <w:rFonts w:ascii="Times New Roman" w:hAnsi="Times New Roman"/>
          <w:i/>
        </w:rPr>
      </w:pPr>
      <w:r w:rsidRPr="00DC2475">
        <w:rPr>
          <w:rFonts w:ascii="Times New Roman" w:hAnsi="Times New Roman"/>
          <w:i/>
        </w:rPr>
        <w:t xml:space="preserve">Nr. </w:t>
      </w:r>
      <w:hyperlink r:id="rId33" w:history="1">
        <w:r w:rsidRPr="00FB36F6">
          <w:rPr>
            <w:rStyle w:val="Hyperlink"/>
            <w:rFonts w:ascii="Times New Roman" w:hAnsi="Times New Roman"/>
            <w:i/>
          </w:rPr>
          <w:t>XI-1118</w:t>
        </w:r>
      </w:hyperlink>
      <w:r w:rsidRPr="00DC2475">
        <w:rPr>
          <w:rFonts w:ascii="Times New Roman" w:hAnsi="Times New Roman"/>
          <w:i/>
        </w:rPr>
        <w:t xml:space="preserve">, 2010-11-12, </w:t>
      </w:r>
      <w:proofErr w:type="spellStart"/>
      <w:r w:rsidRPr="00DC2475">
        <w:rPr>
          <w:rFonts w:ascii="Times New Roman" w:hAnsi="Times New Roman"/>
          <w:i/>
        </w:rPr>
        <w:t>Žin</w:t>
      </w:r>
      <w:proofErr w:type="spellEnd"/>
      <w:r w:rsidRPr="00DC2475">
        <w:rPr>
          <w:rFonts w:ascii="Times New Roman" w:hAnsi="Times New Roman"/>
          <w:i/>
        </w:rPr>
        <w:t>., 2010, Nr. 139-7102 (2010-11-27)</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762A20" w:rsidRDefault="00762A20">
      <w:pPr>
        <w:ind w:firstLine="720"/>
        <w:jc w:val="both"/>
        <w:rPr>
          <w:rFonts w:ascii="Times New Roman" w:hAnsi="Times New Roman"/>
          <w:sz w:val="22"/>
          <w:szCs w:val="22"/>
        </w:rPr>
      </w:pPr>
      <w:r w:rsidRPr="004A015F">
        <w:rPr>
          <w:rFonts w:ascii="Times New Roman" w:hAnsi="Times New Roman"/>
          <w:sz w:val="22"/>
          <w:szCs w:val="22"/>
          <w:lang w:eastAsia="lt-LT"/>
        </w:rPr>
        <w:t xml:space="preserve">2) </w:t>
      </w:r>
      <w:r w:rsidRPr="004A015F">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762A20" w:rsidRPr="00762A20" w:rsidRDefault="00762A20" w:rsidP="00762A20">
      <w:pPr>
        <w:autoSpaceDE w:val="0"/>
        <w:autoSpaceDN w:val="0"/>
        <w:adjustRightInd w:val="0"/>
        <w:rPr>
          <w:rFonts w:ascii="Times New Roman" w:hAnsi="Times New Roman"/>
          <w:i/>
        </w:rPr>
      </w:pPr>
      <w:r w:rsidRPr="00762A20">
        <w:rPr>
          <w:rFonts w:ascii="Times New Roman" w:hAnsi="Times New Roman"/>
          <w:i/>
        </w:rPr>
        <w:t xml:space="preserve">Nr. </w:t>
      </w:r>
      <w:hyperlink r:id="rId44" w:history="1">
        <w:r w:rsidRPr="006F42AC">
          <w:rPr>
            <w:rStyle w:val="Hyperlink"/>
            <w:rFonts w:ascii="Times New Roman" w:hAnsi="Times New Roman"/>
            <w:i/>
          </w:rPr>
          <w:t>XI-510</w:t>
        </w:r>
      </w:hyperlink>
      <w:r w:rsidRPr="00762A20">
        <w:rPr>
          <w:rFonts w:ascii="Times New Roman" w:hAnsi="Times New Roman"/>
          <w:i/>
        </w:rPr>
        <w:t>, 2009-12-02, Žin., 2009, Nr. 147-6553 (2009-12-12)</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26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28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C2475" w:rsidRDefault="00DC2475">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kurios Europos Sąjungos Taryba panaikina išlygą dėl Lietuvos Respublikos pagal Europos Bendrijos steigimo sutarties 122 straipsnio 2 dalyje nustatytą procedūrą:</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0" w:name="straipsnis35"/>
      <w:r>
        <w:rPr>
          <w:rFonts w:ascii="Times New Roman" w:hAnsi="Times New Roman"/>
          <w:b/>
          <w:sz w:val="22"/>
        </w:rPr>
        <w:t>35 straipsnis. Operacijos su užsienio finansų ir kredito įstaigomis</w:t>
      </w:r>
    </w:p>
    <w:bookmarkEnd w:id="50"/>
    <w:p w:rsidR="00D74201" w:rsidRDefault="00D74201">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operacijas:</w:t>
      </w:r>
    </w:p>
    <w:p w:rsidR="00D74201" w:rsidRDefault="00D74201">
      <w:pPr>
        <w:ind w:firstLine="720"/>
        <w:jc w:val="both"/>
        <w:rPr>
          <w:rFonts w:ascii="Times New Roman" w:hAnsi="Times New Roman"/>
          <w:sz w:val="22"/>
        </w:rPr>
      </w:pPr>
      <w:r>
        <w:rPr>
          <w:rFonts w:ascii="Times New Roman" w:hAnsi="Times New Roman"/>
          <w:sz w:val="22"/>
        </w:rPr>
        <w:t>1) atsidaryti sąskaitas ir padėti indėlius;</w:t>
      </w:r>
    </w:p>
    <w:p w:rsidR="00D74201" w:rsidRDefault="00D74201">
      <w:pPr>
        <w:ind w:firstLine="720"/>
        <w:jc w:val="both"/>
        <w:rPr>
          <w:rFonts w:ascii="Times New Roman" w:hAnsi="Times New Roman"/>
          <w:sz w:val="22"/>
        </w:rPr>
      </w:pPr>
      <w:r>
        <w:rPr>
          <w:rFonts w:ascii="Times New Roman" w:hAnsi="Times New Roman"/>
          <w:sz w:val="22"/>
        </w:rPr>
        <w:t>2) atidaryti bei tvarkyti sąskaitas ir priimti indėlius litais;</w:t>
      </w:r>
    </w:p>
    <w:p w:rsidR="00D74201" w:rsidRDefault="00D74201">
      <w:pPr>
        <w:ind w:firstLine="720"/>
        <w:jc w:val="both"/>
        <w:rPr>
          <w:rFonts w:ascii="Times New Roman" w:hAnsi="Times New Roman"/>
          <w:sz w:val="22"/>
        </w:rPr>
      </w:pPr>
      <w:r>
        <w:rPr>
          <w:rFonts w:ascii="Times New Roman" w:hAnsi="Times New Roman"/>
          <w:sz w:val="22"/>
        </w:rPr>
        <w:t>3) imti ir duoti paskolas;</w:t>
      </w:r>
    </w:p>
    <w:p w:rsidR="00D74201" w:rsidRDefault="00D74201">
      <w:pPr>
        <w:ind w:firstLine="720"/>
        <w:jc w:val="both"/>
        <w:rPr>
          <w:rFonts w:ascii="Times New Roman" w:hAnsi="Times New Roman"/>
          <w:sz w:val="22"/>
        </w:rPr>
      </w:pPr>
      <w:r>
        <w:rPr>
          <w:rFonts w:ascii="Times New Roman" w:hAnsi="Times New Roman"/>
          <w:sz w:val="22"/>
        </w:rPr>
        <w:t>4) pirkti ir parduoti auksą bei turtą užsienio valiuta;</w:t>
      </w:r>
    </w:p>
    <w:p w:rsidR="00D74201" w:rsidRDefault="00D74201">
      <w:pPr>
        <w:ind w:firstLine="720"/>
        <w:jc w:val="both"/>
        <w:rPr>
          <w:rFonts w:ascii="Times New Roman" w:hAnsi="Times New Roman"/>
          <w:sz w:val="22"/>
        </w:rPr>
      </w:pPr>
      <w:r>
        <w:rPr>
          <w:rFonts w:ascii="Times New Roman" w:hAnsi="Times New Roman"/>
          <w:sz w:val="22"/>
        </w:rPr>
        <w:t>5) atlikti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D74201" w:rsidRDefault="00D74201">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D74201" w:rsidRDefault="00D74201">
      <w:pPr>
        <w:pStyle w:val="BodyTextIndent2"/>
        <w:ind w:firstLine="709"/>
        <w:rPr>
          <w:rFonts w:ascii="Times New Roman" w:hAnsi="Times New Roman"/>
          <w:sz w:val="22"/>
        </w:rPr>
      </w:pPr>
      <w:r>
        <w:rPr>
          <w:rFonts w:ascii="Times New Roman" w:hAnsi="Times New Roman"/>
          <w:sz w:val="22"/>
        </w:rPr>
        <w:t>1) atsidaryti sąskaitas ir padėti indėlius;</w:t>
      </w:r>
    </w:p>
    <w:p w:rsidR="00D74201" w:rsidRDefault="00D74201">
      <w:pPr>
        <w:pStyle w:val="BodyTextIndent2"/>
        <w:ind w:firstLine="709"/>
        <w:rPr>
          <w:rFonts w:ascii="Times New Roman" w:hAnsi="Times New Roman"/>
          <w:sz w:val="22"/>
        </w:rPr>
      </w:pPr>
      <w:r>
        <w:rPr>
          <w:rFonts w:ascii="Times New Roman" w:hAnsi="Times New Roman"/>
          <w:sz w:val="22"/>
        </w:rPr>
        <w:t>2) atidaryti bei tvarkyti sąskaitas ir priimti indėlius;</w:t>
      </w:r>
    </w:p>
    <w:p w:rsidR="00D74201" w:rsidRDefault="00D74201">
      <w:pPr>
        <w:pStyle w:val="BodyTextIndent2"/>
        <w:ind w:firstLine="709"/>
        <w:rPr>
          <w:rFonts w:ascii="Times New Roman" w:hAnsi="Times New Roman"/>
          <w:sz w:val="22"/>
        </w:rPr>
      </w:pPr>
      <w:r>
        <w:rPr>
          <w:rFonts w:ascii="Times New Roman" w:hAnsi="Times New Roman"/>
          <w:sz w:val="22"/>
        </w:rPr>
        <w:t>3) imti ir duoti paskolas;</w:t>
      </w:r>
    </w:p>
    <w:p w:rsidR="00D74201" w:rsidRDefault="00D74201">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D74201" w:rsidRDefault="00D74201">
      <w:pPr>
        <w:pStyle w:val="BodyTextIndent2"/>
        <w:ind w:firstLine="709"/>
        <w:rPr>
          <w:rFonts w:ascii="Times New Roman" w:hAnsi="Times New Roman"/>
          <w:sz w:val="22"/>
        </w:rPr>
      </w:pPr>
      <w:r>
        <w:rPr>
          <w:rFonts w:ascii="Times New Roman" w:hAnsi="Times New Roman"/>
          <w:sz w:val="22"/>
        </w:rPr>
        <w:t>5) atlikti kitas operacijas.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B37A9" w:rsidRPr="005B643B" w:rsidRDefault="00DB37A9" w:rsidP="00DB37A9">
      <w:pPr>
        <w:pStyle w:val="Footer"/>
        <w:jc w:val="center"/>
        <w:rPr>
          <w:rFonts w:ascii="Times New Roman" w:hAnsi="Times New Roman"/>
          <w:b/>
          <w:sz w:val="22"/>
          <w:szCs w:val="22"/>
        </w:rPr>
      </w:pPr>
      <w:bookmarkStart w:id="61" w:name="skirsnis9"/>
      <w:r w:rsidRPr="005B643B">
        <w:rPr>
          <w:rFonts w:ascii="Times New Roman" w:hAnsi="Times New Roman"/>
          <w:b/>
          <w:sz w:val="22"/>
          <w:szCs w:val="22"/>
        </w:rPr>
        <w:t>SEPTINTASIS SKIRSNIS</w:t>
      </w:r>
    </w:p>
    <w:bookmarkEnd w:id="61"/>
    <w:p w:rsidR="00DB37A9" w:rsidRDefault="00DB37A9" w:rsidP="00DB37A9">
      <w:pPr>
        <w:jc w:val="center"/>
        <w:rPr>
          <w:rFonts w:ascii="Times New Roman" w:hAnsi="Times New Roman"/>
          <w:bCs/>
          <w:i/>
          <w:iCs/>
        </w:rPr>
      </w:pPr>
      <w:r w:rsidRPr="005B643B">
        <w:rPr>
          <w:rFonts w:ascii="Times New Roman" w:hAnsi="Times New Roman"/>
          <w:b/>
          <w:sz w:val="22"/>
          <w:szCs w:val="22"/>
        </w:rPr>
        <w:t xml:space="preserve">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LICENCIJAVIMAS IR PRIEŽIŪRA</w:t>
      </w:r>
    </w:p>
    <w:p w:rsidR="00DB37A9" w:rsidRDefault="00DB37A9" w:rsidP="00DB37A9">
      <w:pPr>
        <w:jc w:val="both"/>
        <w:rPr>
          <w:rFonts w:ascii="Times New Roman" w:hAnsi="Times New Roman"/>
          <w:bCs/>
          <w:i/>
          <w:iCs/>
        </w:rPr>
      </w:pPr>
      <w:r>
        <w:rPr>
          <w:rFonts w:ascii="Times New Roman" w:hAnsi="Times New Roman"/>
          <w:bCs/>
          <w:i/>
          <w:iCs/>
        </w:rPr>
        <w:t>Straipsnio pakeitimai:</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0"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bookmarkStart w:id="62" w:name="straipsnis42"/>
      <w:r>
        <w:rPr>
          <w:rFonts w:ascii="Times New Roman" w:hAnsi="Times New Roman"/>
          <w:b/>
        </w:rPr>
        <w:t xml:space="preserve">42 straipsnis. </w:t>
      </w:r>
      <w:r w:rsidR="00DB37A9" w:rsidRPr="00DB37A9">
        <w:rPr>
          <w:rFonts w:ascii="Times New Roman" w:hAnsi="Times New Roman"/>
        </w:rPr>
        <w:t>Neteko galios nuo 2009 m. gruodžio 28 d.</w:t>
      </w:r>
    </w:p>
    <w:bookmarkEnd w:id="62"/>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2"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pPr>
        <w:ind w:firstLine="720"/>
        <w:jc w:val="both"/>
        <w:rPr>
          <w:rFonts w:ascii="Times New Roman" w:hAnsi="Times New Roman"/>
          <w:sz w:val="22"/>
        </w:rPr>
      </w:pPr>
    </w:p>
    <w:p w:rsidR="00CA5F0F" w:rsidRPr="00CA5F0F" w:rsidRDefault="00CA5F0F" w:rsidP="00CA5F0F">
      <w:pPr>
        <w:pStyle w:val="BodyText"/>
        <w:ind w:firstLine="709"/>
        <w:rPr>
          <w:b/>
        </w:rPr>
      </w:pPr>
      <w:bookmarkStart w:id="63" w:name="straipsnis43"/>
      <w:r w:rsidRPr="00CA5F0F">
        <w:rPr>
          <w:b/>
        </w:rPr>
        <w:t>43 straipsnis. Kredito ir mokėjimo įstaigų licencijavimas</w:t>
      </w:r>
    </w:p>
    <w:bookmarkEnd w:id="63"/>
    <w:p w:rsidR="00CA5F0F" w:rsidRPr="005B643B" w:rsidRDefault="00CA5F0F" w:rsidP="00CA5F0F">
      <w:pPr>
        <w:pStyle w:val="BodyText"/>
        <w:ind w:firstLine="709"/>
      </w:pPr>
      <w:r w:rsidRPr="005B643B">
        <w:t xml:space="preserve">1. Lietuvos bankas kredito </w:t>
      </w:r>
      <w:r w:rsidRPr="005B643B">
        <w:rPr>
          <w:bCs/>
        </w:rPr>
        <w:t xml:space="preserve">ir mokėjimo </w:t>
      </w:r>
      <w:r w:rsidRPr="005B643B">
        <w:t>įstaigoms išduoda licencijas teikti licencines finansines paslaugas.</w:t>
      </w:r>
    </w:p>
    <w:p w:rsidR="00CA5F0F" w:rsidRPr="005B643B" w:rsidRDefault="00CA5F0F" w:rsidP="00CA5F0F">
      <w:pPr>
        <w:pStyle w:val="BodyText"/>
        <w:ind w:firstLine="709"/>
      </w:pPr>
      <w:r w:rsidRPr="005B643B">
        <w:t xml:space="preserve">2. Licencijų suteikimo sąlygas ir tvarką nustato kredito </w:t>
      </w:r>
      <w:r w:rsidRPr="005B643B">
        <w:rPr>
          <w:bCs/>
        </w:rPr>
        <w:t xml:space="preserve">ir mokėjimo </w:t>
      </w:r>
      <w:r w:rsidRPr="005B643B">
        <w:t>įstaigų steigimą bei jų veiklą reglamentuojantys ir kiti Lietuvos Respublikos įstatymai bei Lietuvos banko teisės aktai.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4"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CA5F0F" w:rsidRPr="005B643B" w:rsidRDefault="00CA5F0F" w:rsidP="00CA5F0F">
      <w:pPr>
        <w:pStyle w:val="BodyText"/>
        <w:ind w:firstLine="709"/>
      </w:pPr>
    </w:p>
    <w:p w:rsidR="00CA5F0F" w:rsidRPr="005B643B" w:rsidRDefault="00CA5F0F" w:rsidP="00CA5F0F">
      <w:pPr>
        <w:pStyle w:val="Footer"/>
        <w:ind w:left="2552" w:hanging="1843"/>
        <w:jc w:val="both"/>
        <w:rPr>
          <w:rFonts w:ascii="Times New Roman" w:hAnsi="Times New Roman"/>
          <w:sz w:val="22"/>
          <w:szCs w:val="22"/>
        </w:rPr>
      </w:pPr>
      <w:bookmarkStart w:id="64" w:name="straipsnis44"/>
      <w:r w:rsidRPr="005B643B">
        <w:rPr>
          <w:rFonts w:ascii="Times New Roman" w:hAnsi="Times New Roman"/>
          <w:b/>
          <w:sz w:val="22"/>
          <w:szCs w:val="22"/>
        </w:rPr>
        <w:t>44 straipsnis. Kredito ir mokėjimo įstaigų veiklos riziką ribojančių normatyvų ar kitų reikalavimų dėl veiklos rizikos ribojimo nustatymas</w:t>
      </w:r>
    </w:p>
    <w:bookmarkEnd w:id="64"/>
    <w:p w:rsidR="00CA5F0F" w:rsidRPr="005B643B" w:rsidRDefault="00CA5F0F" w:rsidP="00CA5F0F">
      <w:pPr>
        <w:pStyle w:val="Footer"/>
        <w:ind w:firstLine="709"/>
        <w:jc w:val="both"/>
        <w:rPr>
          <w:rFonts w:ascii="Times New Roman" w:hAnsi="Times New Roman"/>
          <w:bCs/>
          <w:sz w:val="22"/>
          <w:szCs w:val="22"/>
        </w:rPr>
      </w:pPr>
      <w:r w:rsidRPr="005B643B">
        <w:rPr>
          <w:rFonts w:ascii="Times New Roman" w:hAnsi="Times New Roman"/>
          <w:sz w:val="22"/>
          <w:szCs w:val="22"/>
        </w:rPr>
        <w:t>Lietuvos bankas nustato kredito ir mokėjimo įstaigų veiklos riziką ribojančius normatyvus, jų dydžius ir skaičiavimo metodiką ar kitus reikalavimus dėl veiklos rizikos ribojimo.</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5"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CA5F0F" w:rsidRPr="005B643B" w:rsidRDefault="00CA5F0F" w:rsidP="00CA5F0F">
      <w:pPr>
        <w:pStyle w:val="Footer"/>
        <w:jc w:val="both"/>
        <w:rPr>
          <w:rFonts w:ascii="Times New Roman" w:hAnsi="Times New Roman"/>
          <w:b/>
          <w:bCs/>
          <w:sz w:val="22"/>
          <w:szCs w:val="22"/>
        </w:rPr>
      </w:pPr>
    </w:p>
    <w:p w:rsidR="00CA5F0F" w:rsidRPr="005B643B" w:rsidRDefault="00CA5F0F" w:rsidP="00CA5F0F">
      <w:pPr>
        <w:pStyle w:val="Footer"/>
        <w:ind w:firstLine="709"/>
        <w:jc w:val="both"/>
        <w:rPr>
          <w:rFonts w:ascii="Times New Roman" w:hAnsi="Times New Roman"/>
          <w:sz w:val="22"/>
          <w:szCs w:val="22"/>
        </w:rPr>
      </w:pPr>
      <w:bookmarkStart w:id="65" w:name="straipsnis45"/>
      <w:r w:rsidRPr="005B643B">
        <w:rPr>
          <w:rFonts w:ascii="Times New Roman" w:hAnsi="Times New Roman"/>
          <w:b/>
          <w:sz w:val="22"/>
          <w:szCs w:val="22"/>
        </w:rPr>
        <w:t>45 straipsnis. Kredito ir mokėjimo įstaigų veiklos priežiūra</w:t>
      </w:r>
    </w:p>
    <w:bookmarkEnd w:id="65"/>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1. Lietuvos bankas įstatymų ir kitų teisės aktų nustatyta tvarka prižiūri Lietuvos banko išduotą licenciją turinčių kredito ir mokėjimo įstaigų veiklą.</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Lietuvos banko licenciją turinčių kredito ir mokėjimo įstaigų veiklos priežiūra – tai:</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 xml:space="preserve">1) licencijavimas – prašymų dėl įstatymuose nustatytų licencijų, leidimų, sutikimų išdavimo nagrinėjimas ir sprendimų priėmimas bei kita su tuo susijusi veikla; </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priežiūrai atlikti reikalingos iš kredito ir mokėjimo įstaigų ataskaitų forma gautos informacijos kaupimas, analizė, kredito ir mokėjimo įstaigų</w:t>
      </w:r>
      <w:r>
        <w:rPr>
          <w:rFonts w:ascii="Times New Roman" w:hAnsi="Times New Roman"/>
          <w:sz w:val="22"/>
          <w:szCs w:val="22"/>
        </w:rPr>
        <w:t xml:space="preserve"> </w:t>
      </w:r>
      <w:r w:rsidRPr="005B643B">
        <w:rPr>
          <w:rFonts w:ascii="Times New Roman" w:hAnsi="Times New Roman"/>
          <w:sz w:val="22"/>
          <w:szCs w:val="22"/>
        </w:rPr>
        <w:t xml:space="preserve">veiklos bei finansinės būklės vertinimas pagal šią informaciją, atsižvelgiant į teisės aktuose nustatytus kredito ir mokėjimo įstaigų veiklos riziką ribojančius normatyvus ar kitus reikalavimus </w:t>
      </w:r>
      <w:r w:rsidRPr="005B643B">
        <w:rPr>
          <w:rFonts w:ascii="Times New Roman" w:hAnsi="Times New Roman"/>
          <w:bCs/>
          <w:sz w:val="22"/>
          <w:szCs w:val="22"/>
        </w:rPr>
        <w:t>dėl veiklos rizikos ribojimo</w:t>
      </w:r>
      <w:r w:rsidRPr="005B643B">
        <w:rPr>
          <w:rFonts w:ascii="Times New Roman" w:hAnsi="Times New Roman"/>
          <w:sz w:val="22"/>
          <w:szCs w:val="22"/>
        </w:rPr>
        <w:t>;</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3) kredito ir mokėjimo įstaigų inspektavimas – kredito ir mokėjimo įstaigos valdymo, finansinės būklės, vidaus kontrolės ir rizikos valdymo sistemų tikrinimas, atsižvelgiant į teisės aktuose nustatytus reikalavimus, taip pat į kredito ir mokėjimo įstaigos veiklos turinį ir mastą;</w:t>
      </w:r>
    </w:p>
    <w:p w:rsidR="00DB37A9" w:rsidRDefault="00CA5F0F" w:rsidP="00CA5F0F">
      <w:pPr>
        <w:ind w:firstLine="709"/>
        <w:jc w:val="both"/>
        <w:rPr>
          <w:rFonts w:ascii="Times New Roman" w:hAnsi="Times New Roman"/>
          <w:b/>
          <w:sz w:val="22"/>
        </w:rPr>
      </w:pPr>
      <w:r w:rsidRPr="005B643B">
        <w:rPr>
          <w:rFonts w:ascii="Times New Roman" w:hAnsi="Times New Roman"/>
          <w:sz w:val="22"/>
          <w:szCs w:val="22"/>
        </w:rPr>
        <w:t>4) įstatymuose nustatytų poveikio priemonių taikymas kredito ir mokėjimo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7"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rsidP="00CA5F0F">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6" w:name="straipsnis46"/>
      <w:r w:rsidRPr="005B643B">
        <w:rPr>
          <w:rFonts w:ascii="Times New Roman" w:hAnsi="Times New Roman"/>
          <w:b/>
          <w:sz w:val="22"/>
          <w:szCs w:val="22"/>
        </w:rPr>
        <w:t xml:space="preserve">46 straipsnis. Lietuvos banko teisės atliekant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veiklos priežiūrą</w:t>
      </w:r>
    </w:p>
    <w:bookmarkEnd w:id="66"/>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Lietuvos bankas, atlikdamas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veiklos priežiūrą, turi teisę:</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gauti priežiūros funkcijai atlikti reikalingą informaciją iš valstybės institucijų,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jų dukterinių įmonių ir kitų įmonių, įstaigų, organizacijų;</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2) inspektuoti (tikrinti) Lietuvos banko išduotą licenciją turinčias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įstaigas, o įstatymų nustatytais atvejais – ir kitus asmenis;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3) įstatymų nustatytais atvejais ir tvarka taikyti poveikio priemones Lietuvos banko išduotą licenciją turinčioms kredito</w:t>
      </w:r>
      <w:r w:rsidRPr="005B643B">
        <w:rPr>
          <w:rFonts w:ascii="Times New Roman" w:hAnsi="Times New Roman"/>
          <w:bCs/>
          <w:sz w:val="22"/>
          <w:szCs w:val="22"/>
        </w:rPr>
        <w:t xml:space="preserve"> ir mokėjimo</w:t>
      </w:r>
      <w:r w:rsidRPr="005B643B">
        <w:rPr>
          <w:rFonts w:ascii="Times New Roman" w:hAnsi="Times New Roman"/>
          <w:sz w:val="22"/>
          <w:szCs w:val="22"/>
        </w:rPr>
        <w:t xml:space="preserve"> įstaigoms ir kitiems asmenims;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4) imtis priemonių, reikalingų </w:t>
      </w:r>
      <w:r w:rsidRPr="005B643B">
        <w:rPr>
          <w:rFonts w:ascii="Times New Roman" w:hAnsi="Times New Roman"/>
          <w:bCs/>
          <w:sz w:val="22"/>
          <w:szCs w:val="22"/>
        </w:rPr>
        <w:t>kredito ir mokėjimo įstaigų sistemos stabilumui ir patikimumui užtikrinti</w:t>
      </w:r>
      <w:r w:rsidRPr="005B643B">
        <w:rPr>
          <w:rFonts w:ascii="Times New Roman" w:hAnsi="Times New Roman"/>
          <w:sz w:val="22"/>
          <w:szCs w:val="22"/>
        </w:rPr>
        <w:t xml:space="preserve">. </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2. Informacija, kurią Lietuvos bankas gauna kredito ir mokėjimo įstaigų priežiūros tikslais, negali būti skelbiama viešai, kam nors perduodama ar kitokiu būdu padaroma prieinama, išskyrus kredito ir mokėjimo įstaigų veiklą reglamentuojančių įstatymų nustatytus atvejus.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69"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CA5F0F" w:rsidRDefault="00CA5F0F">
      <w:pPr>
        <w:ind w:firstLine="720"/>
        <w:jc w:val="both"/>
        <w:rPr>
          <w:rFonts w:ascii="Times New Roman" w:hAnsi="Times New Roman"/>
          <w:sz w:val="22"/>
        </w:rPr>
      </w:pPr>
      <w:r w:rsidRPr="005B643B">
        <w:rPr>
          <w:rFonts w:ascii="Times New Roman" w:hAnsi="Times New Roman"/>
          <w:sz w:val="22"/>
          <w:szCs w:val="22"/>
        </w:rPr>
        <w:t xml:space="preserve">1. Žala, atsiradusi dėl Lietuvos banko ar Lietuvos banko tarnautojų neteisėtų veiksmų, susijusių su kredito </w:t>
      </w:r>
      <w:r w:rsidRPr="005B643B">
        <w:rPr>
          <w:rFonts w:ascii="Times New Roman" w:hAnsi="Times New Roman"/>
          <w:bCs/>
          <w:sz w:val="22"/>
          <w:szCs w:val="22"/>
        </w:rPr>
        <w:t>ir mokėjimo</w:t>
      </w:r>
      <w:r w:rsidRPr="005B643B">
        <w:rPr>
          <w:rFonts w:ascii="Times New Roman" w:hAnsi="Times New Roman"/>
          <w:b/>
          <w:bCs/>
          <w:sz w:val="22"/>
          <w:szCs w:val="22"/>
        </w:rPr>
        <w:t xml:space="preserve"> </w:t>
      </w:r>
      <w:r w:rsidRPr="005B643B">
        <w:rPr>
          <w:rFonts w:ascii="Times New Roman" w:hAnsi="Times New Roman"/>
          <w:sz w:val="22"/>
          <w:szCs w:val="22"/>
        </w:rPr>
        <w:t>įstaigų priežiūros funkcijų atlikimu, atlyginama tik tuo atveju, jei nukentėjęs asmuo įrodo, kad žala padaryta dėl Lietuvos banko ar Lietuvos banko tarnautojų kaltės.</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 xml:space="preserve">Nr. </w:t>
      </w:r>
      <w:hyperlink r:id="rId71" w:history="1">
        <w:r w:rsidRPr="00FB36F6">
          <w:rPr>
            <w:rStyle w:val="Hyperlink"/>
            <w:rFonts w:ascii="Times New Roman" w:hAnsi="Times New Roman"/>
            <w:i/>
          </w:rPr>
          <w:t>XI-557</w:t>
        </w:r>
      </w:hyperlink>
      <w:r w:rsidRPr="00DB37A9">
        <w:rPr>
          <w:rFonts w:ascii="Times New Roman" w:hAnsi="Times New Roman"/>
          <w:i/>
        </w:rPr>
        <w:t xml:space="preserve">, 2009-12-10, </w:t>
      </w:r>
      <w:proofErr w:type="spellStart"/>
      <w:r w:rsidRPr="00DB37A9">
        <w:rPr>
          <w:rFonts w:ascii="Times New Roman" w:hAnsi="Times New Roman"/>
          <w:i/>
        </w:rPr>
        <w:t>Žin</w:t>
      </w:r>
      <w:proofErr w:type="spellEnd"/>
      <w:r w:rsidRPr="00DB37A9">
        <w:rPr>
          <w:rFonts w:ascii="Times New Roman" w:hAnsi="Times New Roman"/>
          <w:i/>
        </w:rPr>
        <w:t>., 2009, Nr. 153-6895 (2009-12-28)</w:t>
      </w:r>
    </w:p>
    <w:p w:rsidR="00D74201" w:rsidRDefault="00D74201">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8" w:name="straipsnis47"/>
      <w:r w:rsidRPr="005B643B">
        <w:rPr>
          <w:rFonts w:ascii="Times New Roman" w:hAnsi="Times New Roman"/>
          <w:b/>
          <w:sz w:val="22"/>
          <w:szCs w:val="22"/>
        </w:rPr>
        <w:t xml:space="preserve">47 straipsnis. Bendradarbiavimas su kitų valstybių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priežiūros institucijomis</w:t>
      </w:r>
    </w:p>
    <w:bookmarkEnd w:id="68"/>
    <w:p w:rsidR="00CA5F0F" w:rsidRDefault="00CA5F0F" w:rsidP="00CA5F0F">
      <w:pPr>
        <w:ind w:firstLine="720"/>
        <w:jc w:val="both"/>
        <w:rPr>
          <w:rFonts w:ascii="Times New Roman" w:hAnsi="Times New Roman"/>
          <w:sz w:val="22"/>
        </w:rPr>
      </w:pPr>
      <w:r w:rsidRPr="005B643B">
        <w:rPr>
          <w:rFonts w:ascii="Times New Roman" w:hAnsi="Times New Roman"/>
          <w:bCs/>
          <w:sz w:val="22"/>
          <w:szCs w:val="22"/>
        </w:rPr>
        <w:t>Lietuvos bankas turi teisę sudaryti sutartis su kitų valstybių kredito ir mokėjimo įstaigų priežiūros institucijomis dėl bendradarbiavimo kredito ir mokėjimo įstaigų priežiūros srityje.</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 xml:space="preserve">Nr. </w:t>
      </w:r>
      <w:hyperlink r:id="rId75" w:history="1">
        <w:r w:rsidRPr="00FB36F6">
          <w:rPr>
            <w:rStyle w:val="Hyperlink"/>
            <w:rFonts w:ascii="Times New Roman" w:hAnsi="Times New Roman"/>
            <w:i/>
          </w:rPr>
          <w:t>XI-556</w:t>
        </w:r>
      </w:hyperlink>
      <w:r w:rsidRPr="00540F5A">
        <w:rPr>
          <w:rFonts w:ascii="Times New Roman" w:hAnsi="Times New Roman"/>
          <w:i/>
        </w:rPr>
        <w:t xml:space="preserve">, 2009-12-10, </w:t>
      </w:r>
      <w:proofErr w:type="spellStart"/>
      <w:r w:rsidRPr="00540F5A">
        <w:rPr>
          <w:rFonts w:ascii="Times New Roman" w:hAnsi="Times New Roman"/>
          <w:i/>
        </w:rPr>
        <w:t>Žin</w:t>
      </w:r>
      <w:proofErr w:type="spellEnd"/>
      <w:r w:rsidRPr="00540F5A">
        <w:rPr>
          <w:rFonts w:ascii="Times New Roman" w:hAnsi="Times New Roman"/>
          <w:i/>
        </w:rPr>
        <w:t>., 2009, Nr. 153-6894 (2009-12-28)</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69" w:name="skirsnis10"/>
      <w:r>
        <w:rPr>
          <w:rFonts w:ascii="Times New Roman" w:hAnsi="Times New Roman"/>
          <w:sz w:val="22"/>
        </w:rPr>
        <w:t>AŠTUNTASIS SKIRSNIS</w:t>
      </w:r>
    </w:p>
    <w:bookmarkEnd w:id="69"/>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0" w:name="straipsnis48"/>
      <w:r>
        <w:rPr>
          <w:rFonts w:ascii="Times New Roman" w:hAnsi="Times New Roman"/>
          <w:b/>
          <w:sz w:val="22"/>
        </w:rPr>
        <w:t>48 straipsnis. Lietuvos banko finansiniai metai</w:t>
      </w:r>
    </w:p>
    <w:bookmarkEnd w:id="70"/>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rPr>
          <w:rFonts w:ascii="Times New Roman" w:hAnsi="Times New Roman"/>
          <w:b/>
          <w:sz w:val="22"/>
        </w:rPr>
      </w:pPr>
      <w:bookmarkStart w:id="71" w:name="straipsnis49"/>
      <w:r>
        <w:rPr>
          <w:rFonts w:ascii="Times New Roman" w:hAnsi="Times New Roman"/>
          <w:b/>
          <w:sz w:val="22"/>
        </w:rPr>
        <w:t>49 straipsnis. Finansinė apskaita ir metinė finansinė ataskaita</w:t>
      </w:r>
    </w:p>
    <w:bookmarkEnd w:id="71"/>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72" w:name="straipsnis49_2"/>
      <w:r>
        <w:rPr>
          <w:rFonts w:ascii="Times New Roman" w:hAnsi="Times New Roman"/>
          <w:b/>
          <w:bCs/>
          <w:sz w:val="22"/>
        </w:rPr>
        <w:t>49 straipsnis. Finansinė apskaita ir finansinė atskaitomybė</w:t>
      </w:r>
    </w:p>
    <w:bookmarkEnd w:id="72"/>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centrinio banko rekomendacijomis, nustatytomis Europos centrinių bankų sistemoje dalyvaujantiems centriniams bankams.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bankų vykdomų operacijų apskaitą ir atskaitomybę.</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D74201" w:rsidRDefault="00D74201">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3" w:name="straipsnis50"/>
      <w:r>
        <w:rPr>
          <w:rFonts w:ascii="Times New Roman" w:hAnsi="Times New Roman"/>
          <w:b/>
          <w:sz w:val="22"/>
        </w:rPr>
        <w:t>50 straipsnis. Lietuvos banko metinės finansinės ataskaitos auditas</w:t>
      </w:r>
    </w:p>
    <w:bookmarkEnd w:id="73"/>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74" w:name="straipsnis50_2"/>
      <w:r>
        <w:rPr>
          <w:rFonts w:ascii="Times New Roman" w:hAnsi="Times New Roman"/>
          <w:b/>
          <w:bCs/>
          <w:sz w:val="22"/>
        </w:rPr>
        <w:t>50 straipsnis. Lietuvos banko metinės finansinės ataskaitos auditas</w:t>
      </w:r>
    </w:p>
    <w:bookmarkEnd w:id="74"/>
    <w:p w:rsidR="00D74201" w:rsidRDefault="00D74201">
      <w:pPr>
        <w:ind w:firstLine="720"/>
        <w:jc w:val="both"/>
        <w:rPr>
          <w:rFonts w:ascii="Times New Roman" w:hAnsi="Times New Roman"/>
          <w:sz w:val="22"/>
        </w:rPr>
      </w:pPr>
      <w:r>
        <w:rPr>
          <w:rFonts w:ascii="Times New Roman" w:hAnsi="Times New Roman"/>
          <w:sz w:val="22"/>
          <w:szCs w:val="24"/>
        </w:rPr>
        <w:t>Lietuvos banko metinės finansinės ataskaitos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8"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5" w:name="straipsnis51"/>
      <w:r>
        <w:rPr>
          <w:rFonts w:ascii="Times New Roman" w:hAnsi="Times New Roman"/>
          <w:b/>
        </w:rPr>
        <w:t>51 straipsnis. Lietuvos banko metinė ataskaita</w:t>
      </w:r>
    </w:p>
    <w:bookmarkEnd w:id="75"/>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6" w:name="straipsnis52"/>
      <w:r>
        <w:rPr>
          <w:rFonts w:ascii="Times New Roman" w:hAnsi="Times New Roman"/>
          <w:b/>
        </w:rPr>
        <w:t xml:space="preserve">52 straipsnis. Lietuvos banko valdybos pirmininko pranešimai apie pagrindinio tikslo </w:t>
      </w:r>
    </w:p>
    <w:bookmarkEnd w:id="76"/>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7" w:name="skirsnis11"/>
      <w:r>
        <w:rPr>
          <w:rFonts w:ascii="Times New Roman" w:hAnsi="Times New Roman"/>
          <w:b/>
          <w:sz w:val="22"/>
        </w:rPr>
        <w:t>DEVINTASIS SKIRSNIS</w:t>
      </w:r>
    </w:p>
    <w:bookmarkEnd w:id="77"/>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8" w:name="straipsnis53"/>
      <w:r>
        <w:rPr>
          <w:rFonts w:ascii="Times New Roman" w:hAnsi="Times New Roman"/>
          <w:b/>
          <w:sz w:val="22"/>
        </w:rPr>
        <w:t xml:space="preserve">53 straipsnis. Lėšų ir vertybinių popierių išieškojimas iš skolininkų, nevykdančių savo </w:t>
      </w:r>
    </w:p>
    <w:bookmarkEnd w:id="78"/>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9" w:name="straipsnis54"/>
      <w:r>
        <w:rPr>
          <w:rFonts w:ascii="Times New Roman" w:hAnsi="Times New Roman"/>
          <w:b/>
          <w:sz w:val="22"/>
        </w:rPr>
        <w:t>54 straipsnis. Informacijos gavimas</w:t>
      </w:r>
    </w:p>
    <w:bookmarkEnd w:id="79"/>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0" w:name="straipsnis54_2"/>
      <w:r>
        <w:rPr>
          <w:rFonts w:ascii="Times New Roman" w:hAnsi="Times New Roman"/>
          <w:b/>
          <w:bCs/>
          <w:sz w:val="22"/>
        </w:rPr>
        <w:t>54 straipsnis. Informacijos gavimas ir teikimas</w:t>
      </w:r>
    </w:p>
    <w:bookmarkEnd w:id="80"/>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panaikina išlygą dėl Lietuvos Respublikos pagal Europos Bendrijos steigimo sutarties 122 straipsnio 2 dalyje nustatytą procedūrą:</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1"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1"/>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pagal Europos Bendrijos steigimo sutarties 122 straipsnio 2 dalyje nustatytą procedūrą:</w:t>
      </w:r>
    </w:p>
    <w:p w:rsidR="00D74201" w:rsidRDefault="00D74201">
      <w:pPr>
        <w:ind w:left="2552" w:hanging="1832"/>
        <w:jc w:val="both"/>
        <w:rPr>
          <w:rFonts w:ascii="Times New Roman" w:hAnsi="Times New Roman"/>
          <w:b/>
          <w:bCs/>
          <w:sz w:val="22"/>
        </w:rPr>
      </w:pPr>
      <w:bookmarkStart w:id="82"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3" w:name="straipsnis55"/>
      <w:r>
        <w:rPr>
          <w:rFonts w:ascii="Times New Roman" w:hAnsi="Times New Roman"/>
          <w:b/>
          <w:sz w:val="22"/>
        </w:rPr>
        <w:t>55 straipsnis. Lietuvos banko duomenų skelbimas</w:t>
      </w:r>
    </w:p>
    <w:bookmarkEnd w:id="83"/>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4" w:name="straipsnis55_2"/>
      <w:r>
        <w:rPr>
          <w:rFonts w:ascii="Times New Roman" w:hAnsi="Times New Roman"/>
          <w:b/>
          <w:bCs/>
          <w:sz w:val="22"/>
        </w:rPr>
        <w:t>55 straipsnis. Informacijos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5" w:name="straipsnis56"/>
      <w:r>
        <w:rPr>
          <w:rFonts w:ascii="Times New Roman" w:hAnsi="Times New Roman"/>
          <w:b/>
          <w:sz w:val="22"/>
        </w:rPr>
        <w:t>56 straipsnis. Atsargos kapitalo sudarymo ypatumai</w:t>
      </w:r>
    </w:p>
    <w:bookmarkEnd w:id="85"/>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6"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6"/>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7" w:name="straipsnis58"/>
      <w:r>
        <w:rPr>
          <w:rFonts w:ascii="Times New Roman" w:hAnsi="Times New Roman"/>
          <w:b/>
          <w:sz w:val="22"/>
        </w:rPr>
        <w:t>58 straipsnis. Lietuvos banko 2000 metų pelno paskirstymas</w:t>
      </w:r>
    </w:p>
    <w:bookmarkEnd w:id="87"/>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8"/>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I-12</w:t>
        </w:r>
        <w:bookmarkStart w:id="89" w:name="_Hlt510583502"/>
        <w:r>
          <w:rPr>
            <w:rStyle w:val="Hyperlink"/>
            <w:rFonts w:ascii="Times New Roman" w:hAnsi="Times New Roman"/>
          </w:rPr>
          <w:t>2</w:t>
        </w:r>
        <w:bookmarkEnd w:id="89"/>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93"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96"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97"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D74201">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Respublikos pagal Europos Bendrijos steigimo sutarties 122 straipsnio 2 dalyje nustatytą procedūrą.</w:t>
      </w:r>
    </w:p>
    <w:p w:rsidR="00540F5A" w:rsidRPr="00540F5A" w:rsidRDefault="00540F5A" w:rsidP="00540F5A">
      <w:pPr>
        <w:autoSpaceDE w:val="0"/>
        <w:autoSpaceDN w:val="0"/>
        <w:adjustRightInd w:val="0"/>
        <w:ind w:firstLine="709"/>
        <w:jc w:val="both"/>
        <w:rPr>
          <w:rFonts w:ascii="Times New Roman" w:hAnsi="Times New Roman"/>
          <w:b/>
        </w:rPr>
      </w:pPr>
      <w:r w:rsidRPr="00540F5A">
        <w:rPr>
          <w:rFonts w:ascii="Times New Roman" w:hAnsi="Times New Roman"/>
          <w:b/>
        </w:rPr>
        <w:t>Šio įstatymo pakeitimas: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Lietuvos Respublikos Seimas, Įstatymas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 xml:space="preserve">Nr. </w:t>
      </w:r>
      <w:hyperlink r:id="rId104" w:history="1">
        <w:r w:rsidRPr="00FB36F6">
          <w:rPr>
            <w:rStyle w:val="Hyperlink"/>
            <w:rFonts w:ascii="Times New Roman" w:hAnsi="Times New Roman"/>
          </w:rPr>
          <w:t>XI-556</w:t>
        </w:r>
      </w:hyperlink>
      <w:r w:rsidRPr="00FE6BA7">
        <w:rPr>
          <w:rFonts w:ascii="Times New Roman" w:hAnsi="Times New Roman"/>
        </w:rPr>
        <w:t xml:space="preserve">, 2009-12-10, </w:t>
      </w:r>
      <w:proofErr w:type="spellStart"/>
      <w:r>
        <w:rPr>
          <w:rFonts w:ascii="Times New Roman" w:hAnsi="Times New Roman"/>
        </w:rPr>
        <w:t>Ž</w:t>
      </w:r>
      <w:r w:rsidRPr="00FE6BA7">
        <w:rPr>
          <w:rFonts w:ascii="Times New Roman" w:hAnsi="Times New Roman"/>
        </w:rPr>
        <w:t>in</w:t>
      </w:r>
      <w:proofErr w:type="spellEnd"/>
      <w:r w:rsidRPr="00FE6BA7">
        <w:rPr>
          <w:rFonts w:ascii="Times New Roman" w:hAnsi="Times New Roman"/>
        </w:rPr>
        <w:t>., 2009, Nr. 153-6894 (2009-12-28)</w:t>
      </w:r>
    </w:p>
    <w:p w:rsidR="00540F5A" w:rsidRPr="00FE6BA7" w:rsidRDefault="00540F5A" w:rsidP="00540F5A">
      <w:pPr>
        <w:autoSpaceDE w:val="0"/>
        <w:autoSpaceDN w:val="0"/>
        <w:adjustRightInd w:val="0"/>
        <w:ind w:left="709"/>
        <w:jc w:val="both"/>
        <w:rPr>
          <w:rFonts w:ascii="Times New Roman" w:hAnsi="Times New Roman"/>
        </w:rPr>
      </w:pPr>
      <w:r w:rsidRPr="00FE6BA7">
        <w:rPr>
          <w:rFonts w:ascii="Times New Roman" w:hAnsi="Times New Roman"/>
        </w:rPr>
        <w:t>LIETUVOS BANKO ĮSTATYMO 1, 6, 7, 8, 11, 12, 14, 19, 20, 25, 31, 33, 35, 36, 38, 47, 49, 50, 53, 54, 54(1), 55 STRAIPSNIŲ, KETVIRTOJO IR PENKTOJO SKIRSNIŲ PAVADINIMŲ PAKEITIMO, 26, 27, 28, 29, 30, 32, 37 STRAIPSNIŲ PRIPA</w:t>
      </w:r>
      <w:r>
        <w:rPr>
          <w:rFonts w:ascii="Times New Roman" w:hAnsi="Times New Roman"/>
        </w:rPr>
        <w:t>Ž</w:t>
      </w:r>
      <w:r w:rsidRPr="00FE6BA7">
        <w:rPr>
          <w:rFonts w:ascii="Times New Roman" w:hAnsi="Times New Roman"/>
        </w:rPr>
        <w:t>INIMO NETEKUSIAIS GALIOS IR ĮSTATYMO PRIEDO PAPILDYMO ĮSTATYMO 4 STRAIPSNIO PAKEITIMO IR 25 STRAIPSNIO PRIPA</w:t>
      </w:r>
      <w:r>
        <w:rPr>
          <w:rFonts w:ascii="Times New Roman" w:hAnsi="Times New Roman"/>
        </w:rPr>
        <w:t>Ž</w:t>
      </w:r>
      <w:r w:rsidRPr="00FE6BA7">
        <w:rPr>
          <w:rFonts w:ascii="Times New Roman" w:hAnsi="Times New Roman"/>
        </w:rPr>
        <w:t>INIMO NETEKUSIU GALIOS ĮSTATYMAS</w:t>
      </w:r>
    </w:p>
    <w:p w:rsidR="00540F5A" w:rsidRDefault="00540F5A">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105"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14.</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Respublikos Seimas, Įstatymas</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xml:space="preserve">Nr. </w:t>
      </w:r>
      <w:hyperlink r:id="rId106" w:history="1">
        <w:r w:rsidRPr="006F42AC">
          <w:rPr>
            <w:rStyle w:val="Hyperlink"/>
            <w:rFonts w:ascii="Times New Roman" w:hAnsi="Times New Roman"/>
          </w:rPr>
          <w:t>XI-510</w:t>
        </w:r>
      </w:hyperlink>
      <w:r w:rsidRPr="003313D3">
        <w:rPr>
          <w:rFonts w:ascii="Times New Roman" w:hAnsi="Times New Roman"/>
        </w:rPr>
        <w:t xml:space="preserve">, 2009-12-02, </w:t>
      </w:r>
      <w:r>
        <w:rPr>
          <w:rFonts w:ascii="Times New Roman" w:hAnsi="Times New Roman"/>
        </w:rPr>
        <w:t>Ž</w:t>
      </w:r>
      <w:r w:rsidRPr="003313D3">
        <w:rPr>
          <w:rFonts w:ascii="Times New Roman" w:hAnsi="Times New Roman"/>
        </w:rPr>
        <w:t>in., 2009, Nr. 147-6553 (2009-12-12)</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BANKO ĮSTATYMO 23 STRAIPSNIO PAKEITIMO ĮSTATYMAS</w:t>
      </w:r>
    </w:p>
    <w:p w:rsidR="00762A20" w:rsidRPr="003313D3" w:rsidRDefault="00762A20" w:rsidP="00762A20">
      <w:pPr>
        <w:autoSpaceDE w:val="0"/>
        <w:autoSpaceDN w:val="0"/>
        <w:adjustRightInd w:val="0"/>
        <w:rPr>
          <w:rFonts w:ascii="Times New Roman" w:hAnsi="Times New Roman"/>
        </w:rPr>
      </w:pP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1</w:t>
      </w:r>
      <w:r>
        <w:rPr>
          <w:rFonts w:ascii="Times New Roman" w:hAnsi="Times New Roman"/>
        </w:rPr>
        <w:t>5</w:t>
      </w:r>
      <w:r w:rsidRPr="00862416">
        <w:rPr>
          <w:rFonts w:ascii="Times New Roman" w:hAnsi="Times New Roman"/>
        </w:rPr>
        <w:t>.</w:t>
      </w: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Lietuvos Respublikos Seimas, Įstatymas</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 xml:space="preserve">Nr. </w:t>
      </w:r>
      <w:hyperlink r:id="rId107" w:history="1">
        <w:r w:rsidRPr="00FB36F6">
          <w:rPr>
            <w:rStyle w:val="Hyperlink"/>
            <w:rFonts w:ascii="Times New Roman" w:hAnsi="Times New Roman"/>
          </w:rPr>
          <w:t>XI-557</w:t>
        </w:r>
      </w:hyperlink>
      <w:r w:rsidRPr="00862416">
        <w:rPr>
          <w:rFonts w:ascii="Times New Roman" w:hAnsi="Times New Roman"/>
        </w:rPr>
        <w:t xml:space="preserve">, 2009-12-10, </w:t>
      </w:r>
      <w:proofErr w:type="spellStart"/>
      <w:r>
        <w:rPr>
          <w:rFonts w:ascii="Times New Roman" w:hAnsi="Times New Roman"/>
        </w:rPr>
        <w:t>Ž</w:t>
      </w:r>
      <w:r w:rsidRPr="00862416">
        <w:rPr>
          <w:rFonts w:ascii="Times New Roman" w:hAnsi="Times New Roman"/>
        </w:rPr>
        <w:t>in</w:t>
      </w:r>
      <w:proofErr w:type="spellEnd"/>
      <w:r w:rsidRPr="00862416">
        <w:rPr>
          <w:rFonts w:ascii="Times New Roman" w:hAnsi="Times New Roman"/>
        </w:rPr>
        <w:t>., 2009, Nr. 153-6895 (2009-12-28)</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LIETUVOS BANKO ĮSTATYMO 8, 11, 43, 44, 45, 46, 46(1), 47 STRAIPSNIŲ, SEPTINTOJO SKIRSNIO PAVADINIMO PAKEITIMO IR 42 STRAIPSNIO PRIPA</w:t>
      </w:r>
      <w:r>
        <w:rPr>
          <w:rFonts w:ascii="Times New Roman" w:hAnsi="Times New Roman"/>
        </w:rPr>
        <w:t>Ž</w:t>
      </w:r>
      <w:r w:rsidRPr="00862416">
        <w:rPr>
          <w:rFonts w:ascii="Times New Roman" w:hAnsi="Times New Roman"/>
        </w:rPr>
        <w:t>INIMO NETEKUSIU GALIOS ĮSTATYMAS</w:t>
      </w:r>
    </w:p>
    <w:p w:rsidR="00A81DC1" w:rsidRPr="00862416" w:rsidRDefault="00A81DC1" w:rsidP="00A81DC1">
      <w:pPr>
        <w:autoSpaceDE w:val="0"/>
        <w:autoSpaceDN w:val="0"/>
        <w:adjustRightInd w:val="0"/>
        <w:jc w:val="both"/>
        <w:rPr>
          <w:rFonts w:ascii="Times New Roman" w:hAnsi="Times New Roman"/>
        </w:rPr>
      </w:pP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1</w:t>
      </w:r>
      <w:r>
        <w:rPr>
          <w:rFonts w:ascii="Times New Roman" w:hAnsi="Times New Roman"/>
        </w:rPr>
        <w:t>6</w:t>
      </w:r>
      <w:r w:rsidRPr="00060CDC">
        <w:rPr>
          <w:rFonts w:ascii="Times New Roman" w:hAnsi="Times New Roman"/>
        </w:rPr>
        <w:t>.</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Lietuvos Respublikos Seimas, Įstatymas</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 xml:space="preserve">Nr. </w:t>
      </w:r>
      <w:hyperlink r:id="rId108" w:history="1">
        <w:r w:rsidRPr="00FB36F6">
          <w:rPr>
            <w:rStyle w:val="Hyperlink"/>
            <w:rFonts w:ascii="Times New Roman" w:hAnsi="Times New Roman"/>
          </w:rPr>
          <w:t>XI-1118</w:t>
        </w:r>
      </w:hyperlink>
      <w:r w:rsidRPr="00060CDC">
        <w:rPr>
          <w:rFonts w:ascii="Times New Roman" w:hAnsi="Times New Roman"/>
        </w:rPr>
        <w:t xml:space="preserve">, 2010-11-12, </w:t>
      </w:r>
      <w:proofErr w:type="spellStart"/>
      <w:r>
        <w:rPr>
          <w:rFonts w:ascii="Times New Roman" w:hAnsi="Times New Roman"/>
        </w:rPr>
        <w:t>Ž</w:t>
      </w:r>
      <w:r w:rsidRPr="00060CDC">
        <w:rPr>
          <w:rFonts w:ascii="Times New Roman" w:hAnsi="Times New Roman"/>
        </w:rPr>
        <w:t>in</w:t>
      </w:r>
      <w:proofErr w:type="spellEnd"/>
      <w:r w:rsidRPr="00060CDC">
        <w:rPr>
          <w:rFonts w:ascii="Times New Roman" w:hAnsi="Times New Roman"/>
        </w:rPr>
        <w:t>., 2010, Nr. 139-7102 (2010-11-27)</w:t>
      </w: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LIETUVOS BANKO ĮSTATYMO 17 STRAIPSNIO PAKEITIMO ĮSTATYMAS</w:t>
      </w:r>
    </w:p>
    <w:p w:rsidR="00DC2475" w:rsidRPr="00060CDC" w:rsidRDefault="00DC2475" w:rsidP="00DC2475">
      <w:pPr>
        <w:autoSpaceDE w:val="0"/>
        <w:autoSpaceDN w:val="0"/>
        <w:adjustRightInd w:val="0"/>
        <w:rPr>
          <w:rFonts w:ascii="Times New Roman" w:hAnsi="Times New Roman"/>
        </w:rPr>
      </w:pP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 Pabaiga ***</w:t>
      </w:r>
    </w:p>
    <w:p w:rsidR="00DC2475" w:rsidRPr="00060CDC" w:rsidRDefault="00DC2475" w:rsidP="00DC2475">
      <w:pPr>
        <w:autoSpaceDE w:val="0"/>
        <w:autoSpaceDN w:val="0"/>
        <w:adjustRightInd w:val="0"/>
        <w:rPr>
          <w:rFonts w:ascii="Times New Roman" w:hAnsi="Times New Roman"/>
        </w:rPr>
      </w:pPr>
    </w:p>
    <w:p w:rsidR="00DC2475" w:rsidRPr="00060CDC" w:rsidRDefault="00DC2475" w:rsidP="00DC2475">
      <w:pPr>
        <w:autoSpaceDE w:val="0"/>
        <w:autoSpaceDN w:val="0"/>
        <w:adjustRightInd w:val="0"/>
        <w:rPr>
          <w:rFonts w:ascii="Times New Roman" w:hAnsi="Times New Roman"/>
        </w:rPr>
      </w:pPr>
    </w:p>
    <w:p w:rsidR="00DC2475" w:rsidRPr="00060CDC" w:rsidRDefault="00DC2475" w:rsidP="00DC2475">
      <w:pPr>
        <w:autoSpaceDE w:val="0"/>
        <w:autoSpaceDN w:val="0"/>
        <w:adjustRightInd w:val="0"/>
        <w:rPr>
          <w:rFonts w:ascii="Times New Roman" w:hAnsi="Times New Roman"/>
        </w:rPr>
      </w:pPr>
      <w:r w:rsidRPr="00060CDC">
        <w:rPr>
          <w:rFonts w:ascii="Times New Roman" w:hAnsi="Times New Roman"/>
        </w:rPr>
        <w:t>Redagavo Au</w:t>
      </w:r>
      <w:r>
        <w:rPr>
          <w:rFonts w:ascii="Times New Roman" w:hAnsi="Times New Roman"/>
        </w:rPr>
        <w:t>š</w:t>
      </w:r>
      <w:r w:rsidRPr="00060CDC">
        <w:rPr>
          <w:rFonts w:ascii="Times New Roman" w:hAnsi="Times New Roman"/>
        </w:rPr>
        <w:t>rin</w:t>
      </w:r>
      <w:r>
        <w:rPr>
          <w:rFonts w:ascii="Times New Roman" w:hAnsi="Times New Roman"/>
        </w:rPr>
        <w:t>ė</w:t>
      </w:r>
      <w:r w:rsidRPr="00060CDC">
        <w:rPr>
          <w:rFonts w:ascii="Times New Roman" w:hAnsi="Times New Roman"/>
        </w:rPr>
        <w:t xml:space="preserve"> </w:t>
      </w:r>
      <w:proofErr w:type="spellStart"/>
      <w:r w:rsidRPr="00060CDC">
        <w:rPr>
          <w:rFonts w:ascii="Times New Roman" w:hAnsi="Times New Roman"/>
        </w:rPr>
        <w:t>Trapinskien</w:t>
      </w:r>
      <w:r>
        <w:rPr>
          <w:rFonts w:ascii="Times New Roman" w:hAnsi="Times New Roman"/>
        </w:rPr>
        <w:t>ė</w:t>
      </w:r>
      <w:proofErr w:type="spellEnd"/>
      <w:r w:rsidRPr="00060CDC">
        <w:rPr>
          <w:rFonts w:ascii="Times New Roman" w:hAnsi="Times New Roman"/>
        </w:rPr>
        <w:t xml:space="preserve"> (2010-11-29)</w:t>
      </w:r>
    </w:p>
    <w:p w:rsidR="00DC2475" w:rsidRPr="00060CDC" w:rsidRDefault="00DC2475" w:rsidP="00DC2475">
      <w:pPr>
        <w:rPr>
          <w:rFonts w:ascii="Times New Roman" w:hAnsi="Times New Roman"/>
        </w:rPr>
      </w:pPr>
      <w:r w:rsidRPr="00060CDC">
        <w:rPr>
          <w:rFonts w:ascii="Times New Roman" w:hAnsi="Times New Roman"/>
        </w:rPr>
        <w:t xml:space="preserve">                  autrap@lrs.lt</w:t>
      </w:r>
    </w:p>
    <w:p w:rsidR="00D74201" w:rsidRDefault="00D74201">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40EE" w:rsidRDefault="00F140EE">
      <w:r>
        <w:separator/>
      </w:r>
    </w:p>
  </w:endnote>
  <w:endnote w:type="continuationSeparator" w:id="0">
    <w:p w:rsidR="00F140EE" w:rsidRDefault="00F14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40EE" w:rsidRDefault="00F140EE">
      <w:r>
        <w:separator/>
      </w:r>
    </w:p>
  </w:footnote>
  <w:footnote w:type="continuationSeparator" w:id="0">
    <w:p w:rsidR="00F140EE" w:rsidRDefault="00F140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B3F4A"/>
    <w:rsid w:val="00153965"/>
    <w:rsid w:val="0022487E"/>
    <w:rsid w:val="00266DB3"/>
    <w:rsid w:val="002714B1"/>
    <w:rsid w:val="003038FD"/>
    <w:rsid w:val="003414BF"/>
    <w:rsid w:val="00382E95"/>
    <w:rsid w:val="00416B22"/>
    <w:rsid w:val="00443F02"/>
    <w:rsid w:val="004802B1"/>
    <w:rsid w:val="004810AA"/>
    <w:rsid w:val="00483316"/>
    <w:rsid w:val="004A0205"/>
    <w:rsid w:val="004D7C6A"/>
    <w:rsid w:val="00540F5A"/>
    <w:rsid w:val="005D1C43"/>
    <w:rsid w:val="0062097D"/>
    <w:rsid w:val="00652494"/>
    <w:rsid w:val="006F42AC"/>
    <w:rsid w:val="007541F8"/>
    <w:rsid w:val="0075451C"/>
    <w:rsid w:val="00762A20"/>
    <w:rsid w:val="007C00A2"/>
    <w:rsid w:val="007D3E93"/>
    <w:rsid w:val="00853DC5"/>
    <w:rsid w:val="0088781E"/>
    <w:rsid w:val="008D2F83"/>
    <w:rsid w:val="008F583A"/>
    <w:rsid w:val="009F1904"/>
    <w:rsid w:val="00A17E1B"/>
    <w:rsid w:val="00A81DC1"/>
    <w:rsid w:val="00AB474C"/>
    <w:rsid w:val="00AC5DA6"/>
    <w:rsid w:val="00AC616B"/>
    <w:rsid w:val="00B55C77"/>
    <w:rsid w:val="00B8747D"/>
    <w:rsid w:val="00C0745A"/>
    <w:rsid w:val="00C6099C"/>
    <w:rsid w:val="00CA5F0F"/>
    <w:rsid w:val="00CB4323"/>
    <w:rsid w:val="00CD471F"/>
    <w:rsid w:val="00D10333"/>
    <w:rsid w:val="00D74201"/>
    <w:rsid w:val="00DB37A9"/>
    <w:rsid w:val="00DC2475"/>
    <w:rsid w:val="00E15547"/>
    <w:rsid w:val="00E27BE1"/>
    <w:rsid w:val="00E435B1"/>
    <w:rsid w:val="00F140EE"/>
    <w:rsid w:val="00F35667"/>
    <w:rsid w:val="00F449A3"/>
    <w:rsid w:val="00FA7625"/>
    <w:rsid w:val="00FB36F6"/>
    <w:rsid w:val="00FD53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CA58FB5-EF70-4489-A63A-14DC1748E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206&amp;b=" TargetMode="External"/><Relationship Id="rId21" Type="http://schemas.openxmlformats.org/officeDocument/2006/relationships/hyperlink" Target="http://www3.lrs.lt/cgi-bin/preps2?a=227304&amp;b=" TargetMode="External"/><Relationship Id="rId42" Type="http://schemas.openxmlformats.org/officeDocument/2006/relationships/hyperlink" Target="http://www3.lrs.lt/cgi-bin/preps2?a=206757&amp;b=" TargetMode="External"/><Relationship Id="rId47" Type="http://schemas.openxmlformats.org/officeDocument/2006/relationships/hyperlink" Target="http://www3.lrs.lt/cgi-bin/preps2?a=274804&amp;b=" TargetMode="External"/><Relationship Id="rId63" Type="http://schemas.openxmlformats.org/officeDocument/2006/relationships/hyperlink" Target="http://www3.lrs.lt/cgi-bin/preps2?a=230454&amp;b=" TargetMode="External"/><Relationship Id="rId68" Type="http://schemas.openxmlformats.org/officeDocument/2006/relationships/hyperlink" Target="http://www3.lrs.lt/cgi-bin/preps2?a=230454&amp;b=" TargetMode="External"/><Relationship Id="rId84" Type="http://schemas.openxmlformats.org/officeDocument/2006/relationships/hyperlink" Target="http://www3.lrs.lt/cgi-bin/preps2?a=227304&amp;b=" TargetMode="External"/><Relationship Id="rId89" Type="http://schemas.openxmlformats.org/officeDocument/2006/relationships/hyperlink" Target="http://www3.lrs.lt/cgi-bin/preps2?a=274804&amp;b=" TargetMode="External"/><Relationship Id="rId2" Type="http://schemas.openxmlformats.org/officeDocument/2006/relationships/styles" Target="styles.xml"/><Relationship Id="rId16" Type="http://schemas.openxmlformats.org/officeDocument/2006/relationships/hyperlink" Target="http://www3.lrs.lt/cgi-bin/preps2?a=213881&amp;b=" TargetMode="External"/><Relationship Id="rId29" Type="http://schemas.openxmlformats.org/officeDocument/2006/relationships/hyperlink" Target="http://www3.lrs.lt/cgi-bin/preps2?a=227304&amp;b=" TargetMode="External"/><Relationship Id="rId107" Type="http://schemas.openxmlformats.org/officeDocument/2006/relationships/hyperlink" Target="http://www3.lrs.lt/cgi-bin/preps2?a=361206&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748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274804&amp;b=" TargetMode="External"/><Relationship Id="rId40" Type="http://schemas.openxmlformats.org/officeDocument/2006/relationships/hyperlink" Target="http://www3.lrs.lt/cgi-bin/preps2?a=274804&amp;b=" TargetMode="External"/><Relationship Id="rId45" Type="http://schemas.openxmlformats.org/officeDocument/2006/relationships/hyperlink" Target="http://www3.lrs.lt/cgi-bin/preps2?a=227304&amp;b=" TargetMode="External"/><Relationship Id="rId53" Type="http://schemas.openxmlformats.org/officeDocument/2006/relationships/hyperlink" Target="http://www3.lrs.lt/cgi-bin/preps2?a=274804&amp;b=" TargetMode="External"/><Relationship Id="rId58" Type="http://schemas.openxmlformats.org/officeDocument/2006/relationships/hyperlink" Target="http://www3.lrs.lt/cgi-bin/preps2?a=274804&amp;b=" TargetMode="External"/><Relationship Id="rId66" Type="http://schemas.openxmlformats.org/officeDocument/2006/relationships/hyperlink" Target="http://www3.lrs.lt/cgi-bin/preps2?a=23045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274804&amp;b=" TargetMode="External"/><Relationship Id="rId87" Type="http://schemas.openxmlformats.org/officeDocument/2006/relationships/hyperlink" Target="http://www3.lrs.lt/cgi-bin/preps2?a=231829&amp;b=" TargetMode="External"/><Relationship Id="rId102" Type="http://schemas.openxmlformats.org/officeDocument/2006/relationships/hyperlink" Target="http://www3.lrs.lt/cgi-bin/preps2?a=231829&amp;b=" TargetMode="External"/><Relationship Id="rId110"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230454&amp;b=" TargetMode="External"/><Relationship Id="rId82" Type="http://schemas.openxmlformats.org/officeDocument/2006/relationships/hyperlink" Target="http://www3.lrs.lt/cgi-bin/preps2?a=274804&amp;b=" TargetMode="External"/><Relationship Id="rId90" Type="http://schemas.openxmlformats.org/officeDocument/2006/relationships/hyperlink" Target="http://www3.lrs.lt/cgi-bin/preps2?Condition1=26025&amp;Condition2=" TargetMode="External"/><Relationship Id="rId95" Type="http://schemas.openxmlformats.org/officeDocument/2006/relationships/hyperlink" Target="http://www3.lrs.lt/cgi-bin/preps2?a=209663&amp;b=" TargetMode="External"/><Relationship Id="rId19" Type="http://schemas.openxmlformats.org/officeDocument/2006/relationships/hyperlink" Target="http://www3.lrs.lt/cgi-bin/preps2?a=361205&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27304&amp;b=" TargetMode="External"/><Relationship Id="rId27" Type="http://schemas.openxmlformats.org/officeDocument/2006/relationships/hyperlink" Target="http://www3.lrs.lt/cgi-bin/preps2?a=227304&amp;b=" TargetMode="External"/><Relationship Id="rId30" Type="http://schemas.openxmlformats.org/officeDocument/2006/relationships/hyperlink" Target="http://www3.lrs.lt/cgi-bin/preps2?a=2748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27304&amp;b=" TargetMode="External"/><Relationship Id="rId48" Type="http://schemas.openxmlformats.org/officeDocument/2006/relationships/hyperlink" Target="http://www3.lrs.lt/cgi-bin/preps2?a=274804&amp;b=" TargetMode="External"/><Relationship Id="rId56" Type="http://schemas.openxmlformats.org/officeDocument/2006/relationships/hyperlink" Target="http://www3.lrs.lt/cgi-bin/preps2?a=274804&amp;b=" TargetMode="External"/><Relationship Id="rId64" Type="http://schemas.openxmlformats.org/officeDocument/2006/relationships/hyperlink" Target="http://www3.lrs.lt/cgi-bin/preps2?a=361206&amp;b=" TargetMode="External"/><Relationship Id="rId69" Type="http://schemas.openxmlformats.org/officeDocument/2006/relationships/hyperlink" Target="http://www3.lrs.lt/cgi-bin/preps2?a=361206&amp;b=" TargetMode="External"/><Relationship Id="rId77" Type="http://schemas.openxmlformats.org/officeDocument/2006/relationships/hyperlink" Target="http://www3.lrs.lt/cgi-bin/preps2?a=274804&amp;b=" TargetMode="External"/><Relationship Id="rId100" Type="http://schemas.openxmlformats.org/officeDocument/2006/relationships/hyperlink" Target="http://www3.lrs.lt/cgi-bin/preps2?a=230454&amp;b=" TargetMode="External"/><Relationship Id="rId105" Type="http://schemas.openxmlformats.org/officeDocument/2006/relationships/hyperlink" Target="http://www3.lrs.lt/cgi-bin/preps2?a=340369&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209663&amp;b=" TargetMode="External"/><Relationship Id="rId80" Type="http://schemas.openxmlformats.org/officeDocument/2006/relationships/hyperlink" Target="http://www3.lrs.lt/cgi-bin/preps2?a=213881&amp;b=" TargetMode="External"/><Relationship Id="rId85" Type="http://schemas.openxmlformats.org/officeDocument/2006/relationships/hyperlink" Target="http://www3.lrs.lt/cgi-bin/preps2?a=274804&amp;b=" TargetMode="External"/><Relationship Id="rId93" Type="http://schemas.openxmlformats.org/officeDocument/2006/relationships/hyperlink" Target="http://www3.lrs.lt/cgi-bin/preps2?Condition1=128873&amp;Condition2=" TargetMode="External"/><Relationship Id="rId98" Type="http://schemas.openxmlformats.org/officeDocument/2006/relationships/hyperlink" Target="http://www3.lrs.lt/cgi-bin/preps2?a=213881&amp;b=" TargetMode="Externa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340369&amp;b=" TargetMode="External"/><Relationship Id="rId33" Type="http://schemas.openxmlformats.org/officeDocument/2006/relationships/hyperlink" Target="http://www3.lrs.lt/cgi-bin/preps2?a=386459&amp;b=" TargetMode="External"/><Relationship Id="rId38" Type="http://schemas.openxmlformats.org/officeDocument/2006/relationships/hyperlink" Target="http://www3.lrs.lt/cgi-bin/preps2?a=227304&amp;b=" TargetMode="External"/><Relationship Id="rId46" Type="http://schemas.openxmlformats.org/officeDocument/2006/relationships/hyperlink" Target="http://www3.lrs.lt/cgi-bin/preps2?a=274804&amp;b=" TargetMode="External"/><Relationship Id="rId59" Type="http://schemas.openxmlformats.org/officeDocument/2006/relationships/hyperlink" Target="http://www3.lrs.lt/cgi-bin/preps2?a=274804&amp;b=" TargetMode="External"/><Relationship Id="rId67" Type="http://schemas.openxmlformats.org/officeDocument/2006/relationships/hyperlink" Target="http://www3.lrs.lt/cgi-bin/preps2?a=361206&amp;b=" TargetMode="External"/><Relationship Id="rId103" Type="http://schemas.openxmlformats.org/officeDocument/2006/relationships/hyperlink" Target="http://www3.lrs.lt/cgi-bin/preps2?a=274804&amp;b=" TargetMode="External"/><Relationship Id="rId108" Type="http://schemas.openxmlformats.org/officeDocument/2006/relationships/hyperlink" Target="http://www3.lrs.lt/cgi-bin/preps2?a=386459&amp;b=" TargetMode="External"/><Relationship Id="rId20" Type="http://schemas.openxmlformats.org/officeDocument/2006/relationships/hyperlink" Target="http://www3.lrs.lt/cgi-bin/preps2?a=361206&amp;b=" TargetMode="External"/><Relationship Id="rId41" Type="http://schemas.openxmlformats.org/officeDocument/2006/relationships/hyperlink" Target="http://www3.lrs.lt/cgi-bin/preps2?a=2273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361206&amp;b=" TargetMode="External"/><Relationship Id="rId70" Type="http://schemas.openxmlformats.org/officeDocument/2006/relationships/hyperlink" Target="http://www3.lrs.lt/cgi-bin/preps2?a=227304&amp;b=" TargetMode="External"/><Relationship Id="rId75" Type="http://schemas.openxmlformats.org/officeDocument/2006/relationships/hyperlink" Target="http://www3.lrs.lt/cgi-bin/preps2?a=361205&amp;b=" TargetMode="External"/><Relationship Id="rId83" Type="http://schemas.openxmlformats.org/officeDocument/2006/relationships/hyperlink" Target="http://www3.lrs.lt/cgi-bin/preps2?a=274804&amp;b=" TargetMode="External"/><Relationship Id="rId88" Type="http://schemas.openxmlformats.org/officeDocument/2006/relationships/hyperlink" Target="http://www3.lrs.lt/cgi-bin/preps2?a=227304&amp;b=" TargetMode="External"/><Relationship Id="rId91" Type="http://schemas.openxmlformats.org/officeDocument/2006/relationships/hyperlink" Target="http://www3.lrs.lt/cgi-bin/preps2?Condition1=37819&amp;Condition2=" TargetMode="External"/><Relationship Id="rId96" Type="http://schemas.openxmlformats.org/officeDocument/2006/relationships/hyperlink" Target="http://www3.lrs.lt/cgi-bin/preps2?a=11155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230454&amp;b=" TargetMode="External"/><Relationship Id="rId28" Type="http://schemas.openxmlformats.org/officeDocument/2006/relationships/hyperlink" Target="http://www3.lrs.lt/cgi-bin/preps2?a=274804&amp;b=" TargetMode="External"/><Relationship Id="rId36" Type="http://schemas.openxmlformats.org/officeDocument/2006/relationships/hyperlink" Target="http://www3.lrs.lt/cgi-bin/preps2?a=227304&amp;b=" TargetMode="External"/><Relationship Id="rId49" Type="http://schemas.openxmlformats.org/officeDocument/2006/relationships/hyperlink" Target="http://www3.lrs.lt/cgi-bin/preps2?a=274804&amp;b=" TargetMode="External"/><Relationship Id="rId57" Type="http://schemas.openxmlformats.org/officeDocument/2006/relationships/hyperlink" Target="http://www3.lrs.lt/cgi-bin/preps2?a=227304&amp;b=" TargetMode="External"/><Relationship Id="rId106" Type="http://schemas.openxmlformats.org/officeDocument/2006/relationships/hyperlink" Target="http://www3.lrs.lt/cgi-bin/preps2?a=359889&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359889&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361206&amp;b=" TargetMode="External"/><Relationship Id="rId65" Type="http://schemas.openxmlformats.org/officeDocument/2006/relationships/hyperlink" Target="http://www3.lrs.lt/cgi-bin/preps2?a=361206&amp;b=" TargetMode="External"/><Relationship Id="rId73" Type="http://schemas.openxmlformats.org/officeDocument/2006/relationships/hyperlink" Target="http://www3.lrs.lt/cgi-bin/preps2?a=230454&amp;b=" TargetMode="External"/><Relationship Id="rId78" Type="http://schemas.openxmlformats.org/officeDocument/2006/relationships/hyperlink" Target="http://www3.lrs.lt/cgi-bin/preps2?a=227304&amp;b=" TargetMode="External"/><Relationship Id="rId81" Type="http://schemas.openxmlformats.org/officeDocument/2006/relationships/hyperlink" Target="http://www3.lrs.lt/cgi-bin/preps2?a=231828&amp;b=" TargetMode="External"/><Relationship Id="rId86" Type="http://schemas.openxmlformats.org/officeDocument/2006/relationships/hyperlink" Target="http://www3.lrs.lt/cgi-bin/preps2?a=274804&amp;b=" TargetMode="External"/><Relationship Id="rId94" Type="http://schemas.openxmlformats.org/officeDocument/2006/relationships/hyperlink" Target="http://www3.lrs.lt/cgi-bin/preps2?a=206757&amp;b=" TargetMode="External"/><Relationship Id="rId99" Type="http://schemas.openxmlformats.org/officeDocument/2006/relationships/hyperlink" Target="http://www3.lrs.lt/cgi-bin/preps2?a=227304&amp;b=" TargetMode="External"/><Relationship Id="rId101" Type="http://schemas.openxmlformats.org/officeDocument/2006/relationships/hyperlink" Target="http://www3.lrs.lt/cgi-bin/preps2?a=231828&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39" Type="http://schemas.openxmlformats.org/officeDocument/2006/relationships/hyperlink" Target="http://www3.lrs.lt/cgi-bin/preps2?a=227304&amp;b=" TargetMode="External"/><Relationship Id="rId109" Type="http://schemas.openxmlformats.org/officeDocument/2006/relationships/fontTable" Target="fontTable.xml"/><Relationship Id="rId34" Type="http://schemas.openxmlformats.org/officeDocument/2006/relationships/hyperlink" Target="http://www3.lrs.lt/cgi-bin/preps2?a=227304&amp;b=" TargetMode="External"/><Relationship Id="rId50" Type="http://schemas.openxmlformats.org/officeDocument/2006/relationships/hyperlink" Target="http://www3.lrs.lt/cgi-bin/preps2?a=274804&amp;b=" TargetMode="External"/><Relationship Id="rId55" Type="http://schemas.openxmlformats.org/officeDocument/2006/relationships/hyperlink" Target="http://www3.lrs.lt/cgi-bin/preps2?a=274804&amp;b=" TargetMode="External"/><Relationship Id="rId76" Type="http://schemas.openxmlformats.org/officeDocument/2006/relationships/hyperlink" Target="http://www3.lrs.lt/cgi-bin/preps2?a=227304&amp;b=" TargetMode="External"/><Relationship Id="rId97" Type="http://schemas.openxmlformats.org/officeDocument/2006/relationships/hyperlink" Target="http://www3.lrs.lt/cgi-bin/preps2?a=163482&amp;b=" TargetMode="External"/><Relationship Id="rId104" Type="http://schemas.openxmlformats.org/officeDocument/2006/relationships/hyperlink" Target="http://www3.lrs.lt/cgi-bin/preps2?a=361205&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361206&amp;b=" TargetMode="External"/><Relationship Id="rId92" Type="http://schemas.openxmlformats.org/officeDocument/2006/relationships/hyperlink" Target="http://www3.lrs.lt/cgi-bin/preps2?Condition1=41676&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10183</Words>
  <Characters>69048</Characters>
  <Application>Microsoft Office Word</Application>
  <DocSecurity>4</DocSecurity>
  <Lines>1380</Lines>
  <Paragraphs>784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78447</CharactersWithSpaces>
  <SharedDoc>false</SharedDoc>
  <HLinks>
    <vt:vector size="612" baseType="variant">
      <vt:variant>
        <vt:i4>1572954</vt:i4>
      </vt:variant>
      <vt:variant>
        <vt:i4>303</vt:i4>
      </vt:variant>
      <vt:variant>
        <vt:i4>0</vt:i4>
      </vt:variant>
      <vt:variant>
        <vt:i4>5</vt:i4>
      </vt:variant>
      <vt:variant>
        <vt:lpwstr>http://www3.lrs.lt/cgi-bin/preps2?a=386459&amp;b=</vt:lpwstr>
      </vt:variant>
      <vt:variant>
        <vt:lpwstr/>
      </vt:variant>
      <vt:variant>
        <vt:i4>2031704</vt:i4>
      </vt:variant>
      <vt:variant>
        <vt:i4>300</vt:i4>
      </vt:variant>
      <vt:variant>
        <vt:i4>0</vt:i4>
      </vt:variant>
      <vt:variant>
        <vt:i4>5</vt:i4>
      </vt:variant>
      <vt:variant>
        <vt:lpwstr>http://www3.lrs.lt/cgi-bin/preps2?a=361206&amp;b=</vt:lpwstr>
      </vt:variant>
      <vt:variant>
        <vt:lpwstr/>
      </vt:variant>
      <vt:variant>
        <vt:i4>1638488</vt:i4>
      </vt:variant>
      <vt:variant>
        <vt:i4>297</vt:i4>
      </vt:variant>
      <vt:variant>
        <vt:i4>0</vt:i4>
      </vt:variant>
      <vt:variant>
        <vt:i4>5</vt:i4>
      </vt:variant>
      <vt:variant>
        <vt:lpwstr>http://www3.lrs.lt/cgi-bin/preps2?a=359889&amp;b=</vt:lpwstr>
      </vt:variant>
      <vt:variant>
        <vt:lpwstr/>
      </vt:variant>
      <vt:variant>
        <vt:i4>1245279</vt:i4>
      </vt:variant>
      <vt:variant>
        <vt:i4>294</vt:i4>
      </vt:variant>
      <vt:variant>
        <vt:i4>0</vt:i4>
      </vt:variant>
      <vt:variant>
        <vt:i4>5</vt:i4>
      </vt:variant>
      <vt:variant>
        <vt:lpwstr>http://www3.lrs.lt/cgi-bin/preps2?a=340369&amp;b=</vt:lpwstr>
      </vt:variant>
      <vt:variant>
        <vt:lpwstr/>
      </vt:variant>
      <vt:variant>
        <vt:i4>1835096</vt:i4>
      </vt:variant>
      <vt:variant>
        <vt:i4>291</vt:i4>
      </vt:variant>
      <vt:variant>
        <vt:i4>0</vt:i4>
      </vt:variant>
      <vt:variant>
        <vt:i4>5</vt:i4>
      </vt:variant>
      <vt:variant>
        <vt:lpwstr>http://www3.lrs.lt/cgi-bin/preps2?a=361205&amp;b=</vt:lpwstr>
      </vt:variant>
      <vt:variant>
        <vt:lpwstr/>
      </vt:variant>
      <vt:variant>
        <vt:i4>1441884</vt:i4>
      </vt:variant>
      <vt:variant>
        <vt:i4>288</vt:i4>
      </vt:variant>
      <vt:variant>
        <vt:i4>0</vt:i4>
      </vt:variant>
      <vt:variant>
        <vt:i4>5</vt:i4>
      </vt:variant>
      <vt:variant>
        <vt:lpwstr>http://www3.lrs.lt/cgi-bin/preps2?a=274804&amp;b=</vt:lpwstr>
      </vt:variant>
      <vt:variant>
        <vt:lpwstr/>
      </vt:variant>
      <vt:variant>
        <vt:i4>2031707</vt:i4>
      </vt:variant>
      <vt:variant>
        <vt:i4>285</vt:i4>
      </vt:variant>
      <vt:variant>
        <vt:i4>0</vt:i4>
      </vt:variant>
      <vt:variant>
        <vt:i4>5</vt:i4>
      </vt:variant>
      <vt:variant>
        <vt:lpwstr>http://www3.lrs.lt/cgi-bin/preps2?a=231829&amp;b=</vt:lpwstr>
      </vt:variant>
      <vt:variant>
        <vt:lpwstr/>
      </vt:variant>
      <vt:variant>
        <vt:i4>1966171</vt:i4>
      </vt:variant>
      <vt:variant>
        <vt:i4>282</vt:i4>
      </vt:variant>
      <vt:variant>
        <vt:i4>0</vt:i4>
      </vt:variant>
      <vt:variant>
        <vt:i4>5</vt:i4>
      </vt:variant>
      <vt:variant>
        <vt:lpwstr>http://www3.lrs.lt/cgi-bin/preps2?a=231828&amp;b=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1572959</vt:i4>
      </vt:variant>
      <vt:variant>
        <vt:i4>276</vt:i4>
      </vt:variant>
      <vt:variant>
        <vt:i4>0</vt:i4>
      </vt:variant>
      <vt:variant>
        <vt:i4>5</vt:i4>
      </vt:variant>
      <vt:variant>
        <vt:lpwstr>http://www3.lrs.lt/cgi-bin/preps2?a=227304&amp;b=</vt:lpwstr>
      </vt:variant>
      <vt:variant>
        <vt:lpwstr/>
      </vt:variant>
      <vt:variant>
        <vt:i4>1376339</vt:i4>
      </vt:variant>
      <vt:variant>
        <vt:i4>273</vt:i4>
      </vt:variant>
      <vt:variant>
        <vt:i4>0</vt:i4>
      </vt:variant>
      <vt:variant>
        <vt:i4>5</vt:i4>
      </vt:variant>
      <vt:variant>
        <vt:lpwstr>http://www3.lrs.lt/cgi-bin/preps2?a=213881&amp;b=</vt:lpwstr>
      </vt:variant>
      <vt:variant>
        <vt:lpwstr/>
      </vt:variant>
      <vt:variant>
        <vt:i4>1900624</vt:i4>
      </vt:variant>
      <vt:variant>
        <vt:i4>270</vt:i4>
      </vt:variant>
      <vt:variant>
        <vt:i4>0</vt:i4>
      </vt:variant>
      <vt:variant>
        <vt:i4>5</vt:i4>
      </vt:variant>
      <vt:variant>
        <vt:lpwstr>http://www3.lrs.lt/cgi-bin/preps2?a=163482&amp;b=</vt:lpwstr>
      </vt:variant>
      <vt:variant>
        <vt:lpwstr/>
      </vt:variant>
      <vt:variant>
        <vt:i4>1835103</vt:i4>
      </vt:variant>
      <vt:variant>
        <vt:i4>267</vt:i4>
      </vt:variant>
      <vt:variant>
        <vt:i4>0</vt:i4>
      </vt:variant>
      <vt:variant>
        <vt:i4>5</vt:i4>
      </vt:variant>
      <vt:variant>
        <vt:lpwstr>http://www3.lrs.lt/cgi-bin/preps2?a=111555&amp;b=</vt:lpwstr>
      </vt:variant>
      <vt:variant>
        <vt:lpwstr/>
      </vt:variant>
      <vt:variant>
        <vt:i4>1572951</vt:i4>
      </vt:variant>
      <vt:variant>
        <vt:i4>264</vt:i4>
      </vt:variant>
      <vt:variant>
        <vt:i4>0</vt:i4>
      </vt:variant>
      <vt:variant>
        <vt:i4>5</vt:i4>
      </vt:variant>
      <vt:variant>
        <vt:lpwstr>http://www3.lrs.lt/cgi-bin/preps2?a=209663&amp;b=</vt:lpwstr>
      </vt:variant>
      <vt:variant>
        <vt:lpwstr/>
      </vt:variant>
      <vt:variant>
        <vt:i4>1900635</vt:i4>
      </vt:variant>
      <vt:variant>
        <vt:i4>261</vt:i4>
      </vt:variant>
      <vt:variant>
        <vt:i4>0</vt:i4>
      </vt:variant>
      <vt:variant>
        <vt:i4>5</vt:i4>
      </vt:variant>
      <vt:variant>
        <vt:lpwstr>http://www3.lrs.lt/cgi-bin/preps2?a=206757&amp;b=</vt:lpwstr>
      </vt:variant>
      <vt:variant>
        <vt:lpwstr/>
      </vt:variant>
      <vt:variant>
        <vt:i4>6881321</vt:i4>
      </vt:variant>
      <vt:variant>
        <vt:i4>258</vt:i4>
      </vt:variant>
      <vt:variant>
        <vt:i4>0</vt:i4>
      </vt:variant>
      <vt:variant>
        <vt:i4>5</vt:i4>
      </vt:variant>
      <vt:variant>
        <vt:lpwstr>http://www3.lrs.lt/cgi-bin/preps2?Condition1=128873&amp;Condition2=</vt:lpwstr>
      </vt:variant>
      <vt:variant>
        <vt:lpwstr/>
      </vt:variant>
      <vt:variant>
        <vt:i4>3735665</vt:i4>
      </vt:variant>
      <vt:variant>
        <vt:i4>255</vt:i4>
      </vt:variant>
      <vt:variant>
        <vt:i4>0</vt:i4>
      </vt:variant>
      <vt:variant>
        <vt:i4>5</vt:i4>
      </vt:variant>
      <vt:variant>
        <vt:lpwstr>http://www3.lrs.lt/cgi-bin/preps2?Condition1=41676&amp;Condition2=</vt:lpwstr>
      </vt:variant>
      <vt:variant>
        <vt:lpwstr/>
      </vt:variant>
      <vt:variant>
        <vt:i4>4128881</vt:i4>
      </vt:variant>
      <vt:variant>
        <vt:i4>252</vt:i4>
      </vt:variant>
      <vt:variant>
        <vt:i4>0</vt:i4>
      </vt:variant>
      <vt:variant>
        <vt:i4>5</vt:i4>
      </vt:variant>
      <vt:variant>
        <vt:lpwstr>http://www3.lrs.lt/cgi-bin/preps2?Condition1=37819&amp;Condition2=</vt:lpwstr>
      </vt:variant>
      <vt:variant>
        <vt:lpwstr/>
      </vt:variant>
      <vt:variant>
        <vt:i4>3801203</vt:i4>
      </vt:variant>
      <vt:variant>
        <vt:i4>249</vt:i4>
      </vt:variant>
      <vt:variant>
        <vt:i4>0</vt:i4>
      </vt:variant>
      <vt:variant>
        <vt:i4>5</vt:i4>
      </vt:variant>
      <vt:variant>
        <vt:lpwstr>http://www3.lrs.lt/cgi-bin/preps2?Condition1=26025&amp;Condition2=</vt:lpwstr>
      </vt:variant>
      <vt:variant>
        <vt:lpwstr/>
      </vt:variant>
      <vt:variant>
        <vt:i4>1441884</vt:i4>
      </vt:variant>
      <vt:variant>
        <vt:i4>246</vt:i4>
      </vt:variant>
      <vt:variant>
        <vt:i4>0</vt:i4>
      </vt:variant>
      <vt:variant>
        <vt:i4>5</vt:i4>
      </vt:variant>
      <vt:variant>
        <vt:lpwstr>http://www3.lrs.lt/cgi-bin/preps2?a=274804&amp;b=</vt:lpwstr>
      </vt:variant>
      <vt:variant>
        <vt:lpwstr/>
      </vt:variant>
      <vt:variant>
        <vt:i4>1572959</vt:i4>
      </vt:variant>
      <vt:variant>
        <vt:i4>243</vt:i4>
      </vt:variant>
      <vt:variant>
        <vt:i4>0</vt:i4>
      </vt:variant>
      <vt:variant>
        <vt:i4>5</vt:i4>
      </vt:variant>
      <vt:variant>
        <vt:lpwstr>http://www3.lrs.lt/cgi-bin/preps2?a=227304&amp;b=</vt:lpwstr>
      </vt:variant>
      <vt:variant>
        <vt:lpwstr/>
      </vt:variant>
      <vt:variant>
        <vt:i4>2031707</vt:i4>
      </vt:variant>
      <vt:variant>
        <vt:i4>240</vt:i4>
      </vt:variant>
      <vt:variant>
        <vt:i4>0</vt:i4>
      </vt:variant>
      <vt:variant>
        <vt:i4>5</vt:i4>
      </vt:variant>
      <vt:variant>
        <vt:lpwstr>http://www3.lrs.lt/cgi-bin/preps2?a=231829&amp;b=</vt:lpwstr>
      </vt:variant>
      <vt:variant>
        <vt:lpwstr/>
      </vt:variant>
      <vt:variant>
        <vt:i4>1441884</vt:i4>
      </vt:variant>
      <vt:variant>
        <vt:i4>237</vt:i4>
      </vt:variant>
      <vt:variant>
        <vt:i4>0</vt:i4>
      </vt:variant>
      <vt:variant>
        <vt:i4>5</vt:i4>
      </vt:variant>
      <vt:variant>
        <vt:lpwstr>http://www3.lrs.lt/cgi-bin/preps2?a=274804&amp;b=</vt:lpwstr>
      </vt:variant>
      <vt:variant>
        <vt:lpwstr/>
      </vt:variant>
      <vt:variant>
        <vt:i4>1441884</vt:i4>
      </vt:variant>
      <vt:variant>
        <vt:i4>234</vt:i4>
      </vt:variant>
      <vt:variant>
        <vt:i4>0</vt:i4>
      </vt:variant>
      <vt:variant>
        <vt:i4>5</vt:i4>
      </vt:variant>
      <vt:variant>
        <vt:lpwstr>http://www3.lrs.lt/cgi-bin/preps2?a=274804&amp;b=</vt:lpwstr>
      </vt:variant>
      <vt:variant>
        <vt:lpwstr/>
      </vt:variant>
      <vt:variant>
        <vt:i4>1572959</vt:i4>
      </vt:variant>
      <vt:variant>
        <vt:i4>231</vt:i4>
      </vt:variant>
      <vt:variant>
        <vt:i4>0</vt:i4>
      </vt:variant>
      <vt:variant>
        <vt:i4>5</vt:i4>
      </vt:variant>
      <vt:variant>
        <vt:lpwstr>http://www3.lrs.lt/cgi-bin/preps2?a=227304&amp;b=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1966171</vt:i4>
      </vt:variant>
      <vt:variant>
        <vt:i4>222</vt:i4>
      </vt:variant>
      <vt:variant>
        <vt:i4>0</vt:i4>
      </vt:variant>
      <vt:variant>
        <vt:i4>5</vt:i4>
      </vt:variant>
      <vt:variant>
        <vt:lpwstr>http://www3.lrs.lt/cgi-bin/preps2?a=231828&amp;b=</vt:lpwstr>
      </vt:variant>
      <vt:variant>
        <vt:lpwstr/>
      </vt:variant>
      <vt:variant>
        <vt:i4>1376339</vt:i4>
      </vt:variant>
      <vt:variant>
        <vt:i4>219</vt:i4>
      </vt:variant>
      <vt:variant>
        <vt:i4>0</vt:i4>
      </vt:variant>
      <vt:variant>
        <vt:i4>5</vt:i4>
      </vt:variant>
      <vt:variant>
        <vt:lpwstr>http://www3.lrs.lt/cgi-bin/preps2?a=213881&amp;b=</vt:lpwstr>
      </vt:variant>
      <vt:variant>
        <vt:lpwstr/>
      </vt:variant>
      <vt:variant>
        <vt:i4>1441884</vt:i4>
      </vt:variant>
      <vt:variant>
        <vt:i4>216</vt:i4>
      </vt:variant>
      <vt:variant>
        <vt:i4>0</vt:i4>
      </vt:variant>
      <vt:variant>
        <vt:i4>5</vt:i4>
      </vt:variant>
      <vt:variant>
        <vt:lpwstr>http://www3.lrs.lt/cgi-bin/preps2?a=274804&amp;b=</vt:lpwstr>
      </vt:variant>
      <vt:variant>
        <vt:lpwstr/>
      </vt:variant>
      <vt:variant>
        <vt:i4>1572959</vt:i4>
      </vt:variant>
      <vt:variant>
        <vt:i4>213</vt:i4>
      </vt:variant>
      <vt:variant>
        <vt:i4>0</vt:i4>
      </vt:variant>
      <vt:variant>
        <vt:i4>5</vt:i4>
      </vt:variant>
      <vt:variant>
        <vt:lpwstr>http://www3.lrs.lt/cgi-bin/preps2?a=227304&amp;b=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1572959</vt:i4>
      </vt:variant>
      <vt:variant>
        <vt:i4>207</vt:i4>
      </vt:variant>
      <vt:variant>
        <vt:i4>0</vt:i4>
      </vt:variant>
      <vt:variant>
        <vt:i4>5</vt:i4>
      </vt:variant>
      <vt:variant>
        <vt:lpwstr>http://www3.lrs.lt/cgi-bin/preps2?a=227304&amp;b=</vt:lpwstr>
      </vt:variant>
      <vt:variant>
        <vt:lpwstr/>
      </vt:variant>
      <vt:variant>
        <vt:i4>1835096</vt:i4>
      </vt:variant>
      <vt:variant>
        <vt:i4>204</vt:i4>
      </vt:variant>
      <vt:variant>
        <vt:i4>0</vt:i4>
      </vt:variant>
      <vt:variant>
        <vt:i4>5</vt:i4>
      </vt:variant>
      <vt:variant>
        <vt:lpwstr>http://www3.lrs.lt/cgi-bin/preps2?a=361205&amp;b=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1966173</vt:i4>
      </vt:variant>
      <vt:variant>
        <vt:i4>198</vt:i4>
      </vt:variant>
      <vt:variant>
        <vt:i4>0</vt:i4>
      </vt:variant>
      <vt:variant>
        <vt:i4>5</vt:i4>
      </vt:variant>
      <vt:variant>
        <vt:lpwstr>http://www3.lrs.lt/cgi-bin/preps2?a=230454&amp;b=</vt:lpwstr>
      </vt:variant>
      <vt:variant>
        <vt:lpwstr/>
      </vt:variant>
      <vt:variant>
        <vt:i4>1572951</vt:i4>
      </vt:variant>
      <vt:variant>
        <vt:i4>195</vt:i4>
      </vt:variant>
      <vt:variant>
        <vt:i4>0</vt:i4>
      </vt:variant>
      <vt:variant>
        <vt:i4>5</vt:i4>
      </vt:variant>
      <vt:variant>
        <vt:lpwstr>http://www3.lrs.lt/cgi-bin/preps2?a=209663&amp;b=</vt:lpwstr>
      </vt:variant>
      <vt:variant>
        <vt:lpwstr/>
      </vt:variant>
      <vt:variant>
        <vt:i4>2031704</vt:i4>
      </vt:variant>
      <vt:variant>
        <vt:i4>192</vt:i4>
      </vt:variant>
      <vt:variant>
        <vt:i4>0</vt:i4>
      </vt:variant>
      <vt:variant>
        <vt:i4>5</vt:i4>
      </vt:variant>
      <vt:variant>
        <vt:lpwstr>http://www3.lrs.lt/cgi-bin/preps2?a=361206&amp;b=</vt:lpwstr>
      </vt:variant>
      <vt:variant>
        <vt:lpwstr/>
      </vt:variant>
      <vt:variant>
        <vt:i4>1572959</vt:i4>
      </vt:variant>
      <vt:variant>
        <vt:i4>189</vt:i4>
      </vt:variant>
      <vt:variant>
        <vt:i4>0</vt:i4>
      </vt:variant>
      <vt:variant>
        <vt:i4>5</vt:i4>
      </vt:variant>
      <vt:variant>
        <vt:lpwstr>http://www3.lrs.lt/cgi-bin/preps2?a=227304&amp;b=</vt:lpwstr>
      </vt:variant>
      <vt:variant>
        <vt:lpwstr/>
      </vt:variant>
      <vt:variant>
        <vt:i4>2031704</vt:i4>
      </vt:variant>
      <vt:variant>
        <vt:i4>186</vt:i4>
      </vt:variant>
      <vt:variant>
        <vt:i4>0</vt:i4>
      </vt:variant>
      <vt:variant>
        <vt:i4>5</vt:i4>
      </vt:variant>
      <vt:variant>
        <vt:lpwstr>http://www3.lrs.lt/cgi-bin/preps2?a=361206&amp;b=</vt:lpwstr>
      </vt:variant>
      <vt:variant>
        <vt:lpwstr/>
      </vt:variant>
      <vt:variant>
        <vt:i4>1966173</vt:i4>
      </vt:variant>
      <vt:variant>
        <vt:i4>183</vt:i4>
      </vt:variant>
      <vt:variant>
        <vt:i4>0</vt:i4>
      </vt:variant>
      <vt:variant>
        <vt:i4>5</vt:i4>
      </vt:variant>
      <vt:variant>
        <vt:lpwstr>http://www3.lrs.lt/cgi-bin/preps2?a=230454&amp;b=</vt:lpwstr>
      </vt:variant>
      <vt:variant>
        <vt:lpwstr/>
      </vt:variant>
      <vt:variant>
        <vt:i4>2031704</vt:i4>
      </vt:variant>
      <vt:variant>
        <vt:i4>180</vt:i4>
      </vt:variant>
      <vt:variant>
        <vt:i4>0</vt:i4>
      </vt:variant>
      <vt:variant>
        <vt:i4>5</vt:i4>
      </vt:variant>
      <vt:variant>
        <vt:lpwstr>http://www3.lrs.lt/cgi-bin/preps2?a=361206&amp;b=</vt:lpwstr>
      </vt:variant>
      <vt:variant>
        <vt:lpwstr/>
      </vt:variant>
      <vt:variant>
        <vt:i4>1966173</vt:i4>
      </vt:variant>
      <vt:variant>
        <vt:i4>177</vt:i4>
      </vt:variant>
      <vt:variant>
        <vt:i4>0</vt:i4>
      </vt:variant>
      <vt:variant>
        <vt:i4>5</vt:i4>
      </vt:variant>
      <vt:variant>
        <vt:lpwstr>http://www3.lrs.lt/cgi-bin/preps2?a=230454&amp;b=</vt:lpwstr>
      </vt:variant>
      <vt:variant>
        <vt:lpwstr/>
      </vt:variant>
      <vt:variant>
        <vt:i4>2031704</vt:i4>
      </vt:variant>
      <vt:variant>
        <vt:i4>174</vt:i4>
      </vt:variant>
      <vt:variant>
        <vt:i4>0</vt:i4>
      </vt:variant>
      <vt:variant>
        <vt:i4>5</vt:i4>
      </vt:variant>
      <vt:variant>
        <vt:lpwstr>http://www3.lrs.lt/cgi-bin/preps2?a=361206&amp;b=</vt:lpwstr>
      </vt:variant>
      <vt:variant>
        <vt:lpwstr/>
      </vt:variant>
      <vt:variant>
        <vt:i4>2031704</vt:i4>
      </vt:variant>
      <vt:variant>
        <vt:i4>171</vt:i4>
      </vt:variant>
      <vt:variant>
        <vt:i4>0</vt:i4>
      </vt:variant>
      <vt:variant>
        <vt:i4>5</vt:i4>
      </vt:variant>
      <vt:variant>
        <vt:lpwstr>http://www3.lrs.lt/cgi-bin/preps2?a=361206&amp;b=</vt:lpwstr>
      </vt:variant>
      <vt:variant>
        <vt:lpwstr/>
      </vt:variant>
      <vt:variant>
        <vt:i4>1966173</vt:i4>
      </vt:variant>
      <vt:variant>
        <vt:i4>168</vt:i4>
      </vt:variant>
      <vt:variant>
        <vt:i4>0</vt:i4>
      </vt:variant>
      <vt:variant>
        <vt:i4>5</vt:i4>
      </vt:variant>
      <vt:variant>
        <vt:lpwstr>http://www3.lrs.lt/cgi-bin/preps2?a=230454&amp;b=</vt:lpwstr>
      </vt:variant>
      <vt:variant>
        <vt:lpwstr/>
      </vt:variant>
      <vt:variant>
        <vt:i4>2031704</vt:i4>
      </vt:variant>
      <vt:variant>
        <vt:i4>165</vt:i4>
      </vt:variant>
      <vt:variant>
        <vt:i4>0</vt:i4>
      </vt:variant>
      <vt:variant>
        <vt:i4>5</vt:i4>
      </vt:variant>
      <vt:variant>
        <vt:lpwstr>http://www3.lrs.lt/cgi-bin/preps2?a=361206&amp;b=</vt:lpwstr>
      </vt:variant>
      <vt:variant>
        <vt:lpwstr/>
      </vt:variant>
      <vt:variant>
        <vt:i4>1966173</vt:i4>
      </vt:variant>
      <vt:variant>
        <vt:i4>162</vt:i4>
      </vt:variant>
      <vt:variant>
        <vt:i4>0</vt:i4>
      </vt:variant>
      <vt:variant>
        <vt:i4>5</vt:i4>
      </vt:variant>
      <vt:variant>
        <vt:lpwstr>http://www3.lrs.lt/cgi-bin/preps2?a=230454&amp;b=</vt:lpwstr>
      </vt:variant>
      <vt:variant>
        <vt:lpwstr/>
      </vt:variant>
      <vt:variant>
        <vt:i4>2031704</vt:i4>
      </vt:variant>
      <vt:variant>
        <vt:i4>159</vt:i4>
      </vt:variant>
      <vt:variant>
        <vt:i4>0</vt:i4>
      </vt:variant>
      <vt:variant>
        <vt:i4>5</vt:i4>
      </vt:variant>
      <vt:variant>
        <vt:lpwstr>http://www3.lrs.lt/cgi-bin/preps2?a=361206&amp;b=</vt:lpwstr>
      </vt:variant>
      <vt:variant>
        <vt:lpwstr/>
      </vt:variant>
      <vt:variant>
        <vt:i4>1441884</vt:i4>
      </vt:variant>
      <vt:variant>
        <vt:i4>156</vt:i4>
      </vt:variant>
      <vt:variant>
        <vt:i4>0</vt:i4>
      </vt:variant>
      <vt:variant>
        <vt:i4>5</vt:i4>
      </vt:variant>
      <vt:variant>
        <vt:lpwstr>http://www3.lrs.lt/cgi-bin/preps2?a=274804&amp;b=</vt:lpwstr>
      </vt:variant>
      <vt:variant>
        <vt:lpwstr/>
      </vt:variant>
      <vt:variant>
        <vt:i4>1441884</vt:i4>
      </vt:variant>
      <vt:variant>
        <vt:i4>153</vt:i4>
      </vt:variant>
      <vt:variant>
        <vt:i4>0</vt:i4>
      </vt:variant>
      <vt:variant>
        <vt:i4>5</vt:i4>
      </vt:variant>
      <vt:variant>
        <vt:lpwstr>http://www3.lrs.lt/cgi-bin/preps2?a=274804&amp;b=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1441884</vt:i4>
      </vt:variant>
      <vt:variant>
        <vt:i4>147</vt:i4>
      </vt:variant>
      <vt:variant>
        <vt:i4>0</vt:i4>
      </vt:variant>
      <vt:variant>
        <vt:i4>5</vt:i4>
      </vt:variant>
      <vt:variant>
        <vt:lpwstr>http://www3.lrs.lt/cgi-bin/preps2?a=274804&amp;b=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1441884</vt:i4>
      </vt:variant>
      <vt:variant>
        <vt:i4>138</vt:i4>
      </vt:variant>
      <vt:variant>
        <vt:i4>0</vt:i4>
      </vt:variant>
      <vt:variant>
        <vt:i4>5</vt:i4>
      </vt:variant>
      <vt:variant>
        <vt:lpwstr>http://www3.lrs.lt/cgi-bin/preps2?a=274804&amp;b=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1441884</vt:i4>
      </vt:variant>
      <vt:variant>
        <vt:i4>129</vt:i4>
      </vt:variant>
      <vt:variant>
        <vt:i4>0</vt:i4>
      </vt:variant>
      <vt:variant>
        <vt:i4>5</vt:i4>
      </vt:variant>
      <vt:variant>
        <vt:lpwstr>http://www3.lrs.lt/cgi-bin/preps2?a=274804&amp;b=</vt:lpwstr>
      </vt:variant>
      <vt:variant>
        <vt:lpwstr/>
      </vt:variant>
      <vt:variant>
        <vt:i4>1441884</vt:i4>
      </vt:variant>
      <vt:variant>
        <vt:i4>126</vt:i4>
      </vt:variant>
      <vt:variant>
        <vt:i4>0</vt:i4>
      </vt:variant>
      <vt:variant>
        <vt:i4>5</vt:i4>
      </vt:variant>
      <vt:variant>
        <vt:lpwstr>http://www3.lrs.lt/cgi-bin/preps2?a=274804&amp;b=</vt:lpwstr>
      </vt:variant>
      <vt:variant>
        <vt:lpwstr/>
      </vt:variant>
      <vt:variant>
        <vt:i4>1441884</vt:i4>
      </vt:variant>
      <vt:variant>
        <vt:i4>123</vt:i4>
      </vt:variant>
      <vt:variant>
        <vt:i4>0</vt:i4>
      </vt:variant>
      <vt:variant>
        <vt:i4>5</vt:i4>
      </vt:variant>
      <vt:variant>
        <vt:lpwstr>http://www3.lrs.lt/cgi-bin/preps2?a=274804&amp;b=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1638488</vt:i4>
      </vt:variant>
      <vt:variant>
        <vt:i4>111</vt:i4>
      </vt:variant>
      <vt:variant>
        <vt:i4>0</vt:i4>
      </vt:variant>
      <vt:variant>
        <vt:i4>5</vt:i4>
      </vt:variant>
      <vt:variant>
        <vt:lpwstr>http://www3.lrs.lt/cgi-bin/preps2?a=359889&amp;b=</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1900635</vt:i4>
      </vt:variant>
      <vt:variant>
        <vt:i4>105</vt:i4>
      </vt:variant>
      <vt:variant>
        <vt:i4>0</vt:i4>
      </vt:variant>
      <vt:variant>
        <vt:i4>5</vt:i4>
      </vt:variant>
      <vt:variant>
        <vt:lpwstr>http://www3.lrs.lt/cgi-bin/preps2?a=206757&amp;b=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1441884</vt:i4>
      </vt:variant>
      <vt:variant>
        <vt:i4>99</vt:i4>
      </vt:variant>
      <vt:variant>
        <vt:i4>0</vt:i4>
      </vt:variant>
      <vt:variant>
        <vt:i4>5</vt:i4>
      </vt:variant>
      <vt:variant>
        <vt:lpwstr>http://www3.lrs.lt/cgi-bin/preps2?a=274804&amp;b=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1572959</vt:i4>
      </vt:variant>
      <vt:variant>
        <vt:i4>93</vt:i4>
      </vt:variant>
      <vt:variant>
        <vt:i4>0</vt:i4>
      </vt:variant>
      <vt:variant>
        <vt:i4>5</vt:i4>
      </vt:variant>
      <vt:variant>
        <vt:lpwstr>http://www3.lrs.lt/cgi-bin/preps2?a=227304&amp;b=</vt:lpwstr>
      </vt:variant>
      <vt:variant>
        <vt:lpwstr/>
      </vt:variant>
      <vt:variant>
        <vt:i4>1441884</vt:i4>
      </vt:variant>
      <vt:variant>
        <vt:i4>90</vt:i4>
      </vt:variant>
      <vt:variant>
        <vt:i4>0</vt:i4>
      </vt:variant>
      <vt:variant>
        <vt:i4>5</vt:i4>
      </vt:variant>
      <vt:variant>
        <vt:lpwstr>http://www3.lrs.lt/cgi-bin/preps2?a=274804&amp;b=</vt:lpwstr>
      </vt:variant>
      <vt:variant>
        <vt:lpwstr/>
      </vt:variant>
      <vt:variant>
        <vt:i4>1572959</vt:i4>
      </vt:variant>
      <vt:variant>
        <vt:i4>87</vt:i4>
      </vt:variant>
      <vt:variant>
        <vt:i4>0</vt:i4>
      </vt:variant>
      <vt:variant>
        <vt:i4>5</vt:i4>
      </vt:variant>
      <vt:variant>
        <vt:lpwstr>http://www3.lrs.lt/cgi-bin/preps2?a=227304&amp;b=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1572954</vt:i4>
      </vt:variant>
      <vt:variant>
        <vt:i4>78</vt:i4>
      </vt:variant>
      <vt:variant>
        <vt:i4>0</vt:i4>
      </vt:variant>
      <vt:variant>
        <vt:i4>5</vt:i4>
      </vt:variant>
      <vt:variant>
        <vt:lpwstr>http://www3.lrs.lt/cgi-bin/preps2?a=386459&amp;b=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1441884</vt:i4>
      </vt:variant>
      <vt:variant>
        <vt:i4>69</vt:i4>
      </vt:variant>
      <vt:variant>
        <vt:i4>0</vt:i4>
      </vt:variant>
      <vt:variant>
        <vt:i4>5</vt:i4>
      </vt:variant>
      <vt:variant>
        <vt:lpwstr>http://www3.lrs.lt/cgi-bin/preps2?a=274804&amp;b=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1441884</vt:i4>
      </vt:variant>
      <vt:variant>
        <vt:i4>63</vt:i4>
      </vt:variant>
      <vt:variant>
        <vt:i4>0</vt:i4>
      </vt:variant>
      <vt:variant>
        <vt:i4>5</vt:i4>
      </vt:variant>
      <vt:variant>
        <vt:lpwstr>http://www3.lrs.lt/cgi-bin/preps2?a=274804&amp;b=</vt:lpwstr>
      </vt:variant>
      <vt:variant>
        <vt:lpwstr/>
      </vt:variant>
      <vt:variant>
        <vt:i4>1572959</vt:i4>
      </vt:variant>
      <vt:variant>
        <vt:i4>60</vt:i4>
      </vt:variant>
      <vt:variant>
        <vt:i4>0</vt:i4>
      </vt:variant>
      <vt:variant>
        <vt:i4>5</vt:i4>
      </vt:variant>
      <vt:variant>
        <vt:lpwstr>http://www3.lrs.lt/cgi-bin/preps2?a=227304&amp;b=</vt:lpwstr>
      </vt:variant>
      <vt:variant>
        <vt:lpwstr/>
      </vt:variant>
      <vt:variant>
        <vt:i4>2031704</vt:i4>
      </vt:variant>
      <vt:variant>
        <vt:i4>57</vt:i4>
      </vt:variant>
      <vt:variant>
        <vt:i4>0</vt:i4>
      </vt:variant>
      <vt:variant>
        <vt:i4>5</vt:i4>
      </vt:variant>
      <vt:variant>
        <vt:lpwstr>http://www3.lrs.lt/cgi-bin/preps2?a=361206&amp;b=</vt:lpwstr>
      </vt:variant>
      <vt:variant>
        <vt:lpwstr/>
      </vt:variant>
      <vt:variant>
        <vt:i4>1245279</vt:i4>
      </vt:variant>
      <vt:variant>
        <vt:i4>54</vt:i4>
      </vt:variant>
      <vt:variant>
        <vt:i4>0</vt:i4>
      </vt:variant>
      <vt:variant>
        <vt:i4>5</vt:i4>
      </vt:variant>
      <vt:variant>
        <vt:lpwstr>http://www3.lrs.lt/cgi-bin/preps2?a=340369&amp;b=</vt:lpwstr>
      </vt:variant>
      <vt:variant>
        <vt:lpwstr/>
      </vt:variant>
      <vt:variant>
        <vt:i4>1441884</vt:i4>
      </vt:variant>
      <vt:variant>
        <vt:i4>51</vt:i4>
      </vt:variant>
      <vt:variant>
        <vt:i4>0</vt:i4>
      </vt:variant>
      <vt:variant>
        <vt:i4>5</vt:i4>
      </vt:variant>
      <vt:variant>
        <vt:lpwstr>http://www3.lrs.lt/cgi-bin/preps2?a=274804&amp;b=</vt:lpwstr>
      </vt:variant>
      <vt:variant>
        <vt:lpwstr/>
      </vt:variant>
      <vt:variant>
        <vt:i4>1966173</vt:i4>
      </vt:variant>
      <vt:variant>
        <vt:i4>48</vt:i4>
      </vt:variant>
      <vt:variant>
        <vt:i4>0</vt:i4>
      </vt:variant>
      <vt:variant>
        <vt:i4>5</vt:i4>
      </vt:variant>
      <vt:variant>
        <vt:lpwstr>http://www3.lrs.lt/cgi-bin/preps2?a=230454&amp;b=</vt:lpwstr>
      </vt:variant>
      <vt:variant>
        <vt:lpwstr/>
      </vt:variant>
      <vt:variant>
        <vt:i4>1572959</vt:i4>
      </vt:variant>
      <vt:variant>
        <vt:i4>45</vt:i4>
      </vt:variant>
      <vt:variant>
        <vt:i4>0</vt:i4>
      </vt:variant>
      <vt:variant>
        <vt:i4>5</vt:i4>
      </vt:variant>
      <vt:variant>
        <vt:lpwstr>http://www3.lrs.lt/cgi-bin/preps2?a=227304&amp;b=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2031704</vt:i4>
      </vt:variant>
      <vt:variant>
        <vt:i4>39</vt:i4>
      </vt:variant>
      <vt:variant>
        <vt:i4>0</vt:i4>
      </vt:variant>
      <vt:variant>
        <vt:i4>5</vt:i4>
      </vt:variant>
      <vt:variant>
        <vt:lpwstr>http://www3.lrs.lt/cgi-bin/preps2?a=361206&amp;b=</vt:lpwstr>
      </vt:variant>
      <vt:variant>
        <vt:lpwstr/>
      </vt:variant>
      <vt:variant>
        <vt:i4>1835096</vt:i4>
      </vt:variant>
      <vt:variant>
        <vt:i4>36</vt:i4>
      </vt:variant>
      <vt:variant>
        <vt:i4>0</vt:i4>
      </vt:variant>
      <vt:variant>
        <vt:i4>5</vt:i4>
      </vt:variant>
      <vt:variant>
        <vt:lpwstr>http://www3.lrs.lt/cgi-bin/preps2?a=361205&amp;b=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2026-07-01T05:42:00Z</dcterms:created>
  <dcterms:modified xsi:type="dcterms:W3CDTF">2026-07-01T05:42:00Z</dcterms:modified>
</cp:coreProperties>
</file>