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2016-04-01 iki 2016-05-24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5"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7755bfa2b187404283501d6e13850c5a"/>
        <w:lock w:val="sdtLocked"/>
        <w:richText/>
      </w:sdtPr>
      <w:sdtContent>
        <w:p>
          <w:pPr>
            <w:ind w:firstLine="720"/>
            <w:jc w:val="both"/>
            <w:rPr>
              <w:color w:val="000000"/>
              <w:sz w:val="22"/>
            </w:rPr>
          </w:pPr>
          <w:r>
            <w:rPr>
              <w:color w:val="000000"/>
              <w:sz w:val="22"/>
            </w:rPr>
            <w:t xml:space="preserve"> </w:t>
            <w:tab/>
            <w:tab/>
            <w:tab/>
            <w:tab/>
            <w:tab/>
            <w:tab/>
            <w:tab/>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90dbe30f58ae424ab2595e6749d52069"/>
                            <w:lock w:val="sdtLocked"/>
                            <w:richText/>
                          </w:sdtPr>
                          <w:sdtContent>
                            <w:p>
                              <w:pPr>
                                <w:ind w:firstLine="720"/>
                                <w:jc w:val="both"/>
                                <w:rPr>
                                  <w:sz w:val="22"/>
                                  <w:szCs w:val="22"/>
                                </w:rPr>
                              </w:pPr>
                              <w:sdt>
                                <w:sdtPr>
                                  <w:alias w:val="Numeris"/>
                                  <w:tag w:val="nr_90dbe30f58ae424ab2595e6749d52069"/>
                                  <w:lock w:val="sdtLocked"/>
                                  <w:richText/>
                                </w:sdtPr>
                                <w:sdtContent>
                                  <w:r>
                                    <w:rPr>
                                      <w:sz w:val="22"/>
                                      <w:szCs w:val="22"/>
                                    </w:rPr>
                                    <w:t>4</w:t>
                                  </w:r>
                                </w:sdtContent>
                              </w:sdt>
                              <w:r>
                                <w:rPr>
                                  <w:sz w:val="22"/>
                                  <w:szCs w:val="22"/>
                                </w:rPr>
                                <w:t>) netikrų pinigų ar vertybinių popierių pagaminimą, laikymą arba realizavimą (213 straipsnis);</w:t>
                              </w:r>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2e9f89685824a7a9500777314b774bf"/>
                        <w:lock w:val="sdtLocked"/>
                        <w:richText/>
                      </w:sdtPr>
                      <w:sdtContent>
                        <w:p>
                          <w:pPr>
                            <w:ind w:firstLine="720"/>
                            <w:jc w:val="both"/>
                            <w:rPr>
                              <w:color w:val="000000"/>
                              <w:sz w:val="22"/>
                            </w:rPr>
                          </w:pPr>
                          <w:sdt>
                            <w:sdtPr>
                              <w:alias w:val="Numeris"/>
                              <w:tag w:val="nr_22e9f89685824a7a9500777314b774bf"/>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2085d0c590c74fce8553ca34fb3f57f2"/>
                    <w:lock w:val="sdtLocked"/>
                    <w:richText/>
                  </w:sdtPr>
                  <w:sdtContent>
                    <w:p>
                      <w:pPr>
                        <w:ind w:firstLine="720"/>
                        <w:jc w:val="both"/>
                        <w:rPr>
                          <w:b/>
                          <w:color w:val="000000"/>
                          <w:sz w:val="22"/>
                        </w:rPr>
                      </w:pPr>
                      <w:sdt>
                        <w:sdtPr>
                          <w:alias w:val="Numeris"/>
                          <w:tag w:val="nr_2085d0c590c74fce8553ca34fb3f57f2"/>
                          <w:lock w:val="sdtLocked"/>
                          <w:richText/>
                        </w:sdtPr>
                        <w:sdtContent>
                          <w:r>
                            <w:rPr>
                              <w:b/>
                              <w:color w:val="000000"/>
                              <w:sz w:val="22"/>
                            </w:rPr>
                            <w:t>20</w:t>
                          </w:r>
                        </w:sdtContent>
                      </w:sdt>
                      <w:r>
                        <w:rPr>
                          <w:b/>
                          <w:color w:val="000000"/>
                          <w:sz w:val="22"/>
                        </w:rPr>
                        <w:t xml:space="preserve"> straipsnis. </w:t>
                      </w:r>
                      <w:sdt>
                        <w:sdtPr>
                          <w:alias w:val="Pavadinimas"/>
                          <w:tag w:val="title_2085d0c590c74fce8553ca34fb3f57f2"/>
                          <w:lock w:val="sdtLocked"/>
                          <w:richText/>
                        </w:sdtPr>
                        <w:sdtContent>
                          <w:r>
                            <w:rPr>
                              <w:b/>
                              <w:color w:val="000000"/>
                              <w:sz w:val="22"/>
                            </w:rPr>
                            <w:t>Juridinio asmens baudžiamoji atsakomybė</w:t>
                          </w:r>
                        </w:sdtContent>
                      </w:sdt>
                    </w:p>
                    <w:sdt>
                      <w:sdtPr>
                        <w:alias w:val="20 str. 1 d."/>
                        <w:tag w:val="part_0d17422333e1406bad5a2c035f9fc362"/>
                        <w:lock w:val="sdtLocked"/>
                        <w:richText/>
                      </w:sdtPr>
                      <w:sdtContent>
                        <w:p>
                          <w:pPr>
                            <w:ind w:firstLine="720"/>
                            <w:jc w:val="both"/>
                            <w:rPr>
                              <w:i/>
                              <w:color w:val="000000"/>
                              <w:sz w:val="22"/>
                            </w:rPr>
                          </w:pPr>
                          <w:sdt>
                            <w:sdtPr>
                              <w:alias w:val="Numeris"/>
                              <w:tag w:val="nr_0d17422333e1406bad5a2c035f9fc362"/>
                              <w:lock w:val="sdtLocked"/>
                              <w:richText/>
                            </w:sdtPr>
                            <w:sdtContent>
                              <w:r>
                                <w:rPr>
                                  <w:color w:val="000000"/>
                                  <w:sz w:val="22"/>
                                </w:rPr>
                                <w:t>1</w:t>
                              </w:r>
                            </w:sdtContent>
                          </w:sdt>
                          <w:r>
                            <w:rPr>
                              <w:color w:val="000000"/>
                              <w:sz w:val="22"/>
                            </w:rPr>
                            <w:t>. Juridinis asmuo atsako tik už nusikalstamas veikas, už kurių padarymą šio kodekso specialiojoje dalyje numatyta juridinio asmens atsakomybė.</w:t>
                          </w:r>
                        </w:p>
                      </w:sdtContent>
                    </w:sdt>
                    <w:sdt>
                      <w:sdtPr>
                        <w:alias w:val="20 str. 2 d."/>
                        <w:tag w:val="part_9cfa03bf0031438f91de1b6fb9980893"/>
                        <w:lock w:val="sdtLocked"/>
                        <w:richText/>
                      </w:sdtPr>
                      <w:sdtContent>
                        <w:p>
                          <w:pPr>
                            <w:ind w:firstLine="720"/>
                            <w:jc w:val="both"/>
                            <w:rPr>
                              <w:color w:val="000000"/>
                              <w:sz w:val="22"/>
                            </w:rPr>
                          </w:pPr>
                          <w:sdt>
                            <w:sdtPr>
                              <w:alias w:val="Numeris"/>
                              <w:tag w:val="nr_9cfa03bf0031438f91de1b6fb9980893"/>
                              <w:lock w:val="sdtLocked"/>
                              <w:richText/>
                            </w:sdtPr>
                            <w:sdtContent>
                              <w:r>
                                <w:rPr>
                                  <w:color w:val="000000"/>
                                  <w:sz w:val="22"/>
                                </w:rPr>
                                <w:t>2</w:t>
                              </w:r>
                            </w:sdtContent>
                          </w:sdt>
                          <w:r>
                            <w:rPr>
                              <w:color w:val="000000"/>
                              <w:sz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92a56599f4a447a29f7aa0c5bb31a12e"/>
                            <w:lock w:val="sdtLocked"/>
                            <w:richText/>
                          </w:sdtPr>
                          <w:sdtContent>
                            <w:p>
                              <w:pPr>
                                <w:tabs>
                                  <w:tab w:val="num" w:pos="1440"/>
                                </w:tabs>
                                <w:ind w:firstLine="720"/>
                                <w:jc w:val="both"/>
                                <w:rPr>
                                  <w:color w:val="000000"/>
                                  <w:sz w:val="22"/>
                                </w:rPr>
                              </w:pPr>
                              <w:sdt>
                                <w:sdtPr>
                                  <w:alias w:val="Numeris"/>
                                  <w:tag w:val="nr_92a56599f4a447a29f7aa0c5bb31a12e"/>
                                  <w:lock w:val="sdtLocked"/>
                                  <w:richText/>
                                </w:sdtPr>
                                <w:sdtContent>
                                  <w:r>
                                    <w:rPr>
                                      <w:color w:val="000000"/>
                                      <w:sz w:val="22"/>
                                    </w:rPr>
                                    <w:t>1</w:t>
                                  </w:r>
                                </w:sdtContent>
                              </w:sdt>
                              <w:r>
                                <w:rPr>
                                  <w:color w:val="000000"/>
                                  <w:sz w:val="22"/>
                                </w:rPr>
                                <w:t>) atstovauti juridiniam asmeniui arba</w:t>
                              </w:r>
                            </w:p>
                          </w:sdtContent>
                        </w:sdt>
                        <w:sdt>
                          <w:sdtPr>
                            <w:alias w:val="20 str. 2 d. 2 p."/>
                            <w:tag w:val="part_c59e3236479b4ffe91e02d85a2318360"/>
                            <w:lock w:val="sdtLocked"/>
                            <w:richText/>
                          </w:sdtPr>
                          <w:sdtContent>
                            <w:p>
                              <w:pPr>
                                <w:tabs>
                                  <w:tab w:val="num" w:pos="1440"/>
                                </w:tabs>
                                <w:ind w:firstLine="720"/>
                                <w:jc w:val="both"/>
                                <w:rPr>
                                  <w:color w:val="000000"/>
                                  <w:sz w:val="22"/>
                                </w:rPr>
                              </w:pPr>
                              <w:sdt>
                                <w:sdtPr>
                                  <w:alias w:val="Numeris"/>
                                  <w:tag w:val="nr_c59e3236479b4ffe91e02d85a2318360"/>
                                  <w:lock w:val="sdtLocked"/>
                                  <w:richText/>
                                </w:sdtPr>
                                <w:sdtContent>
                                  <w:r>
                                    <w:rPr>
                                      <w:color w:val="000000"/>
                                      <w:sz w:val="22"/>
                                    </w:rPr>
                                    <w:t>2</w:t>
                                  </w:r>
                                </w:sdtContent>
                              </w:sdt>
                              <w:r>
                                <w:rPr>
                                  <w:color w:val="000000"/>
                                  <w:sz w:val="22"/>
                                </w:rPr>
                                <w:t>) priimti sprendimus juridinio asmens vardu, arba</w:t>
                              </w:r>
                            </w:p>
                          </w:sdtContent>
                        </w:sdt>
                        <w:sdt>
                          <w:sdtPr>
                            <w:alias w:val="20 str. 2 d. 3 p."/>
                            <w:tag w:val="part_eab1764c156548d79a4e33244bca44f6"/>
                            <w:lock w:val="sdtLocked"/>
                            <w:richText/>
                          </w:sdtPr>
                          <w:sdtContent>
                            <w:p>
                              <w:pPr>
                                <w:tabs>
                                  <w:tab w:val="num" w:pos="1440"/>
                                </w:tabs>
                                <w:ind w:firstLine="720"/>
                                <w:jc w:val="both"/>
                                <w:rPr>
                                  <w:color w:val="000000"/>
                                  <w:sz w:val="22"/>
                                </w:rPr>
                              </w:pPr>
                              <w:sdt>
                                <w:sdtPr>
                                  <w:alias w:val="Numeris"/>
                                  <w:tag w:val="nr_eab1764c156548d79a4e33244bca44f6"/>
                                  <w:lock w:val="sdtLocked"/>
                                  <w:richText/>
                                </w:sdtPr>
                                <w:sdtContent>
                                  <w:r>
                                    <w:rPr>
                                      <w:color w:val="000000"/>
                                      <w:sz w:val="22"/>
                                    </w:rPr>
                                    <w:t>3</w:t>
                                  </w:r>
                                </w:sdtContent>
                              </w:sdt>
                              <w:r>
                                <w:rPr>
                                  <w:color w:val="000000"/>
                                  <w:sz w:val="22"/>
                                </w:rPr>
                                <w:t>) kontroliuoti juridinio asmens veiklą.</w:t>
                              </w:r>
                            </w:p>
                          </w:sdtContent>
                        </w:sdt>
                      </w:sdtContent>
                    </w:sdt>
                    <w:sdt>
                      <w:sdtPr>
                        <w:alias w:val="20 str. 3 d."/>
                        <w:tag w:val="part_0f1390f14d454070a9bedd0a842b9fb5"/>
                        <w:lock w:val="sdtLocked"/>
                        <w:richText/>
                      </w:sdtPr>
                      <w:sdtContent>
                        <w:p>
                          <w:pPr>
                            <w:ind w:firstLine="720"/>
                            <w:jc w:val="both"/>
                            <w:rPr>
                              <w:color w:val="000000"/>
                              <w:sz w:val="22"/>
                            </w:rPr>
                          </w:pPr>
                          <w:sdt>
                            <w:sdtPr>
                              <w:alias w:val="Numeris"/>
                              <w:tag w:val="nr_0f1390f14d454070a9bedd0a842b9fb5"/>
                              <w:lock w:val="sdtLocked"/>
                              <w:richText/>
                            </w:sdtPr>
                            <w:sdtContent>
                              <w:r>
                                <w:rPr>
                                  <w:color w:val="000000"/>
                                  <w:sz w:val="22"/>
                                </w:rPr>
                                <w:t>3</w:t>
                              </w:r>
                            </w:sdtContent>
                          </w:sdt>
                          <w:r>
                            <w:rPr>
                              <w:color w:val="000000"/>
                              <w:sz w:val="22"/>
                            </w:rPr>
                            <w:t>. Juridinis asmuo gali atsakyti už nusikalstamas veikas ir tuo atveju, jeigu jas juridinio asmens naudai padarė juridinio asmens darbuotojas ar įgaliotas atstovas dėl šio straipsnio 2 dalyje nurodyto asmens nepakankamos priežiūros arba kontrolės.</w:t>
                          </w:r>
                        </w:p>
                      </w:sdtContent>
                    </w:sdt>
                    <w:sdt>
                      <w:sdtPr>
                        <w:alias w:val="20 str. 4 d."/>
                        <w:tag w:val="part_9dedce03889849bcbd82b49190bba2b2"/>
                        <w:lock w:val="sdtLocked"/>
                        <w:richText/>
                      </w:sdtPr>
                      <w:sdtContent>
                        <w:p>
                          <w:pPr>
                            <w:ind w:firstLine="720"/>
                            <w:jc w:val="both"/>
                            <w:rPr>
                              <w:color w:val="000000"/>
                              <w:sz w:val="22"/>
                            </w:rPr>
                          </w:pPr>
                          <w:sdt>
                            <w:sdtPr>
                              <w:alias w:val="Numeris"/>
                              <w:tag w:val="nr_9dedce03889849bcbd82b49190bba2b2"/>
                              <w:lock w:val="sdtLocked"/>
                              <w:richText/>
                            </w:sdtPr>
                            <w:sdtContent>
                              <w:r>
                                <w:rPr>
                                  <w:color w:val="000000"/>
                                  <w:sz w:val="22"/>
                                </w:rPr>
                                <w:t>4</w:t>
                              </w:r>
                            </w:sdtContent>
                          </w:sdt>
                          <w:r>
                            <w:rPr>
                              <w:color w:val="000000"/>
                              <w:sz w:val="22"/>
                            </w:rPr>
                            <w:t>. Juridinio asmens baudžiamoji atsakomybė nepašalina fizinio asmens, kuris padarė, organizavo, kurstė arba padėjo padaryti nusikalstamą veiką, baudžiamosios atsakomybės.</w:t>
                          </w:r>
                        </w:p>
                      </w:sdtContent>
                    </w:sdt>
                    <w:sdt>
                      <w:sdtPr>
                        <w:alias w:val="20 str. 5 d."/>
                        <w:tag w:val="part_3ad076528c244ec88540720cdb30dcb9"/>
                        <w:lock w:val="sdtLocked"/>
                        <w:richText/>
                      </w:sdtPr>
                      <w:sdtContent>
                        <w:p>
                          <w:pPr>
                            <w:ind w:firstLine="720"/>
                            <w:jc w:val="both"/>
                            <w:rPr>
                              <w:sz w:val="22"/>
                            </w:rPr>
                          </w:pPr>
                          <w:sdt>
                            <w:sdtPr>
                              <w:alias w:val="Numeris"/>
                              <w:tag w:val="nr_3ad076528c244ec88540720cdb30dcb9"/>
                              <w:lock w:val="sdtLocked"/>
                              <w:richText/>
                            </w:sdtPr>
                            <w:sdtContent>
                              <w:r>
                                <w:rPr>
                                  <w:sz w:val="22"/>
                                </w:rPr>
                                <w:t>5</w:t>
                              </w:r>
                            </w:sdtContent>
                          </w:sdt>
                          <w:r>
                            <w:rPr>
                              <w:sz w:val="22"/>
                            </w:rPr>
                            <w:t>. Pagal šį kodeksą neatsako valstybė, savivaldybė, valstybės ir savivaldybės institucija ir įstaiga bei tarptautinė viešoji organizacija.</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Cs/>
                          <w:color w:val="000000"/>
                          <w:sz w:val="22"/>
                        </w:rPr>
                      </w:pPr>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b654c9b5edc64d3aa6da97fa661c0924"/>
                        <w:lock w:val="sdtLocked"/>
                        <w:richText/>
                      </w:sdtPr>
                      <w:sdtContent>
                        <w:p>
                          <w:pPr>
                            <w:ind w:firstLine="720"/>
                            <w:jc w:val="both"/>
                            <w:rPr>
                              <w:rFonts w:eastAsia="MS Mincho"/>
                              <w:iCs/>
                              <w:sz w:val="22"/>
                            </w:rPr>
                          </w:pPr>
                          <w:sdt>
                            <w:sdtPr>
                              <w:alias w:val="Numeris"/>
                              <w:tag w:val="nr_b654c9b5edc64d3aa6da97fa661c0924"/>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dalyvavimas smurtinį elgesį keičiančiose programose, išplėstinis turto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f36fed904a794aaf9ed0fc2c638aa8b4"/>
                        <w:lock w:val="sdtLocked"/>
                        <w:richText/>
                      </w:sdtPr>
                      <w:sdtContent>
                        <w:p>
                          <w:pPr>
                            <w:ind w:firstLine="720"/>
                            <w:jc w:val="both"/>
                            <w:rPr>
                              <w:color w:val="000000"/>
                              <w:sz w:val="22"/>
                            </w:rPr>
                          </w:pPr>
                          <w:sdt>
                            <w:sdtPr>
                              <w:alias w:val="Numeris"/>
                              <w:tag w:val="nr_f36fed904a794aaf9ed0fc2c638aa8b4"/>
                              <w:lock w:val="sdtLocked"/>
                              <w:richText/>
                            </w:sdtPr>
                            <w:sdtContent>
                              <w:r>
                                <w:rPr>
                                  <w:color w:val="000000"/>
                                  <w:sz w:val="22"/>
                                </w:rPr>
                                <w:t>2</w:t>
                              </w:r>
                            </w:sdtContent>
                          </w:sdt>
                          <w:r>
                            <w:rPr>
                              <w:color w:val="000000"/>
                              <w:sz w:val="22"/>
                            </w:rPr>
                            <w:t>. Teismas, paskyręs bausmę juridiniam asmeniui, gali nutarti paskelbti šį nuosprendį per visuomenės informavimo priemones.</w:t>
                          </w:r>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d49c49135cd44f26b466e65b1f2fb16a"/>
                        <w:lock w:val="sdtLocked"/>
                        <w:richText/>
                      </w:sdtPr>
                      <w:sdtContent>
                        <w:p>
                          <w:pPr>
                            <w:ind w:firstLine="720"/>
                            <w:jc w:val="both"/>
                            <w:rPr>
                              <w:color w:val="000000"/>
                              <w:sz w:val="22"/>
                            </w:rPr>
                          </w:pPr>
                          <w:sdt>
                            <w:sdtPr>
                              <w:alias w:val="Numeris"/>
                              <w:tag w:val="nr_d49c49135cd44f26b466e65b1f2fb16a"/>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32286b12d8f4c5abeb8169ab28f4928"/>
                        <w:lock w:val="sdtLocked"/>
                        <w:richText/>
                      </w:sdtPr>
                      <w:sdtContent>
                        <w:p>
                          <w:pPr>
                            <w:ind w:firstLine="720"/>
                            <w:jc w:val="both"/>
                            <w:rPr>
                              <w:color w:val="000000"/>
                              <w:sz w:val="22"/>
                            </w:rPr>
                          </w:pPr>
                          <w:sdt>
                            <w:sdtPr>
                              <w:alias w:val="Numeris"/>
                              <w:tag w:val="nr_c32286b12d8f4c5abeb8169ab28f4928"/>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bbac425ca8824bd4b24e2377de185884"/>
                        <w:lock w:val="sdtLocked"/>
                        <w:richText/>
                      </w:sdtPr>
                      <w:sdtContent>
                        <w:p>
                          <w:pPr>
                            <w:ind w:firstLine="709"/>
                            <w:jc w:val="both"/>
                            <w:rPr>
                              <w:strike/>
                              <w:sz w:val="22"/>
                              <w:szCs w:val="22"/>
                            </w:rPr>
                          </w:pPr>
                          <w:sdt>
                            <w:sdtPr>
                              <w:alias w:val="Numeris"/>
                              <w:tag w:val="nr_bbac425ca8824bd4b24e2377de185884"/>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93ef7582b8394a08acee8c3085814731"/>
                        <w:lock w:val="sdtLocked"/>
                        <w:richText/>
                      </w:sdtPr>
                      <w:sdtContent>
                        <w:p>
                          <w:pPr>
                            <w:ind w:firstLine="720"/>
                            <w:jc w:val="both"/>
                            <w:rPr>
                              <w:color w:val="000000"/>
                              <w:sz w:val="22"/>
                            </w:rPr>
                          </w:pPr>
                          <w:sdt>
                            <w:sdtPr>
                              <w:alias w:val="Numeris"/>
                              <w:tag w:val="nr_93ef7582b8394a08acee8c308581473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9ecfb98dd906420fbacab69abad3b398"/>
                        <w:lock w:val="sdtLocked"/>
                        <w:richText/>
                      </w:sdtPr>
                      <w:sdtContent>
                        <w:p>
                          <w:pPr>
                            <w:ind w:firstLine="720"/>
                            <w:jc w:val="both"/>
                            <w:rPr>
                              <w:color w:val="000000"/>
                              <w:sz w:val="22"/>
                            </w:rPr>
                          </w:pPr>
                          <w:sdt>
                            <w:sdtPr>
                              <w:alias w:val="Numeris"/>
                              <w:tag w:val="nr_9ecfb98dd906420fbacab69abad3b398"/>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a769fbebed054b468c3d4471411ccfb1"/>
                    <w:lock w:val="sdtLocked"/>
                    <w:richText/>
                  </w:sdtPr>
                  <w:sdtContent>
                    <w:p>
                      <w:pPr>
                        <w:ind w:firstLine="720"/>
                        <w:jc w:val="both"/>
                        <w:rPr>
                          <w:b/>
                          <w:color w:val="000000"/>
                          <w:sz w:val="22"/>
                        </w:rPr>
                      </w:pPr>
                      <w:sdt>
                        <w:sdtPr>
                          <w:alias w:val="Numeris"/>
                          <w:tag w:val="nr_a769fbebed054b468c3d4471411ccfb1"/>
                          <w:lock w:val="sdtLocked"/>
                          <w:richText/>
                        </w:sdtPr>
                        <w:sdtContent>
                          <w:r>
                            <w:rPr>
                              <w:b/>
                              <w:color w:val="000000"/>
                              <w:sz w:val="22"/>
                            </w:rPr>
                            <w:t>47</w:t>
                          </w:r>
                        </w:sdtContent>
                      </w:sdt>
                      <w:r>
                        <w:rPr>
                          <w:b/>
                          <w:color w:val="000000"/>
                          <w:sz w:val="22"/>
                        </w:rPr>
                        <w:t xml:space="preserve"> straipsnis. </w:t>
                      </w:r>
                      <w:sdt>
                        <w:sdtPr>
                          <w:alias w:val="Pavadinimas"/>
                          <w:tag w:val="title_a769fbebed054b468c3d4471411ccfb1"/>
                          <w:lock w:val="sdtLocked"/>
                          <w:richText/>
                        </w:sdtPr>
                        <w:sdtContent>
                          <w:r>
                            <w:rPr>
                              <w:b/>
                              <w:color w:val="000000"/>
                              <w:sz w:val="22"/>
                            </w:rPr>
                            <w:t>Bauda</w:t>
                          </w:r>
                        </w:sdtContent>
                      </w:sdt>
                    </w:p>
                    <w:sdt>
                      <w:sdtPr>
                        <w:alias w:val="47 str. 1 d."/>
                        <w:tag w:val="part_248de7bc835940ea8847d29a1f8421b0"/>
                        <w:lock w:val="sdtLocked"/>
                        <w:richText/>
                      </w:sdtPr>
                      <w:sdtContent>
                        <w:p>
                          <w:pPr>
                            <w:ind w:firstLine="720"/>
                            <w:jc w:val="both"/>
                            <w:rPr>
                              <w:color w:val="000000"/>
                              <w:sz w:val="22"/>
                            </w:rPr>
                          </w:pPr>
                          <w:sdt>
                            <w:sdtPr>
                              <w:alias w:val="Numeris"/>
                              <w:tag w:val="nr_248de7bc835940ea8847d29a1f8421b0"/>
                              <w:lock w:val="sdtLocked"/>
                              <w:richText/>
                            </w:sdtPr>
                            <w:sdtContent>
                              <w:r>
                                <w:rPr>
                                  <w:color w:val="000000"/>
                                  <w:sz w:val="22"/>
                                </w:rPr>
                                <w:t>1</w:t>
                              </w:r>
                            </w:sdtContent>
                          </w:sdt>
                          <w:r>
                            <w:rPr>
                              <w:color w:val="000000"/>
                              <w:sz w:val="22"/>
                            </w:rPr>
                            <w:t>. Bauda yra piniginė bausmė, teismo skiriama šio kodekso specialiojoje dalyje numatytais atvejais.</w:t>
                          </w:r>
                        </w:p>
                      </w:sdtContent>
                    </w:sdt>
                    <w:sdt>
                      <w:sdtPr>
                        <w:alias w:val="47 str. 2 d."/>
                        <w:tag w:val="part_3df5a17ffe94461fa8d10a446138e875"/>
                        <w:lock w:val="sdtLocked"/>
                        <w:richText/>
                      </w:sdtPr>
                      <w:sdtContent>
                        <w:p>
                          <w:pPr>
                            <w:ind w:firstLine="720"/>
                            <w:jc w:val="both"/>
                            <w:rPr>
                              <w:color w:val="000000"/>
                              <w:sz w:val="22"/>
                            </w:rPr>
                          </w:pPr>
                          <w:sdt>
                            <w:sdtPr>
                              <w:alias w:val="Numeris"/>
                              <w:tag w:val="nr_3df5a17ffe94461fa8d10a446138e875"/>
                              <w:lock w:val="sdtLocked"/>
                              <w:richText/>
                            </w:sdtPr>
                            <w:sdtContent>
                              <w:r>
                                <w:rPr>
                                  <w:color w:val="000000"/>
                                  <w:sz w:val="22"/>
                                </w:rPr>
                                <w:t>2</w:t>
                              </w:r>
                            </w:sdtContent>
                          </w:sdt>
                          <w:r>
                            <w:rPr>
                              <w:color w:val="000000"/>
                              <w:sz w:val="22"/>
                            </w:rPr>
                            <w:t>. Bauda skaičiuojama minimalaus gyvenimo lygio (MGL) dydžiais. Minimali bauda yra vieno MGL dydžio.</w:t>
                          </w:r>
                        </w:p>
                      </w:sdtContent>
                    </w:sdt>
                    <w:sdt>
                      <w:sdtPr>
                        <w:alias w:val="47 str. 3 d."/>
                        <w:tag w:val="part_7d8a231023944746850a7e3efa0c8b57"/>
                        <w:lock w:val="sdtLocked"/>
                        <w:richText/>
                      </w:sdtPr>
                      <w:sdtContent>
                        <w:p>
                          <w:pPr>
                            <w:ind w:firstLine="720"/>
                            <w:jc w:val="both"/>
                            <w:rPr>
                              <w:color w:val="000000"/>
                              <w:sz w:val="22"/>
                              <w:szCs w:val="22"/>
                            </w:rPr>
                          </w:pPr>
                          <w:sdt>
                            <w:sdtPr>
                              <w:alias w:val="Numeris"/>
                              <w:tag w:val="nr_7d8a231023944746850a7e3efa0c8b57"/>
                              <w:lock w:val="sdtLocked"/>
                              <w:richText/>
                            </w:sdtPr>
                            <w:sdtContent>
                              <w:r>
                                <w:rPr>
                                  <w:color w:val="000000"/>
                                  <w:sz w:val="22"/>
                                  <w:szCs w:val="22"/>
                                </w:rPr>
                                <w:t>3</w:t>
                              </w:r>
                            </w:sdtContent>
                          </w:sdt>
                          <w:r>
                            <w:rPr>
                              <w:color w:val="000000"/>
                              <w:sz w:val="22"/>
                              <w:szCs w:val="22"/>
                            </w:rPr>
                            <w:t>. Nustatoma bauda:</w:t>
                          </w:r>
                        </w:p>
                        <w:sdt>
                          <w:sdtPr>
                            <w:alias w:val="47 str. 3 d. 1 p."/>
                            <w:tag w:val="part_fb363bdcac4d4c5d92d9500e9f37b08c"/>
                            <w:lock w:val="sdtLocked"/>
                            <w:richText/>
                          </w:sdtPr>
                          <w:sdtContent>
                            <w:p>
                              <w:pPr>
                                <w:ind w:firstLine="720"/>
                                <w:jc w:val="both"/>
                                <w:rPr>
                                  <w:color w:val="000000"/>
                                  <w:sz w:val="22"/>
                                  <w:szCs w:val="22"/>
                                </w:rPr>
                              </w:pPr>
                              <w:sdt>
                                <w:sdtPr>
                                  <w:alias w:val="Numeris"/>
                                  <w:tag w:val="nr_fb363bdcac4d4c5d92d9500e9f37b08c"/>
                                  <w:lock w:val="sdtLocked"/>
                                  <w:richText/>
                                </w:sdtPr>
                                <w:sdtContent>
                                  <w:r>
                                    <w:rPr>
                                      <w:sz w:val="22"/>
                                      <w:szCs w:val="22"/>
                                    </w:rPr>
                                    <w:t>1</w:t>
                                  </w:r>
                                </w:sdtContent>
                              </w:sdt>
                              <w:r>
                                <w:rPr>
                                  <w:sz w:val="22"/>
                                  <w:szCs w:val="22"/>
                                </w:rPr>
                                <w:t>) už baudžiamąjį nusižengimą – iki 150 MGL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47 str. 3 d. 2 p."/>
                            <w:tag w:val="part_4ddb86adfd1846e6847d0e9c0be373f0"/>
                            <w:lock w:val="sdtLocked"/>
                            <w:richText/>
                          </w:sdtPr>
                          <w:sdtContent>
                            <w:p>
                              <w:pPr>
                                <w:ind w:firstLine="720"/>
                                <w:jc w:val="both"/>
                                <w:rPr>
                                  <w:color w:val="000000"/>
                                  <w:sz w:val="22"/>
                                  <w:szCs w:val="22"/>
                                </w:rPr>
                              </w:pPr>
                              <w:sdt>
                                <w:sdtPr>
                                  <w:alias w:val="Numeris"/>
                                  <w:tag w:val="nr_4ddb86adfd1846e6847d0e9c0be373f0"/>
                                  <w:lock w:val="sdtLocked"/>
                                  <w:richText/>
                                </w:sdtPr>
                                <w:sdtContent>
                                  <w:r>
                                    <w:rPr>
                                      <w:color w:val="000000"/>
                                      <w:sz w:val="22"/>
                                      <w:szCs w:val="22"/>
                                    </w:rPr>
                                    <w:t>2</w:t>
                                  </w:r>
                                </w:sdtContent>
                              </w:sdt>
                              <w:r>
                                <w:rPr>
                                  <w:color w:val="000000"/>
                                  <w:sz w:val="22"/>
                                  <w:szCs w:val="22"/>
                                </w:rPr>
                                <w:t>) už nesunkų nusikaltimą – iki 500 MGL dydžio;</w:t>
                              </w:r>
                            </w:p>
                          </w:sdtContent>
                        </w:sdt>
                        <w:sdt>
                          <w:sdtPr>
                            <w:alias w:val="47 str. 3 d. 3 p."/>
                            <w:tag w:val="part_bfd5d72205c340bfbbee4dab65d5c235"/>
                            <w:lock w:val="sdtLocked"/>
                            <w:richText/>
                          </w:sdtPr>
                          <w:sdtContent>
                            <w:p>
                              <w:pPr>
                                <w:ind w:firstLine="720"/>
                                <w:jc w:val="both"/>
                                <w:rPr>
                                  <w:color w:val="000000"/>
                                  <w:sz w:val="22"/>
                                  <w:szCs w:val="22"/>
                                </w:rPr>
                              </w:pPr>
                              <w:sdt>
                                <w:sdtPr>
                                  <w:alias w:val="Numeris"/>
                                  <w:tag w:val="nr_bfd5d72205c340bfbbee4dab65d5c235"/>
                                  <w:lock w:val="sdtLocked"/>
                                  <w:richText/>
                                </w:sdtPr>
                                <w:sdtContent>
                                  <w:r>
                                    <w:rPr>
                                      <w:color w:val="000000"/>
                                      <w:sz w:val="22"/>
                                      <w:szCs w:val="22"/>
                                    </w:rPr>
                                    <w:t>3</w:t>
                                  </w:r>
                                </w:sdtContent>
                              </w:sdt>
                              <w:r>
                                <w:rPr>
                                  <w:color w:val="000000"/>
                                  <w:sz w:val="22"/>
                                  <w:szCs w:val="22"/>
                                </w:rPr>
                                <w:t>) už apysunkį nusikaltimą – iki 1 000 MGL dydžio;</w:t>
                              </w:r>
                            </w:p>
                          </w:sdtContent>
                        </w:sdt>
                        <w:sdt>
                          <w:sdtPr>
                            <w:alias w:val="47 str. 3 d. 4 p."/>
                            <w:tag w:val="part_79e0989c2a7f4b0cb97be19a4f6c91be"/>
                            <w:lock w:val="sdtLocked"/>
                            <w:richText/>
                          </w:sdtPr>
                          <w:sdtContent>
                            <w:p>
                              <w:pPr>
                                <w:ind w:firstLine="720"/>
                                <w:jc w:val="both"/>
                                <w:rPr>
                                  <w:color w:val="000000"/>
                                  <w:sz w:val="22"/>
                                  <w:szCs w:val="22"/>
                                </w:rPr>
                              </w:pPr>
                              <w:sdt>
                                <w:sdtPr>
                                  <w:alias w:val="Numeris"/>
                                  <w:tag w:val="nr_79e0989c2a7f4b0cb97be19a4f6c91be"/>
                                  <w:lock w:val="sdtLocked"/>
                                  <w:richText/>
                                </w:sdtPr>
                                <w:sdtContent>
                                  <w:r>
                                    <w:rPr>
                                      <w:color w:val="000000"/>
                                      <w:sz w:val="22"/>
                                      <w:szCs w:val="22"/>
                                    </w:rPr>
                                    <w:t>4</w:t>
                                  </w:r>
                                </w:sdtContent>
                              </w:sdt>
                              <w:r>
                                <w:rPr>
                                  <w:color w:val="000000"/>
                                  <w:sz w:val="22"/>
                                  <w:szCs w:val="22"/>
                                </w:rPr>
                                <w:t>) už sunkų nusikaltimą – iki 1 500 MGL dydžio;</w:t>
                              </w:r>
                            </w:p>
                          </w:sdtContent>
                        </w:sdt>
                        <w:sdt>
                          <w:sdtPr>
                            <w:alias w:val="47 str. 3 d. 5 p."/>
                            <w:tag w:val="part_64807594fe3d47b491c06f456680dc8e"/>
                            <w:lock w:val="sdtLocked"/>
                            <w:richText/>
                          </w:sdtPr>
                          <w:sdtContent>
                            <w:p>
                              <w:pPr>
                                <w:ind w:firstLine="720"/>
                                <w:jc w:val="both"/>
                                <w:rPr>
                                  <w:color w:val="000000"/>
                                  <w:sz w:val="22"/>
                                </w:rPr>
                              </w:pPr>
                              <w:sdt>
                                <w:sdtPr>
                                  <w:alias w:val="Numeris"/>
                                  <w:tag w:val="nr_64807594fe3d47b491c06f456680dc8e"/>
                                  <w:lock w:val="sdtLocked"/>
                                  <w:richText/>
                                </w:sdtPr>
                                <w:sdtContent>
                                  <w:r>
                                    <w:rPr>
                                      <w:sz w:val="22"/>
                                      <w:szCs w:val="22"/>
                                    </w:rPr>
                                    <w:t>5</w:t>
                                  </w:r>
                                </w:sdtContent>
                              </w:sdt>
                              <w:r>
                                <w:rPr>
                                  <w:sz w:val="22"/>
                                  <w:szCs w:val="22"/>
                                </w:rPr>
                                <w:t>) už neatsargų nusikaltimą – iki 225 MGL dydžio.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Content>
                    </w:sdt>
                    <w:sdt>
                      <w:sdtPr>
                        <w:alias w:val="47 str. 4 d."/>
                        <w:tag w:val="part_b76200c1494c4bbab04749e4f01b9e76"/>
                        <w:lock w:val="sdtLocked"/>
                        <w:richText/>
                      </w:sdtPr>
                      <w:sdtContent>
                        <w:p>
                          <w:pPr>
                            <w:ind w:firstLine="720"/>
                            <w:jc w:val="both"/>
                            <w:rPr>
                              <w:color w:val="000000"/>
                              <w:sz w:val="22"/>
                            </w:rPr>
                          </w:pPr>
                          <w:sdt>
                            <w:sdtPr>
                              <w:alias w:val="Numeris"/>
                              <w:tag w:val="nr_b76200c1494c4bbab04749e4f01b9e76"/>
                              <w:lock w:val="sdtLocked"/>
                              <w:richText/>
                            </w:sdtPr>
                            <w:sdtContent>
                              <w:r>
                                <w:rPr>
                                  <w:color w:val="000000"/>
                                  <w:sz w:val="22"/>
                                </w:rPr>
                                <w:t>4</w:t>
                              </w:r>
                            </w:sdtContent>
                          </w:sdt>
                          <w:r>
                            <w:rPr>
                              <w:color w:val="000000"/>
                              <w:sz w:val="22"/>
                            </w:rPr>
                            <w:t xml:space="preserve">. Juridiniam asmeniui nustatoma iki 50000 MGL dydžio bauda. </w:t>
                          </w:r>
                        </w:p>
                      </w:sdtContent>
                    </w:sdt>
                    <w:sdt>
                      <w:sdtPr>
                        <w:alias w:val="47 str. 5 d."/>
                        <w:tag w:val="part_f4ff5a29da834ab287e89589ab91adc8"/>
                        <w:lock w:val="sdtLocked"/>
                        <w:richText/>
                      </w:sdtPr>
                      <w:sdtContent>
                        <w:p>
                          <w:pPr>
                            <w:ind w:firstLine="720"/>
                            <w:jc w:val="both"/>
                            <w:rPr>
                              <w:color w:val="000000"/>
                              <w:sz w:val="22"/>
                            </w:rPr>
                          </w:pPr>
                          <w:sdt>
                            <w:sdtPr>
                              <w:alias w:val="Numeris"/>
                              <w:tag w:val="nr_f4ff5a29da834ab287e89589ab91adc8"/>
                              <w:lock w:val="sdtLocked"/>
                              <w:richText/>
                            </w:sdtPr>
                            <w:sdtContent>
                              <w:r>
                                <w:rPr>
                                  <w:color w:val="000000"/>
                                  <w:sz w:val="22"/>
                                </w:rPr>
                                <w:t>5</w:t>
                              </w:r>
                            </w:sdtContent>
                          </w:sdt>
                          <w:r>
                            <w:rPr>
                              <w:color w:val="000000"/>
                              <w:sz w:val="22"/>
                            </w:rPr>
                            <w:t>. Baudos dydis už padarytą nusikalstamą veiką straipsnio sankcijoje nenurodomas. Jį nustato teismas, skirdamas bausmę.</w:t>
                          </w:r>
                        </w:p>
                      </w:sdtContent>
                    </w:sdt>
                    <w:sdt>
                      <w:sdtPr>
                        <w:alias w:val="47 str. 6 d."/>
                        <w:tag w:val="part_123c1944080542f08b460c9616b14305"/>
                        <w:lock w:val="sdtLocked"/>
                        <w:richText/>
                      </w:sdtPr>
                      <w:sdtContent>
                        <w:p>
                          <w:pPr>
                            <w:ind w:firstLine="720"/>
                            <w:jc w:val="both"/>
                            <w:rPr>
                              <w:color w:val="000000"/>
                              <w:sz w:val="22"/>
                            </w:rPr>
                          </w:pPr>
                          <w:sdt>
                            <w:sdtPr>
                              <w:alias w:val="Numeris"/>
                              <w:tag w:val="nr_123c1944080542f08b460c9616b14305"/>
                              <w:lock w:val="sdtLocked"/>
                              <w:richText/>
                            </w:sdtPr>
                            <w:sdtContent>
                              <w:r>
                                <w:rPr>
                                  <w:color w:val="000000"/>
                                  <w:sz w:val="22"/>
                                </w:rPr>
                                <w:t>6</w:t>
                              </w:r>
                            </w:sdtContent>
                          </w:sdt>
                          <w:r>
                            <w:rPr>
                              <w:color w:val="000000"/>
                              <w:sz w:val="22"/>
                            </w:rPr>
                            <w:t>. Jeigu asmuo neturi lėšų sumokėti teismo paskirtą baudą, teismas, vadovaudamasis šio kodekso 65 straipsnyje nustatytomis taisyklėmis, nuteistojo sutikimu šią bausmę gali pakeisti viešaisiais darbais.</w:t>
                          </w:r>
                        </w:p>
                      </w:sdtContent>
                    </w:sdt>
                    <w:sdt>
                      <w:sdtPr>
                        <w:alias w:val="47 str. 7 d."/>
                        <w:tag w:val="part_203ee69337214ef499df238ed40082b3"/>
                        <w:lock w:val="sdtLocked"/>
                        <w:richText/>
                      </w:sdtPr>
                      <w:sdtContent>
                        <w:p>
                          <w:pPr>
                            <w:ind w:firstLine="720"/>
                            <w:jc w:val="both"/>
                            <w:rPr>
                              <w:color w:val="000000"/>
                              <w:sz w:val="22"/>
                            </w:rPr>
                          </w:pPr>
                          <w:sdt>
                            <w:sdtPr>
                              <w:alias w:val="Numeris"/>
                              <w:tag w:val="nr_203ee69337214ef499df238ed40082b3"/>
                              <w:lock w:val="sdtLocked"/>
                              <w:richText/>
                            </w:sdtPr>
                            <w:sdtContent>
                              <w:r>
                                <w:rPr>
                                  <w:color w:val="000000"/>
                                  <w:sz w:val="22"/>
                                </w:rPr>
                                <w:t>7</w:t>
                              </w:r>
                            </w:sdtContent>
                          </w:sdt>
                          <w:r>
                            <w:rPr>
                              <w:color w:val="000000"/>
                              <w:sz w:val="22"/>
                            </w:rPr>
                            <w:t>. Jeigu asmuo vengia savu noru sumokėti baudą ir nėra galimybių ją išieškoti, teismas gali pakeisti baudą areštu. Keisdamas baudą areštu, teismas vadovaujasi šio kodekso 65 straipsnyje nustatytomis taisyklėmis.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55" w:history="1">
                        <w:r>
                          <w:rPr>
                            <w:i/>
                            <w:color w:val="0000FF"/>
                            <w:sz w:val="20"/>
                            <w:u w:val="single"/>
                          </w:rPr>
                          <w:t>XI-1350</w:t>
                        </w:r>
                      </w:hyperlink>
                      <w:r>
                        <w:rPr>
                          <w:i/>
                          <w:sz w:val="20"/>
                        </w:rPr>
                        <w:t>, 2011-04-21, Žin., 2011, Nr. 49-2374 (2011-04-28)</w:t>
                      </w:r>
                    </w:p>
                    <w:p>
                      <w:pPr>
                        <w:ind w:firstLine="720"/>
                        <w:jc w:val="both"/>
                        <w:rPr>
                          <w:color w:val="000000"/>
                          <w:sz w:val="22"/>
                        </w:rPr>
                      </w:pPr>
                    </w:p>
                  </w:sdtContent>
                </w:sdt>
                <w:sdt>
                  <w:sdtPr>
                    <w:alias w:val="48 str."/>
                    <w:tag w:val="part_62203f80f9224f6392d6c159daa749d0"/>
                    <w:lock w:val="sdtLocked"/>
                    <w:richText/>
                  </w:sdtPr>
                  <w:sdtContent>
                    <w:p>
                      <w:pPr>
                        <w:ind w:firstLine="720"/>
                        <w:jc w:val="both"/>
                        <w:rPr>
                          <w:b/>
                          <w:color w:val="000000"/>
                          <w:sz w:val="22"/>
                        </w:rPr>
                      </w:pPr>
                      <w:sdt>
                        <w:sdtPr>
                          <w:alias w:val="Numeris"/>
                          <w:tag w:val="nr_62203f80f9224f6392d6c159daa749d0"/>
                          <w:lock w:val="sdtLocked"/>
                          <w:richText/>
                        </w:sdtPr>
                        <w:sdtContent>
                          <w:r>
                            <w:rPr>
                              <w:b/>
                              <w:color w:val="000000"/>
                              <w:sz w:val="22"/>
                            </w:rPr>
                            <w:t>48</w:t>
                          </w:r>
                        </w:sdtContent>
                      </w:sdt>
                      <w:r>
                        <w:rPr>
                          <w:b/>
                          <w:color w:val="000000"/>
                          <w:sz w:val="22"/>
                        </w:rPr>
                        <w:t xml:space="preserve"> straipsnis. </w:t>
                      </w:r>
                      <w:sdt>
                        <w:sdtPr>
                          <w:alias w:val="Pavadinimas"/>
                          <w:tag w:val="title_62203f80f9224f6392d6c159daa749d0"/>
                          <w:lock w:val="sdtLocked"/>
                          <w:richText/>
                        </w:sdtPr>
                        <w:sdtContent>
                          <w:r>
                            <w:rPr>
                              <w:b/>
                              <w:color w:val="000000"/>
                              <w:sz w:val="22"/>
                            </w:rPr>
                            <w:t>Laisvės apribojimas</w:t>
                          </w:r>
                        </w:sdtContent>
                      </w:sdt>
                    </w:p>
                    <w:sdt>
                      <w:sdtPr>
                        <w:alias w:val="48 str. 1 d."/>
                        <w:tag w:val="part_280dfb9052694674b2942e09dd82db75"/>
                        <w:lock w:val="sdtLocked"/>
                        <w:richText/>
                      </w:sdtPr>
                      <w:sdtContent>
                        <w:p>
                          <w:pPr>
                            <w:ind w:firstLine="720"/>
                            <w:jc w:val="both"/>
                            <w:rPr>
                              <w:color w:val="000000"/>
                              <w:sz w:val="22"/>
                            </w:rPr>
                          </w:pPr>
                          <w:sdt>
                            <w:sdtPr>
                              <w:alias w:val="Numeris"/>
                              <w:tag w:val="nr_280dfb9052694674b2942e09dd82db75"/>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8689d13b4a7544a0ad4c43b0aca54d6c"/>
                        <w:lock w:val="sdtLocked"/>
                        <w:richText/>
                      </w:sdtPr>
                      <w:sdtContent>
                        <w:p>
                          <w:pPr>
                            <w:ind w:firstLine="720"/>
                            <w:jc w:val="both"/>
                            <w:rPr>
                              <w:color w:val="000000"/>
                              <w:sz w:val="22"/>
                            </w:rPr>
                          </w:pPr>
                          <w:sdt>
                            <w:sdtPr>
                              <w:alias w:val="Numeris"/>
                              <w:tag w:val="nr_8689d13b4a7544a0ad4c43b0aca54d6c"/>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231b564797f042068785131793446d4e"/>
                        <w:lock w:val="sdtLocked"/>
                        <w:richText/>
                      </w:sdtPr>
                      <w:sdtContent>
                        <w:p>
                          <w:pPr>
                            <w:ind w:firstLine="720"/>
                            <w:jc w:val="both"/>
                            <w:rPr>
                              <w:color w:val="000000"/>
                              <w:sz w:val="22"/>
                            </w:rPr>
                          </w:pPr>
                          <w:sdt>
                            <w:sdtPr>
                              <w:alias w:val="Numeris"/>
                              <w:tag w:val="nr_231b564797f042068785131793446d4e"/>
                              <w:lock w:val="sdtLocked"/>
                              <w:richText/>
                            </w:sdtPr>
                            <w:sdtContent>
                              <w:r>
                                <w:rPr>
                                  <w:color w:val="000000"/>
                                  <w:sz w:val="22"/>
                                </w:rPr>
                                <w:t>3</w:t>
                              </w:r>
                            </w:sdtContent>
                          </w:sdt>
                          <w:r>
                            <w:rPr>
                              <w:color w:val="000000"/>
                              <w:sz w:val="22"/>
                            </w:rPr>
                            <w:t>. Asmenys, nuteisti laisvės apribojimo bausme, privalo:</w:t>
                          </w:r>
                        </w:p>
                        <w:sdt>
                          <w:sdtPr>
                            <w:alias w:val="48 str. 3 d. 1 p."/>
                            <w:tag w:val="part_441af05f2ad94a7ca16f8e683307c22e"/>
                            <w:lock w:val="sdtLocked"/>
                            <w:richText/>
                          </w:sdtPr>
                          <w:sdtContent>
                            <w:p>
                              <w:pPr>
                                <w:ind w:firstLine="720"/>
                                <w:jc w:val="both"/>
                                <w:rPr>
                                  <w:sz w:val="22"/>
                                  <w:szCs w:val="22"/>
                                </w:rPr>
                              </w:pPr>
                              <w:sdt>
                                <w:sdtPr>
                                  <w:alias w:val="Numeris"/>
                                  <w:tag w:val="nr_441af05f2ad94a7ca16f8e683307c22e"/>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d80b351fc642471bb409b1027e16ecdf"/>
                            <w:lock w:val="sdtLocked"/>
                            <w:richText/>
                          </w:sdtPr>
                          <w:sdtContent>
                            <w:p>
                              <w:pPr>
                                <w:ind w:firstLine="720"/>
                                <w:jc w:val="both"/>
                                <w:rPr>
                                  <w:color w:val="000000"/>
                                  <w:sz w:val="22"/>
                                </w:rPr>
                              </w:pPr>
                              <w:sdt>
                                <w:sdtPr>
                                  <w:alias w:val="Numeris"/>
                                  <w:tag w:val="nr_d80b351fc642471bb409b1027e16ecdf"/>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2e38516f0783433882dab43e216827ea"/>
                            <w:lock w:val="sdtLocked"/>
                            <w:richText/>
                          </w:sdtPr>
                          <w:sdtContent>
                            <w:p>
                              <w:pPr>
                                <w:ind w:firstLine="720"/>
                                <w:jc w:val="both"/>
                                <w:rPr>
                                  <w:color w:val="000000"/>
                                  <w:sz w:val="22"/>
                                </w:rPr>
                              </w:pPr>
                              <w:sdt>
                                <w:sdtPr>
                                  <w:alias w:val="Numeris"/>
                                  <w:tag w:val="nr_2e38516f0783433882dab43e216827ea"/>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f75784635599460d9520af2f6031c999"/>
                        <w:lock w:val="sdtLocked"/>
                        <w:richText/>
                      </w:sdtPr>
                      <w:sdtContent>
                        <w:p>
                          <w:pPr>
                            <w:ind w:firstLine="720"/>
                            <w:jc w:val="both"/>
                            <w:rPr>
                              <w:color w:val="000000"/>
                              <w:sz w:val="22"/>
                              <w:lang w:val="x-none"/>
                            </w:rPr>
                          </w:pPr>
                          <w:sdt>
                            <w:sdtPr>
                              <w:alias w:val="Numeris"/>
                              <w:tag w:val="nr_f75784635599460d9520af2f6031c999"/>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46c2453e3e374346b48c05f5efd3e2be"/>
                        <w:lock w:val="sdtLocked"/>
                        <w:richText/>
                      </w:sdtPr>
                      <w:sdtContent>
                        <w:p>
                          <w:pPr>
                            <w:ind w:firstLine="720"/>
                            <w:jc w:val="both"/>
                            <w:rPr>
                              <w:color w:val="000000"/>
                              <w:sz w:val="22"/>
                            </w:rPr>
                          </w:pPr>
                          <w:sdt>
                            <w:sdtPr>
                              <w:alias w:val="Numeris"/>
                              <w:tag w:val="nr_46c2453e3e374346b48c05f5efd3e2be"/>
                              <w:lock w:val="sdtLocked"/>
                              <w:richText/>
                            </w:sdtPr>
                            <w:sdtContent>
                              <w:r>
                                <w:rPr>
                                  <w:color w:val="000000"/>
                                  <w:sz w:val="22"/>
                                </w:rPr>
                                <w:t>5</w:t>
                              </w:r>
                            </w:sdtContent>
                          </w:sdt>
                          <w:r>
                            <w:rPr>
                              <w:color w:val="000000"/>
                              <w:sz w:val="22"/>
                            </w:rPr>
                            <w:t>. Teismas gali uždrausti:</w:t>
                          </w:r>
                        </w:p>
                        <w:sdt>
                          <w:sdtPr>
                            <w:alias w:val="48 str. 5 d. 1 p."/>
                            <w:tag w:val="part_66f1751952874144a4930b9138508462"/>
                            <w:lock w:val="sdtLocked"/>
                            <w:richText/>
                          </w:sdtPr>
                          <w:sdtContent>
                            <w:p>
                              <w:pPr>
                                <w:ind w:firstLine="720"/>
                                <w:jc w:val="both"/>
                                <w:rPr>
                                  <w:color w:val="000000"/>
                                  <w:sz w:val="22"/>
                                </w:rPr>
                              </w:pPr>
                              <w:sdt>
                                <w:sdtPr>
                                  <w:alias w:val="Numeris"/>
                                  <w:tag w:val="nr_66f1751952874144a4930b9138508462"/>
                                  <w:lock w:val="sdtLocked"/>
                                  <w:richText/>
                                </w:sdtPr>
                                <w:sdtContent>
                                  <w:r>
                                    <w:rPr>
                                      <w:color w:val="000000"/>
                                      <w:sz w:val="22"/>
                                    </w:rPr>
                                    <w:t>1</w:t>
                                  </w:r>
                                </w:sdtContent>
                              </w:sdt>
                              <w:r>
                                <w:rPr>
                                  <w:color w:val="000000"/>
                                  <w:sz w:val="22"/>
                                </w:rPr>
                                <w:t>) lankytis tam tikrose vietose;</w:t>
                              </w:r>
                            </w:p>
                          </w:sdtContent>
                        </w:sdt>
                        <w:sdt>
                          <w:sdtPr>
                            <w:alias w:val="48 str. 5 d. 2 p."/>
                            <w:tag w:val="part_6b3cf17d6b414bf1b0c2546742f15639"/>
                            <w:lock w:val="sdtLocked"/>
                            <w:richText/>
                          </w:sdtPr>
                          <w:sdtContent>
                            <w:p>
                              <w:pPr>
                                <w:ind w:firstLine="720"/>
                                <w:jc w:val="both"/>
                                <w:rPr>
                                  <w:color w:val="000000"/>
                                  <w:sz w:val="22"/>
                                </w:rPr>
                              </w:pPr>
                              <w:sdt>
                                <w:sdtPr>
                                  <w:alias w:val="Numeris"/>
                                  <w:tag w:val="nr_6b3cf17d6b414bf1b0c2546742f15639"/>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8f422f469a614bfea001ca5bd793b439"/>
                            <w:lock w:val="sdtLocked"/>
                            <w:richText/>
                          </w:sdtPr>
                          <w:sdtContent>
                            <w:p>
                              <w:pPr>
                                <w:ind w:firstLine="720"/>
                                <w:jc w:val="both"/>
                                <w:rPr>
                                  <w:color w:val="000000"/>
                                  <w:sz w:val="22"/>
                                </w:rPr>
                              </w:pPr>
                              <w:sdt>
                                <w:sdtPr>
                                  <w:alias w:val="Numeris"/>
                                  <w:tag w:val="nr_8f422f469a614bfea001ca5bd793b43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6555f12fdf884e128c936cf38830a86e"/>
                        <w:lock w:val="sdtLocked"/>
                        <w:richText/>
                      </w:sdtPr>
                      <w:sdtContent>
                        <w:p>
                          <w:pPr>
                            <w:ind w:firstLine="720"/>
                            <w:jc w:val="both"/>
                            <w:rPr>
                              <w:color w:val="000000"/>
                              <w:sz w:val="22"/>
                            </w:rPr>
                          </w:pPr>
                          <w:sdt>
                            <w:sdtPr>
                              <w:alias w:val="Numeris"/>
                              <w:tag w:val="nr_6555f12fdf884e128c936cf38830a86e"/>
                              <w:lock w:val="sdtLocked"/>
                              <w:richText/>
                            </w:sdtPr>
                            <w:sdtContent>
                              <w:r>
                                <w:rPr>
                                  <w:color w:val="000000"/>
                                  <w:sz w:val="22"/>
                                </w:rPr>
                                <w:t>6</w:t>
                              </w:r>
                            </w:sdtContent>
                          </w:sdt>
                          <w:r>
                            <w:rPr>
                              <w:color w:val="000000"/>
                              <w:sz w:val="22"/>
                            </w:rPr>
                            <w:t>. Teismas gali įpareigoti:</w:t>
                          </w:r>
                        </w:p>
                        <w:sdt>
                          <w:sdtPr>
                            <w:alias w:val="48 str. 6 d. 1 p."/>
                            <w:tag w:val="part_b3b3481b4433478ab0329a4552a2e8d1"/>
                            <w:lock w:val="sdtLocked"/>
                            <w:richText/>
                          </w:sdtPr>
                          <w:sdtContent>
                            <w:p>
                              <w:pPr>
                                <w:ind w:firstLine="720"/>
                                <w:jc w:val="both"/>
                                <w:rPr>
                                  <w:color w:val="000000"/>
                                  <w:sz w:val="22"/>
                                  <w:lang w:val="x-none"/>
                                </w:rPr>
                              </w:pPr>
                              <w:sdt>
                                <w:sdtPr>
                                  <w:alias w:val="Numeris"/>
                                  <w:tag w:val="nr_b3b3481b4433478ab0329a4552a2e8d1"/>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367e52cd1e478ea98e0d358747c3db"/>
                            <w:lock w:val="sdtLocked"/>
                            <w:richText/>
                          </w:sdtPr>
                          <w:sdtContent>
                            <w:p>
                              <w:pPr>
                                <w:ind w:firstLine="720"/>
                                <w:jc w:val="both"/>
                                <w:rPr>
                                  <w:color w:val="000000"/>
                                  <w:sz w:val="22"/>
                                </w:rPr>
                              </w:pPr>
                              <w:sdt>
                                <w:sdtPr>
                                  <w:alias w:val="Numeris"/>
                                  <w:tag w:val="nr_79367e52cd1e478ea98e0d358747c3db"/>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3327799ea92844da9d875eb87fd5e68e"/>
                            <w:lock w:val="sdtLocked"/>
                            <w:richText/>
                          </w:sdtPr>
                          <w:sdtContent>
                            <w:p>
                              <w:pPr>
                                <w:ind w:firstLine="720"/>
                                <w:jc w:val="both"/>
                                <w:rPr>
                                  <w:color w:val="000000"/>
                                  <w:sz w:val="22"/>
                                </w:rPr>
                              </w:pPr>
                              <w:sdt>
                                <w:sdtPr>
                                  <w:alias w:val="Numeris"/>
                                  <w:tag w:val="nr_3327799ea92844da9d875eb87fd5e68e"/>
                                  <w:lock w:val="sdtLocked"/>
                                  <w:richText/>
                                </w:sdtPr>
                                <w:sdtContent>
                                  <w:r>
                                    <w:rPr>
                                      <w:color w:val="000000"/>
                                      <w:sz w:val="22"/>
                                    </w:rPr>
                                    <w:t>3</w:t>
                                  </w:r>
                                </w:sdtContent>
                              </w:sdt>
                              <w:r>
                                <w:rPr>
                                  <w:color w:val="000000"/>
                                  <w:sz w:val="22"/>
                                </w:rPr>
                                <w:t>) pradėti dirbti arba užsiregistruoti darbo biržoje, mokytis;</w:t>
                              </w:r>
                            </w:p>
                          </w:sdtContent>
                        </w:sdt>
                        <w:sdt>
                          <w:sdtPr>
                            <w:alias w:val="48 str. 6 d. 4 p."/>
                            <w:tag w:val="part_08054572019c42efa665f755a0695991"/>
                            <w:lock w:val="sdtLocked"/>
                            <w:richText/>
                          </w:sdtPr>
                          <w:sdtContent>
                            <w:p>
                              <w:pPr>
                                <w:ind w:firstLine="720"/>
                                <w:jc w:val="both"/>
                                <w:rPr>
                                  <w:color w:val="000000"/>
                                  <w:sz w:val="22"/>
                                </w:rPr>
                              </w:pPr>
                              <w:sdt>
                                <w:sdtPr>
                                  <w:alias w:val="Numeris"/>
                                  <w:tag w:val="nr_08054572019c42efa665f755a0695991"/>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3f5e7c9850644b71ab2893483bcc8338"/>
                            <w:lock w:val="sdtLocked"/>
                            <w:richText/>
                          </w:sdtPr>
                          <w:sdtContent>
                            <w:p>
                              <w:pPr>
                                <w:ind w:firstLine="720"/>
                                <w:jc w:val="both"/>
                                <w:rPr>
                                  <w:color w:val="000000"/>
                                  <w:sz w:val="22"/>
                                  <w:lang w:val="x-none"/>
                                </w:rPr>
                              </w:pPr>
                              <w:sdt>
                                <w:sdtPr>
                                  <w:alias w:val="Numeris"/>
                                  <w:tag w:val="nr_3f5e7c9850644b71ab2893483bcc8338"/>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27cfcf1eefbc4e5787d90748d46e79b5"/>
                        <w:lock w:val="sdtLocked"/>
                        <w:richText/>
                      </w:sdtPr>
                      <w:sdtContent>
                        <w:p>
                          <w:pPr>
                            <w:ind w:firstLine="720"/>
                            <w:jc w:val="both"/>
                            <w:rPr>
                              <w:color w:val="000000"/>
                              <w:sz w:val="22"/>
                            </w:rPr>
                          </w:pPr>
                          <w:sdt>
                            <w:sdtPr>
                              <w:alias w:val="Numeris"/>
                              <w:tag w:val="nr_27cfcf1eefbc4e5787d90748d46e79b5"/>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11a47856ab2c48e19a9b699eab2fcf3f"/>
                        <w:lock w:val="sdtLocked"/>
                        <w:richText/>
                      </w:sdtPr>
                      <w:sdtContent>
                        <w:p>
                          <w:pPr>
                            <w:ind w:firstLine="720"/>
                            <w:jc w:val="both"/>
                            <w:rPr>
                              <w:color w:val="000000"/>
                              <w:sz w:val="22"/>
                            </w:rPr>
                          </w:pPr>
                          <w:sdt>
                            <w:sdtPr>
                              <w:alias w:val="Numeris"/>
                              <w:tag w:val="nr_11a47856ab2c48e19a9b699eab2fcf3f"/>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71e13fdc73f74c7b99228c3f7b49062d"/>
                        <w:lock w:val="sdtLocked"/>
                        <w:richText/>
                      </w:sdtPr>
                      <w:sdtContent>
                        <w:p>
                          <w:pPr>
                            <w:ind w:firstLine="709"/>
                            <w:jc w:val="both"/>
                            <w:rPr>
                              <w:sz w:val="22"/>
                              <w:szCs w:val="22"/>
                            </w:rPr>
                          </w:pPr>
                          <w:sdt>
                            <w:sdtPr>
                              <w:alias w:val="Numeris"/>
                              <w:tag w:val="nr_71e13fdc73f74c7b99228c3f7b49062d"/>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69e39f1ac4ba441ca584d165ecf060ca"/>
                        <w:lock w:val="sdtLocked"/>
                        <w:richText/>
                      </w:sdtPr>
                      <w:sdtContent>
                        <w:p>
                          <w:pPr>
                            <w:ind w:firstLine="720"/>
                            <w:jc w:val="both"/>
                            <w:rPr>
                              <w:color w:val="000000"/>
                              <w:sz w:val="22"/>
                            </w:rPr>
                          </w:pPr>
                          <w:sdt>
                            <w:sdtPr>
                              <w:alias w:val="Numeris"/>
                              <w:tag w:val="nr_69e39f1ac4ba441ca584d165ecf060ca"/>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698e6b2ea53246be8ab8cb2834c95cf4"/>
                        <w:lock w:val="sdtLocked"/>
                        <w:richText/>
                      </w:sdtPr>
                      <w:sdtContent>
                        <w:p>
                          <w:pPr>
                            <w:ind w:firstLine="720"/>
                            <w:jc w:val="both"/>
                            <w:rPr>
                              <w:color w:val="000000"/>
                              <w:sz w:val="22"/>
                            </w:rPr>
                          </w:pPr>
                          <w:sdt>
                            <w:sdtPr>
                              <w:alias w:val="Numeris"/>
                              <w:tag w:val="nr_698e6b2ea53246be8ab8cb2834c95cf4"/>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e855b8bf686940b0a3ac190fc4f077d2"/>
                        <w:lock w:val="sdtLocked"/>
                        <w:richText/>
                      </w:sdtPr>
                      <w:sdtContent>
                        <w:p>
                          <w:pPr>
                            <w:ind w:firstLine="720"/>
                            <w:jc w:val="both"/>
                            <w:rPr>
                              <w:color w:val="000000"/>
                              <w:sz w:val="22"/>
                            </w:rPr>
                          </w:pPr>
                          <w:sdt>
                            <w:sdtPr>
                              <w:alias w:val="Numeris"/>
                              <w:tag w:val="nr_e855b8bf686940b0a3ac190fc4f077d2"/>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609a9448cb84ee5b9d0537f72fd051f"/>
                        <w:lock w:val="sdtLocked"/>
                        <w:richText/>
                      </w:sdtPr>
                      <w:sdtContent>
                        <w:p>
                          <w:pPr>
                            <w:ind w:firstLine="720"/>
                            <w:jc w:val="both"/>
                            <w:rPr>
                              <w:color w:val="000000"/>
                              <w:sz w:val="22"/>
                            </w:rPr>
                          </w:pPr>
                          <w:sdt>
                            <w:sdtPr>
                              <w:alias w:val="Numeris"/>
                              <w:tag w:val="nr_9609a9448cb84ee5b9d0537f72fd051f"/>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0e85597cf620436db12abd23763e8d58"/>
                    <w:lock w:val="sdtLocked"/>
                    <w:richText/>
                  </w:sdtPr>
                  <w:sdtContent>
                    <w:p>
                      <w:pPr>
                        <w:ind w:firstLine="720"/>
                        <w:jc w:val="both"/>
                        <w:rPr>
                          <w:b/>
                          <w:color w:val="000000"/>
                          <w:sz w:val="22"/>
                        </w:rPr>
                      </w:pPr>
                      <w:sdt>
                        <w:sdtPr>
                          <w:alias w:val="Numeris"/>
                          <w:tag w:val="nr_0e85597cf620436db12abd23763e8d58"/>
                          <w:lock w:val="sdtLocked"/>
                          <w:richText/>
                        </w:sdtPr>
                        <w:sdtContent>
                          <w:r>
                            <w:rPr>
                              <w:b/>
                              <w:color w:val="000000"/>
                              <w:sz w:val="22"/>
                            </w:rPr>
                            <w:t>51</w:t>
                          </w:r>
                        </w:sdtContent>
                      </w:sdt>
                      <w:r>
                        <w:rPr>
                          <w:b/>
                          <w:color w:val="000000"/>
                          <w:sz w:val="22"/>
                        </w:rPr>
                        <w:t xml:space="preserve"> straipsnis. </w:t>
                      </w:r>
                      <w:sdt>
                        <w:sdtPr>
                          <w:alias w:val="Pavadinimas"/>
                          <w:tag w:val="title_0e85597cf620436db12abd23763e8d58"/>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34b9a8f13957434ead89476a8067434b"/>
                        <w:lock w:val="sdtLocked"/>
                        <w:richText/>
                      </w:sdtPr>
                      <w:sdtContent>
                        <w:p>
                          <w:pPr>
                            <w:ind w:firstLine="720"/>
                            <w:jc w:val="both"/>
                            <w:rPr>
                              <w:color w:val="000000"/>
                              <w:sz w:val="22"/>
                            </w:rPr>
                          </w:pPr>
                          <w:sdt>
                            <w:sdtPr>
                              <w:alias w:val="Numeris"/>
                              <w:tag w:val="nr_34b9a8f13957434ead89476a8067434b"/>
                              <w:lock w:val="sdtLocked"/>
                              <w:richText/>
                            </w:sdtPr>
                            <w:sdtContent>
                              <w:r>
                                <w:rPr>
                                  <w:color w:val="000000"/>
                                  <w:sz w:val="22"/>
                                </w:rPr>
                                <w:t>2</w:t>
                              </w:r>
                            </w:sdtContent>
                          </w:sdt>
                          <w:r>
                            <w:rPr>
                              <w:color w:val="000000"/>
                              <w:sz w:val="22"/>
                            </w:rPr>
                            <w:t>. Jeigu baudžiamasis įstatymas numato galimybę švelninti laisvės atėmimo iki gyvos galvos bausmę, sušvelnintos laisvės atėmimo bausmės terminas negali būti trumpesnis negu dvidešimt penkeri metai.</w:t>
                          </w:r>
                        </w:p>
                      </w:sdtContent>
                    </w:sdt>
                    <w:sdt>
                      <w:sdtPr>
                        <w:alias w:val="51 str. 3 d."/>
                        <w:tag w:val="part_584134b4b217428095cc1028119c0bde"/>
                        <w:lock w:val="sdtLocked"/>
                        <w:richText/>
                      </w:sdtPr>
                      <w:sdtContent>
                        <w:p>
                          <w:pPr>
                            <w:ind w:firstLine="720"/>
                            <w:jc w:val="both"/>
                            <w:rPr>
                              <w:sz w:val="22"/>
                            </w:rPr>
                          </w:pPr>
                          <w:sdt>
                            <w:sdtPr>
                              <w:alias w:val="Numeris"/>
                              <w:tag w:val="nr_584134b4b217428095cc1028119c0bde"/>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8cd883faca784781a698c298c4073eb2"/>
                            <w:lock w:val="sdtLocked"/>
                            <w:richText/>
                          </w:sdtPr>
                          <w:sdtContent>
                            <w:p>
                              <w:pPr>
                                <w:ind w:firstLine="720"/>
                                <w:jc w:val="both"/>
                                <w:rPr>
                                  <w:color w:val="000000"/>
                                  <w:sz w:val="22"/>
                                </w:rPr>
                              </w:pPr>
                              <w:sdt>
                                <w:sdtPr>
                                  <w:alias w:val="Numeris"/>
                                  <w:tag w:val="nr_8cd883faca784781a698c298c4073eb2"/>
                                  <w:lock w:val="sdtLocked"/>
                                  <w:richText/>
                                </w:sdtPr>
                                <w:sdtContent>
                                  <w:r>
                                    <w:rPr>
                                      <w:color w:val="000000"/>
                                      <w:sz w:val="22"/>
                                    </w:rPr>
                                    <w:t>7</w:t>
                                  </w:r>
                                </w:sdtContent>
                              </w:sdt>
                              <w:r>
                                <w:rPr>
                                  <w:color w:val="000000"/>
                                  <w:sz w:val="22"/>
                                </w:rPr>
                                <w:t>) atsakomybę lengvinančias bei sunkinančias aplinkybes.</w:t>
                              </w:r>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63173935e5eb410b8ed5a8a44de9f168"/>
                    <w:lock w:val="sdtLocked"/>
                    <w:richText/>
                  </w:sdtPr>
                  <w:sdtContent>
                    <w:p>
                      <w:pPr>
                        <w:ind w:left="2410" w:hanging="1690"/>
                        <w:jc w:val="both"/>
                        <w:rPr>
                          <w:b/>
                          <w:color w:val="000000"/>
                          <w:sz w:val="22"/>
                          <w:szCs w:val="22"/>
                          <w:lang w:eastAsia="lt-LT"/>
                        </w:rPr>
                      </w:pPr>
                      <w:sdt>
                        <w:sdtPr>
                          <w:alias w:val="Numeris"/>
                          <w:tag w:val="nr_63173935e5eb410b8ed5a8a44de9f168"/>
                          <w:lock w:val="sdtLocked"/>
                          <w:richText/>
                        </w:sdtPr>
                        <w:sdtContent>
                          <w:r>
                            <w:rPr>
                              <w:b/>
                              <w:color w:val="000000"/>
                              <w:sz w:val="22"/>
                              <w:szCs w:val="22"/>
                              <w:lang w:eastAsia="lt-LT"/>
                            </w:rPr>
                            <w:t>55</w:t>
                          </w:r>
                        </w:sdtContent>
                      </w:sdt>
                      <w:r>
                        <w:rPr>
                          <w:b/>
                          <w:color w:val="000000"/>
                          <w:sz w:val="22"/>
                          <w:szCs w:val="22"/>
                          <w:lang w:eastAsia="lt-LT"/>
                        </w:rPr>
                        <w:t xml:space="preserve"> straipsnis. </w:t>
                      </w:r>
                      <w:sdt>
                        <w:sdtPr>
                          <w:alias w:val="Pavadinimas"/>
                          <w:tag w:val="title_63173935e5eb410b8ed5a8a44de9f168"/>
                          <w:lock w:val="sdtLocked"/>
                          <w:richText/>
                        </w:sdtPr>
                        <w:sdtContent>
                          <w:r>
                            <w:rPr>
                              <w:b/>
                              <w:color w:val="000000"/>
                              <w:sz w:val="22"/>
                              <w:szCs w:val="22"/>
                              <w:lang w:eastAsia="lt-LT"/>
                            </w:rPr>
                            <w:t>Bausmės skyrimas asmeniui, pirmą kartą teisiamam už neatsargų arba nesunkų ar apysunkį tyčinį nusikaltimą</w:t>
                          </w:r>
                        </w:sdtContent>
                      </w:sdt>
                    </w:p>
                    <w:sdt>
                      <w:sdtPr>
                        <w:alias w:val="55 str. 1 d."/>
                        <w:tag w:val="part_da429fcbe1734db8827fd0037c6e649e"/>
                        <w:lock w:val="sdtLocked"/>
                        <w:richText/>
                      </w:sdtPr>
                      <w:sdtContent>
                        <w:p>
                          <w:pPr>
                            <w:ind w:firstLine="720"/>
                            <w:jc w:val="both"/>
                            <w:rPr>
                              <w:color w:val="000000"/>
                              <w:sz w:val="22"/>
                            </w:rPr>
                          </w:pPr>
                          <w:r>
                            <w:rPr>
                              <w:color w:val="000000"/>
                              <w:sz w:val="22"/>
                              <w:szCs w:val="22"/>
                              <w:lang w:eastAsia="lt-LT"/>
                            </w:rPr>
                            <w:t>Asmeniui, pirmą kartą teisiamam už neatsargų arba nesunkų ar apysunkį tyčinį nusikaltimą, teismas paprastai skiria su laisvės atėmimu nesusijusias bausmes. Skirdamas laisvės atėmimo bausmę, teismas privalo motyvuoti savo sprendimą.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90265791bb644615b24c11acab8ba1e3"/>
                            <w:lock w:val="sdtLocked"/>
                            <w:richText/>
                          </w:sdtPr>
                          <w:sdtContent>
                            <w:p>
                              <w:pPr>
                                <w:ind w:firstLine="720"/>
                                <w:jc w:val="both"/>
                                <w:rPr>
                                  <w:color w:val="000000"/>
                                  <w:sz w:val="22"/>
                                </w:rPr>
                              </w:pPr>
                              <w:sdt>
                                <w:sdtPr>
                                  <w:alias w:val="Numeris"/>
                                  <w:tag w:val="nr_90265791bb644615b24c11acab8ba1e3"/>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eaa516bdaa78458b8a2dda30cd598ecd"/>
                            <w:lock w:val="sdtLocked"/>
                            <w:richText/>
                          </w:sdtPr>
                          <w:sdtContent>
                            <w:p>
                              <w:pPr>
                                <w:ind w:firstLine="720"/>
                                <w:jc w:val="both"/>
                                <w:rPr>
                                  <w:color w:val="000000"/>
                                  <w:sz w:val="22"/>
                                  <w:szCs w:val="22"/>
                                </w:rPr>
                              </w:pPr>
                              <w:sdt>
                                <w:sdtPr>
                                  <w:alias w:val="Numeris"/>
                                  <w:tag w:val="nr_eaa516bdaa78458b8a2dda30cd598ecd"/>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1"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48f269d8c10f4ab8b8613f9b577a623f"/>
                            <w:lock w:val="sdtLocked"/>
                            <w:richText/>
                          </w:sdtPr>
                          <w:sdtContent>
                            <w:p>
                              <w:pPr>
                                <w:ind w:firstLine="720"/>
                                <w:jc w:val="both"/>
                                <w:rPr>
                                  <w:color w:val="000000"/>
                                  <w:sz w:val="22"/>
                                </w:rPr>
                              </w:pPr>
                              <w:sdt>
                                <w:sdtPr>
                                  <w:alias w:val="Numeris"/>
                                  <w:tag w:val="nr_48f269d8c10f4ab8b8613f9b577a623f"/>
                                  <w:lock w:val="sdtLocked"/>
                                  <w:richText/>
                                </w:sdtPr>
                                <w:sdtContent>
                                  <w:r>
                                    <w:rPr>
                                      <w:color w:val="000000"/>
                                      <w:sz w:val="22"/>
                                      <w:szCs w:val="22"/>
                                      <w:lang w:eastAsia="lt-LT"/>
                                    </w:rPr>
                                    <w:t>2</w:t>
                                  </w:r>
                                </w:sdtContent>
                              </w:sdt>
                              <w:r>
                                <w:rPr>
                                  <w:color w:val="000000"/>
                                  <w:sz w:val="22"/>
                                  <w:szCs w:val="22"/>
                                  <w:lang w:eastAsia="lt-LT"/>
                                </w:rPr>
                                <w:t>) paskirti mažesnę bausmę, negu nustatyta šio kodekso 56 straipsnyje,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50149e49138548bab4e59a3aced196e0"/>
                        <w:lock w:val="sdtLocked"/>
                        <w:richText/>
                      </w:sdtPr>
                      <w:sdtContent>
                        <w:p>
                          <w:pPr>
                            <w:ind w:firstLine="720"/>
                            <w:jc w:val="both"/>
                            <w:rPr>
                              <w:color w:val="000000"/>
                              <w:sz w:val="22"/>
                            </w:rPr>
                          </w:pPr>
                          <w:sdt>
                            <w:sdtPr>
                              <w:alias w:val="Numeris"/>
                              <w:tag w:val="nr_50149e49138548bab4e59a3aced196e0"/>
                              <w:lock w:val="sdtLocked"/>
                              <w:richText/>
                            </w:sdtPr>
                            <w:sdtContent>
                              <w:r>
                                <w:rPr>
                                  <w:color w:val="000000"/>
                                  <w:sz w:val="22"/>
                                </w:rPr>
                                <w:t>4</w:t>
                              </w:r>
                            </w:sdtContent>
                          </w:sdt>
                          <w:r>
                            <w:rPr>
                              <w:color w:val="000000"/>
                              <w:sz w:val="22"/>
                            </w:rPr>
                            <w:t>. Kai bausmės iš dalies sudedamos, prie griežčiausios bausmės, paskirtos už vieną iš padarytų nusikalstamų veikų, iš dalies pridedamos švelnesnės bausmės.</w:t>
                          </w:r>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b446452466154e33b6e6062cd855ae46"/>
                        <w:lock w:val="sdtLocked"/>
                        <w:richText/>
                      </w:sdtPr>
                      <w:sdtContent>
                        <w:p>
                          <w:pPr>
                            <w:ind w:firstLine="720"/>
                            <w:jc w:val="both"/>
                            <w:rPr>
                              <w:color w:val="000000"/>
                              <w:sz w:val="22"/>
                            </w:rPr>
                          </w:pPr>
                          <w:sdt>
                            <w:sdtPr>
                              <w:alias w:val="Numeris"/>
                              <w:tag w:val="nr_b446452466154e33b6e6062cd855ae46"/>
                              <w:lock w:val="sdtLocked"/>
                              <w:richText/>
                            </w:sdtPr>
                            <w:sdtContent>
                              <w:r>
                                <w:rPr>
                                  <w:color w:val="000000"/>
                                  <w:sz w:val="22"/>
                                </w:rPr>
                                <w:t>7</w:t>
                              </w:r>
                            </w:sdtContent>
                          </w:sdt>
                          <w:r>
                            <w:rPr>
                              <w:color w:val="000000"/>
                              <w:sz w:val="22"/>
                            </w:rPr>
                            <w:t xml:space="preserve">. Kai bausmė skiriama vadovaujantis šio straipsnio 1 dalimi, galutinė subendrinta bausmė negali viršyti dvidešimties metų laisvės atėmimo, o jeigu skiriama kitos rūšies bausmė, </w:t>
                            <w:sym w:font="Symbol" w:char="F02D"/>
                            <w:t xml:space="preserve"> šio kodekso nustatyto tos rūšies bausmės maksimalaus dydžio.</w:t>
                          </w:r>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87d9d172375f4dd080576b83d23e83b9"/>
                        <w:lock w:val="sdtLocked"/>
                        <w:richText/>
                      </w:sdtPr>
                      <w:sdtContent>
                        <w:p>
                          <w:pPr>
                            <w:ind w:firstLine="720"/>
                            <w:jc w:val="both"/>
                            <w:rPr>
                              <w:color w:val="000000"/>
                              <w:sz w:val="22"/>
                            </w:rPr>
                          </w:pPr>
                          <w:sdt>
                            <w:sdtPr>
                              <w:alias w:val="Numeris"/>
                              <w:tag w:val="nr_87d9d172375f4dd080576b83d23e83b9"/>
                              <w:lock w:val="sdtLocked"/>
                              <w:richText/>
                            </w:sdtPr>
                            <w:sdtContent>
                              <w:r>
                                <w:rPr>
                                  <w:color w:val="000000"/>
                                  <w:sz w:val="22"/>
                                </w:rPr>
                                <w:t>3</w:t>
                              </w:r>
                            </w:sdtContent>
                          </w:sdt>
                          <w:r>
                            <w:rPr>
                              <w:color w:val="000000"/>
                              <w:sz w:val="22"/>
                            </w:rPr>
                            <w:t xml:space="preserve">. Kai bausmės iš dalies sudedamos, prie nauju nuosprendžiu paskirtos bausmės pridedama neatliktos bausmės dalis. Jeigu neatliktos bausmės dalis yra didesnė, tai prie jos pridedama nauju nuosprendžiu paskirtos bausmės dalis. </w:t>
                          </w:r>
                        </w:p>
                      </w:sdtContent>
                    </w:sdt>
                    <w:sdt>
                      <w:sdtPr>
                        <w:alias w:val="64 str. 4 d."/>
                        <w:tag w:val="part_2f01e5c613d64c0494e30f7f716ded56"/>
                        <w:lock w:val="sdtLocked"/>
                        <w:richText/>
                      </w:sdtPr>
                      <w:sdtContent>
                        <w:p>
                          <w:pPr>
                            <w:ind w:firstLine="720"/>
                            <w:jc w:val="both"/>
                            <w:rPr>
                              <w:color w:val="000000"/>
                              <w:sz w:val="22"/>
                            </w:rPr>
                          </w:pPr>
                          <w:sdt>
                            <w:sdtPr>
                              <w:alias w:val="Numeris"/>
                              <w:tag w:val="nr_2f01e5c613d64c0494e30f7f716ded56"/>
                              <w:lock w:val="sdtLocked"/>
                              <w:richText/>
                            </w:sdtPr>
                            <w:sdtContent>
                              <w:r>
                                <w:rPr>
                                  <w:color w:val="000000"/>
                                  <w:sz w:val="22"/>
                                </w:rPr>
                                <w:t>4</w:t>
                              </w:r>
                            </w:sdtContent>
                          </w:sdt>
                          <w:r>
                            <w:rPr>
                              <w:color w:val="000000"/>
                              <w:sz w:val="22"/>
                            </w:rPr>
                            <w:t xml:space="preserve">. Kai bausmė skiriama vadovaujantis šio straipsnio 1 dalimi, subendrinta bausmė negali viršyti dvidešimt penkerių metų laisvės atėmimo, o jeigu skiriama kitos rūšies bausmė, </w:t>
                            <w:sym w:font="Symbol" w:char="F02D"/>
                            <w:t xml:space="preserve"> šio kodekso nustatyto tos rūšies bausmės maksimalaus dydžio. </w:t>
                          </w:r>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8"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f1d18a407bd7483daed05edde973ea72"/>
                    <w:lock w:val="sdtLocked"/>
                    <w:richText/>
                  </w:sdtPr>
                  <w:sdtContent>
                    <w:p>
                      <w:pPr>
                        <w:ind w:firstLine="720"/>
                        <w:jc w:val="both"/>
                        <w:rPr>
                          <w:b/>
                          <w:color w:val="000000"/>
                          <w:sz w:val="22"/>
                        </w:rPr>
                      </w:pPr>
                      <w:sdt>
                        <w:sdtPr>
                          <w:alias w:val="Numeris"/>
                          <w:tag w:val="nr_f1d18a407bd7483daed05edde973ea72"/>
                          <w:lock w:val="sdtLocked"/>
                          <w:richText/>
                        </w:sdtPr>
                        <w:sdtContent>
                          <w:r>
                            <w:rPr>
                              <w:b/>
                              <w:color w:val="000000"/>
                              <w:sz w:val="22"/>
                            </w:rPr>
                            <w:t>67</w:t>
                          </w:r>
                        </w:sdtContent>
                      </w:sdt>
                      <w:r>
                        <w:rPr>
                          <w:b/>
                          <w:color w:val="000000"/>
                          <w:sz w:val="22"/>
                        </w:rPr>
                        <w:t xml:space="preserve"> straipsnis. </w:t>
                      </w:r>
                      <w:sdt>
                        <w:sdtPr>
                          <w:alias w:val="Pavadinimas"/>
                          <w:tag w:val="title_f1d18a407bd7483daed05edde973ea72"/>
                          <w:lock w:val="sdtLocked"/>
                          <w:richText/>
                        </w:sdtPr>
                        <w:sdtContent>
                          <w:r>
                            <w:rPr>
                              <w:b/>
                              <w:color w:val="000000"/>
                              <w:sz w:val="22"/>
                            </w:rPr>
                            <w:t>Baudžiamojo poveikio priemonių paskirtis ir rūšys</w:t>
                          </w:r>
                        </w:sdtContent>
                      </w:sdt>
                    </w:p>
                    <w:sdt>
                      <w:sdtPr>
                        <w:alias w:val="67 str. 1 d."/>
                        <w:tag w:val="part_14e26b6b9eb341ed89806e4021520dc9"/>
                        <w:lock w:val="sdtLocked"/>
                        <w:richText/>
                      </w:sdtPr>
                      <w:sdtContent>
                        <w:p>
                          <w:pPr>
                            <w:ind w:firstLine="720"/>
                            <w:jc w:val="both"/>
                            <w:rPr>
                              <w:color w:val="000000"/>
                              <w:sz w:val="22"/>
                            </w:rPr>
                          </w:pPr>
                          <w:sdt>
                            <w:sdtPr>
                              <w:alias w:val="Numeris"/>
                              <w:tag w:val="nr_14e26b6b9eb341ed89806e4021520dc9"/>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7245ce012d194cf98e29cb1acc508ddd"/>
                        <w:lock w:val="sdtLocked"/>
                        <w:richText/>
                      </w:sdtPr>
                      <w:sdtContent>
                        <w:p>
                          <w:pPr>
                            <w:ind w:firstLine="720"/>
                            <w:jc w:val="both"/>
                            <w:rPr>
                              <w:sz w:val="22"/>
                              <w:szCs w:val="22"/>
                            </w:rPr>
                          </w:pPr>
                          <w:sdt>
                            <w:sdtPr>
                              <w:alias w:val="Numeris"/>
                              <w:tag w:val="nr_7245ce012d194cf98e29cb1acc508ddd"/>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3b3331d1be734be48d331ab42a218622"/>
                            <w:lock w:val="sdtLocked"/>
                            <w:richText/>
                          </w:sdtPr>
                          <w:sdtContent>
                            <w:p>
                              <w:pPr>
                                <w:ind w:firstLine="720"/>
                                <w:jc w:val="both"/>
                                <w:rPr>
                                  <w:sz w:val="22"/>
                                  <w:szCs w:val="22"/>
                                </w:rPr>
                              </w:pPr>
                              <w:sdt>
                                <w:sdtPr>
                                  <w:alias w:val="Numeris"/>
                                  <w:tag w:val="nr_3b3331d1be734be48d331ab42a218622"/>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9a1fe318a7024e93b6214ddece3cc770"/>
                            <w:lock w:val="sdtLocked"/>
                            <w:richText/>
                          </w:sdtPr>
                          <w:sdtContent>
                            <w:p>
                              <w:pPr>
                                <w:ind w:firstLine="720"/>
                                <w:jc w:val="both"/>
                                <w:rPr>
                                  <w:color w:val="000000"/>
                                  <w:sz w:val="22"/>
                                  <w:szCs w:val="22"/>
                                </w:rPr>
                              </w:pPr>
                              <w:sdt>
                                <w:sdtPr>
                                  <w:alias w:val="Numeris"/>
                                  <w:tag w:val="nr_9a1fe318a7024e93b6214ddece3cc770"/>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c42c0bfeb4c4654a35a88219e370f2d"/>
                            <w:lock w:val="sdtLocked"/>
                            <w:richText/>
                          </w:sdtPr>
                          <w:sdtContent>
                            <w:p>
                              <w:pPr>
                                <w:ind w:firstLine="720"/>
                                <w:jc w:val="both"/>
                                <w:rPr>
                                  <w:color w:val="000000"/>
                                  <w:sz w:val="22"/>
                                  <w:szCs w:val="22"/>
                                </w:rPr>
                              </w:pPr>
                              <w:sdt>
                                <w:sdtPr>
                                  <w:alias w:val="Numeris"/>
                                  <w:tag w:val="nr_5c42c0bfeb4c4654a35a88219e370f2d"/>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6513958d23954398bce5d4164ae94145"/>
                            <w:lock w:val="sdtLocked"/>
                            <w:richText/>
                          </w:sdtPr>
                          <w:sdtContent>
                            <w:p>
                              <w:pPr>
                                <w:ind w:firstLine="720"/>
                                <w:jc w:val="both"/>
                                <w:rPr>
                                  <w:sz w:val="22"/>
                                  <w:szCs w:val="22"/>
                                </w:rPr>
                              </w:pPr>
                              <w:sdt>
                                <w:sdtPr>
                                  <w:alias w:val="Numeris"/>
                                  <w:tag w:val="nr_6513958d23954398bce5d4164ae94145"/>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c4abf0a6c4294b56999136198aeb33f7"/>
                            <w:lock w:val="sdtLocked"/>
                            <w:richText/>
                          </w:sdtPr>
                          <w:sdtContent>
                            <w:p>
                              <w:pPr>
                                <w:ind w:firstLine="720"/>
                                <w:jc w:val="both"/>
                                <w:rPr>
                                  <w:sz w:val="22"/>
                                  <w:szCs w:val="22"/>
                                </w:rPr>
                              </w:pPr>
                              <w:sdt>
                                <w:sdtPr>
                                  <w:alias w:val="Numeris"/>
                                  <w:tag w:val="nr_c4abf0a6c4294b56999136198aeb33f7"/>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d727303a7f3f41a0866636093c148962"/>
                            <w:lock w:val="sdtLocked"/>
                            <w:richText/>
                          </w:sdtPr>
                          <w:sdtContent>
                            <w:p>
                              <w:pPr>
                                <w:ind w:firstLine="720"/>
                                <w:jc w:val="both"/>
                                <w:rPr>
                                  <w:sz w:val="22"/>
                                  <w:szCs w:val="22"/>
                                </w:rPr>
                              </w:pPr>
                              <w:sdt>
                                <w:sdtPr>
                                  <w:alias w:val="Numeris"/>
                                  <w:tag w:val="nr_d727303a7f3f41a0866636093c148962"/>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da84412f53ce419583a8b3e313bef9f9"/>
                            <w:lock w:val="sdtLocked"/>
                            <w:richText/>
                          </w:sdtPr>
                          <w:sdtContent>
                            <w:p>
                              <w:pPr>
                                <w:ind w:right="135" w:firstLine="720"/>
                                <w:jc w:val="both"/>
                                <w:rPr>
                                  <w:sz w:val="22"/>
                                  <w:szCs w:val="22"/>
                                  <w:lang w:val="x-none"/>
                                </w:rPr>
                              </w:pPr>
                              <w:sdt>
                                <w:sdtPr>
                                  <w:alias w:val="Numeris"/>
                                  <w:tag w:val="nr_da84412f53ce419583a8b3e313bef9f9"/>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ab2d37faeb454bd1ad1bc425e629dd23"/>
                            <w:lock w:val="sdtLocked"/>
                            <w:richText/>
                          </w:sdtPr>
                          <w:sdtContent>
                            <w:p>
                              <w:pPr>
                                <w:tabs>
                                  <w:tab w:val="left" w:pos="0"/>
                                  <w:tab w:val="left" w:pos="709"/>
                                  <w:tab w:val="left" w:pos="993"/>
                                </w:tabs>
                                <w:ind w:firstLine="720"/>
                                <w:jc w:val="both"/>
                                <w:rPr>
                                  <w:sz w:val="22"/>
                                  <w:szCs w:val="22"/>
                                  <w:lang w:val="x-none"/>
                                </w:rPr>
                              </w:pPr>
                              <w:sdt>
                                <w:sdtPr>
                                  <w:alias w:val="Numeris"/>
                                  <w:tag w:val="nr_ab2d37faeb454bd1ad1bc425e629dd23"/>
                                  <w:lock w:val="sdtLocked"/>
                                  <w:richText/>
                                </w:sdtPr>
                                <w:sdtContent>
                                  <w:r>
                                    <w:rPr>
                                      <w:sz w:val="22"/>
                                      <w:szCs w:val="22"/>
                                    </w:rPr>
                                    <w:t>8</w:t>
                                  </w:r>
                                </w:sdtContent>
                              </w:sdt>
                              <w:r>
                                <w:rPr>
                                  <w:sz w:val="22"/>
                                  <w:szCs w:val="22"/>
                                </w:rPr>
                                <w:t xml:space="preserve">) </w:t>
                              </w:r>
                              <w:r>
                                <w:rPr>
                                  <w:bCs/>
                                  <w:sz w:val="22"/>
                                  <w:szCs w:val="22"/>
                                </w:rPr>
                                <w:t>įpareigojimas gyventi skyrium nuo nukentėjusio asmens ir (ar)</w:t>
                              </w:r>
                              <w:r>
                                <w:rPr>
                                  <w:b/>
                                  <w:bCs/>
                                  <w:sz w:val="22"/>
                                  <w:szCs w:val="22"/>
                                </w:rPr>
                                <w:t xml:space="preserve"> </w:t>
                              </w:r>
                              <w:r>
                                <w:rPr>
                                  <w:bCs/>
                                  <w:sz w:val="22"/>
                                  <w:szCs w:val="22"/>
                                </w:rPr>
                                <w:t>nesiartinti</w:t>
                              </w:r>
                              <w:r>
                                <w:rPr>
                                  <w:sz w:val="22"/>
                                  <w:szCs w:val="22"/>
                                </w:rPr>
                                <w:t xml:space="preserve"> prie nukentėjusio asmens</w:t>
                              </w:r>
                              <w:r>
                                <w:rPr>
                                  <w:b/>
                                  <w:bCs/>
                                  <w:sz w:val="22"/>
                                  <w:szCs w:val="22"/>
                                </w:rPr>
                                <w:t xml:space="preserve"> </w:t>
                              </w:r>
                              <w:r>
                                <w:rPr>
                                  <w:bCs/>
                                  <w:sz w:val="22"/>
                                  <w:szCs w:val="22"/>
                                </w:rPr>
                                <w:t>arčiau nei nustatytu atstumu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2 d. 9 p."/>
                            <w:tag w:val="part_fd57080e9d46482d8285b1f2b1dc88b3"/>
                            <w:lock w:val="sdtLocked"/>
                            <w:richText/>
                          </w:sdtPr>
                          <w:sdtContent>
                            <w:p>
                              <w:pPr>
                                <w:ind w:right="135" w:firstLine="720"/>
                                <w:jc w:val="both"/>
                                <w:rPr>
                                  <w:sz w:val="22"/>
                                  <w:szCs w:val="22"/>
                                  <w:lang w:val="x-none"/>
                                </w:rPr>
                              </w:pPr>
                              <w:sdt>
                                <w:sdtPr>
                                  <w:alias w:val="Numeris"/>
                                  <w:tag w:val="nr_fd57080e9d46482d8285b1f2b1dc88b3"/>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0c30f5cf3b3a49199eda462b57b2bf96"/>
                            <w:lock w:val="sdtLocked"/>
                            <w:richText/>
                          </w:sdtPr>
                          <w:sdtContent>
                            <w:p>
                              <w:pPr>
                                <w:ind w:firstLine="720"/>
                                <w:jc w:val="both"/>
                                <w:rPr>
                                  <w:sz w:val="22"/>
                                  <w:szCs w:val="22"/>
                                </w:rPr>
                              </w:pPr>
                              <w:sdt>
                                <w:sdtPr>
                                  <w:alias w:val="Numeris"/>
                                  <w:tag w:val="nr_0c30f5cf3b3a49199eda462b57b2bf96"/>
                                  <w:lock w:val="sdtLocked"/>
                                  <w:richText/>
                                </w:sdtPr>
                                <w:sdtContent>
                                  <w:r>
                                    <w:rPr>
                                      <w:sz w:val="22"/>
                                      <w:szCs w:val="22"/>
                                    </w:rPr>
                                    <w:t>10</w:t>
                                  </w:r>
                                </w:sdtContent>
                              </w:sdt>
                              <w:r>
                                <w:rPr>
                                  <w:sz w:val="22"/>
                                  <w:szCs w:val="22"/>
                                </w:rPr>
                                <w:t>) išplėstinis turto konfiskavimas.</w:t>
                              </w:r>
                            </w:p>
                          </w:sdtContent>
                        </w:sdt>
                      </w:sdtContent>
                    </w:sdt>
                    <w:sdt>
                      <w:sdtPr>
                        <w:alias w:val="67 str. 3 d."/>
                        <w:tag w:val="part_545f9944463e4796942daaa3792426bc"/>
                        <w:lock w:val="sdtLocked"/>
                        <w:richText/>
                      </w:sdtPr>
                      <w:sdtContent>
                        <w:p>
                          <w:pPr>
                            <w:tabs>
                              <w:tab w:val="left" w:pos="0"/>
                              <w:tab w:val="left" w:pos="993"/>
                            </w:tabs>
                            <w:ind w:firstLine="720"/>
                            <w:jc w:val="both"/>
                            <w:rPr>
                              <w:sz w:val="22"/>
                              <w:szCs w:val="22"/>
                            </w:rPr>
                          </w:pPr>
                          <w:sdt>
                            <w:sdtPr>
                              <w:alias w:val="Numeris"/>
                              <w:tag w:val="nr_545f9944463e4796942daaa3792426bc"/>
                              <w:lock w:val="sdtLocked"/>
                              <w:richText/>
                            </w:sdtPr>
                            <w:sdtContent>
                              <w:r>
                                <w:rPr>
                                  <w:color w:val="000000"/>
                                  <w:sz w:val="22"/>
                                  <w:szCs w:val="22"/>
                                  <w:lang w:eastAsia="lt-LT"/>
                                </w:rPr>
                                <w:t>3</w:t>
                              </w:r>
                            </w:sdtContent>
                          </w:sdt>
                          <w:r>
                            <w:rPr>
                              <w:color w:val="000000"/>
                              <w:sz w:val="22"/>
                              <w:szCs w:val="22"/>
                              <w:lang w:eastAsia="lt-LT"/>
                            </w:rPr>
                            <w:t xml:space="preserve">. Uždraudimas naudotis specialia teise, viešųjų teisių atėmimas, teisės dirbti tam tikrą darbą arba užsiimti tam tikra veikla atėmimas, 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dalyvavimas smurtinį elgesį keičiančiose programose, išplėstinis turto konfiskavimas gali būti skiriami kartu su bausme.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4 d."/>
                        <w:tag w:val="part_004d334a4ad44d28ad02381095d1656c"/>
                        <w:lock w:val="sdtLocked"/>
                        <w:richText/>
                      </w:sdtPr>
                      <w:sdtContent>
                        <w:p>
                          <w:pPr>
                            <w:ind w:firstLine="720"/>
                            <w:jc w:val="both"/>
                            <w:rPr>
                              <w:b/>
                              <w:sz w:val="22"/>
                              <w:szCs w:val="22"/>
                            </w:rPr>
                          </w:pPr>
                          <w:sdt>
                            <w:sdtPr>
                              <w:alias w:val="Numeris"/>
                              <w:tag w:val="nr_004d334a4ad44d28ad02381095d1656c"/>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c3ee279798c4419ab8344f45c8d48224"/>
                        <w:lock w:val="sdtLocked"/>
                        <w:richText/>
                      </w:sdtPr>
                      <w:sdtContent>
                        <w:p>
                          <w:pPr>
                            <w:ind w:firstLine="720"/>
                            <w:jc w:val="both"/>
                            <w:rPr>
                              <w:color w:val="000000"/>
                              <w:sz w:val="22"/>
                            </w:rPr>
                          </w:pPr>
                          <w:sdt>
                            <w:sdtPr>
                              <w:alias w:val="Numeris"/>
                              <w:tag w:val="nr_c3ee279798c4419ab8344f45c8d48224"/>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0144dc35dc148a790e686e07a447e52"/>
                        <w:lock w:val="sdtLocked"/>
                        <w:richText/>
                      </w:sdtPr>
                      <w:sdtContent>
                        <w:p>
                          <w:pPr>
                            <w:ind w:firstLine="720"/>
                            <w:jc w:val="both"/>
                            <w:rPr>
                              <w:color w:val="000000"/>
                              <w:sz w:val="22"/>
                            </w:rPr>
                          </w:pPr>
                          <w:sdt>
                            <w:sdtPr>
                              <w:alias w:val="Numeris"/>
                              <w:tag w:val="nr_30144dc35dc148a790e686e07a447e52"/>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3"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4"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7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76"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219bb7234794400ba429c8b08ab9d73d"/>
                        <w:lock w:val="sdtLocked"/>
                        <w:richText/>
                      </w:sdtPr>
                      <w:sdtContent>
                        <w:p>
                          <w:pPr>
                            <w:ind w:firstLine="720"/>
                            <w:jc w:val="both"/>
                            <w:rPr>
                              <w:color w:val="000000"/>
                              <w:sz w:val="22"/>
                            </w:rPr>
                          </w:pPr>
                          <w:sdt>
                            <w:sdtPr>
                              <w:alias w:val="Numeris"/>
                              <w:tag w:val="nr_219bb7234794400ba429c8b08ab9d73d"/>
                              <w:lock w:val="sdtLocked"/>
                              <w:richText/>
                            </w:sdtPr>
                            <w:sdtContent>
                              <w:r>
                                <w:rPr>
                                  <w:color w:val="000000"/>
                                  <w:sz w:val="22"/>
                                </w:rPr>
                                <w:t>2</w:t>
                              </w:r>
                            </w:sdtContent>
                          </w:sdt>
                          <w:r>
                            <w:rPr>
                              <w:color w:val="000000"/>
                              <w:sz w:val="22"/>
                            </w:rPr>
                            <w:t>. Teismas uždraudžia naudotis specialiomis teisėmis nuo vienerių iki trejų metų. Šis terminas skaičiuojamas metais, mėnesiais ir dienomis.</w:t>
                          </w:r>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bdd424c114184697887da69f0ae3538e"/>
                        <w:lock w:val="sdtLocked"/>
                        <w:richText/>
                      </w:sdtPr>
                      <w:sdtContent>
                        <w:p>
                          <w:pPr>
                            <w:ind w:right="135" w:firstLine="726"/>
                            <w:jc w:val="both"/>
                            <w:rPr>
                              <w:sz w:val="22"/>
                              <w:szCs w:val="22"/>
                            </w:rPr>
                          </w:pPr>
                          <w:sdt>
                            <w:sdtPr>
                              <w:alias w:val="Numeris"/>
                              <w:tag w:val="nr_bdd424c114184697887da69f0ae3538e"/>
                              <w:lock w:val="sdtLocked"/>
                              <w:richText/>
                            </w:sdtPr>
                            <w:sdtContent>
                              <w:r>
                                <w:rPr>
                                  <w:sz w:val="22"/>
                                  <w:szCs w:val="22"/>
                                </w:rPr>
                                <w:t>3</w:t>
                              </w:r>
                            </w:sdtContent>
                          </w:sdt>
                          <w:r>
                            <w:rPr>
                              <w:sz w:val="22"/>
                              <w:szCs w:val="22"/>
                            </w:rPr>
                            <w:t>. Viešosios teisės gali būti atimtos nuo vienerių iki penkerių metų. Teismas, skirdamas viešųjų teisių atėmimą, nurodo, kokia teisė atimama, ir konkretų šios baudžiamojo poveikio priemonės terminą. Šis terminas skaičiuojamas metais, mėnesiais ir dienomis.</w:t>
                          </w:r>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9"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6d0b66edfcd24a2f8cfbc2aa3b34c349"/>
                        <w:lock w:val="sdtLocked"/>
                        <w:richText/>
                      </w:sdtPr>
                      <w:sdtContent>
                        <w:p>
                          <w:pPr>
                            <w:ind w:right="135" w:firstLine="726"/>
                            <w:jc w:val="both"/>
                            <w:rPr>
                              <w:sz w:val="22"/>
                              <w:szCs w:val="22"/>
                            </w:rPr>
                          </w:pPr>
                          <w:sdt>
                            <w:sdtPr>
                              <w:alias w:val="Numeris"/>
                              <w:tag w:val="nr_6d0b66edfcd24a2f8cfbc2aa3b34c349"/>
                              <w:lock w:val="sdtLocked"/>
                              <w:richText/>
                            </w:sdtPr>
                            <w:sdtContent>
                              <w:r>
                                <w:rPr>
                                  <w:sz w:val="22"/>
                                  <w:szCs w:val="22"/>
                                </w:rPr>
                                <w:t>2</w:t>
                              </w:r>
                            </w:sdtContent>
                          </w:sdt>
                          <w:r>
                            <w:rPr>
                              <w:sz w:val="22"/>
                              <w:szCs w:val="22"/>
                            </w:rPr>
                            <w:t xml:space="preserve">.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3c4e34557aa84522b65fa19de3fcf247"/>
                    <w:lock w:val="sdtLocked"/>
                    <w:richText/>
                  </w:sdtPr>
                  <w:sdtContent>
                    <w:p>
                      <w:pPr>
                        <w:ind w:firstLine="720"/>
                        <w:jc w:val="both"/>
                        <w:rPr>
                          <w:b/>
                          <w:color w:val="000000"/>
                          <w:sz w:val="22"/>
                        </w:rPr>
                      </w:pPr>
                      <w:sdt>
                        <w:sdtPr>
                          <w:alias w:val="Numeris"/>
                          <w:tag w:val="nr_3c4e34557aa84522b65fa19de3fcf247"/>
                          <w:lock w:val="sdtLocked"/>
                          <w:richText/>
                        </w:sdtPr>
                        <w:sdtContent>
                          <w:r>
                            <w:rPr>
                              <w:b/>
                              <w:color w:val="000000"/>
                              <w:sz w:val="22"/>
                            </w:rPr>
                            <w:t>70</w:t>
                          </w:r>
                        </w:sdtContent>
                      </w:sdt>
                      <w:r>
                        <w:rPr>
                          <w:b/>
                          <w:color w:val="000000"/>
                          <w:sz w:val="22"/>
                        </w:rPr>
                        <w:t xml:space="preserve"> straipsnis. </w:t>
                      </w:r>
                      <w:sdt>
                        <w:sdtPr>
                          <w:alias w:val="Pavadinimas"/>
                          <w:tag w:val="title_3c4e34557aa84522b65fa19de3fcf247"/>
                          <w:lock w:val="sdtLocked"/>
                          <w:richText/>
                        </w:sdtPr>
                        <w:sdtContent>
                          <w:r>
                            <w:rPr>
                              <w:b/>
                              <w:color w:val="000000"/>
                              <w:sz w:val="22"/>
                            </w:rPr>
                            <w:t>Nemokami darbai</w:t>
                          </w:r>
                        </w:sdtContent>
                      </w:sdt>
                    </w:p>
                    <w:sdt>
                      <w:sdtPr>
                        <w:alias w:val="70 str. 1 d."/>
                        <w:tag w:val="part_960410433d8d4033abfe030d69f6e663"/>
                        <w:lock w:val="sdtLocked"/>
                        <w:richText/>
                      </w:sdtPr>
                      <w:sdtContent>
                        <w:p>
                          <w:pPr>
                            <w:ind w:firstLine="720"/>
                            <w:jc w:val="both"/>
                            <w:rPr>
                              <w:color w:val="000000"/>
                              <w:sz w:val="22"/>
                            </w:rPr>
                          </w:pPr>
                          <w:sdt>
                            <w:sdtPr>
                              <w:alias w:val="Numeris"/>
                              <w:tag w:val="nr_960410433d8d4033abfe030d69f6e663"/>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402e506318b646b4b8f1f4e93a15ec52"/>
                        <w:lock w:val="sdtLocked"/>
                        <w:richText/>
                      </w:sdtPr>
                      <w:sdtContent>
                        <w:p>
                          <w:pPr>
                            <w:ind w:firstLine="720"/>
                            <w:jc w:val="both"/>
                            <w:rPr>
                              <w:color w:val="000000"/>
                              <w:sz w:val="22"/>
                            </w:rPr>
                          </w:pPr>
                          <w:sdt>
                            <w:sdtPr>
                              <w:alias w:val="Numeris"/>
                              <w:tag w:val="nr_402e506318b646b4b8f1f4e93a15ec52"/>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8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14c4732fa6b54a32aaf90ef606835ced"/>
                    <w:lock w:val="sdtLocked"/>
                    <w:richText/>
                  </w:sdtPr>
                  <w:sdtContent>
                    <w:p>
                      <w:pPr>
                        <w:ind w:firstLine="720"/>
                        <w:jc w:val="both"/>
                        <w:rPr>
                          <w:b/>
                          <w:color w:val="000000"/>
                          <w:sz w:val="22"/>
                        </w:rPr>
                      </w:pPr>
                      <w:sdt>
                        <w:sdtPr>
                          <w:alias w:val="Numeris"/>
                          <w:tag w:val="nr_14c4732fa6b54a32aaf90ef606835ced"/>
                          <w:lock w:val="sdtLocked"/>
                          <w:richText/>
                        </w:sdtPr>
                        <w:sdtContent>
                          <w:r>
                            <w:rPr>
                              <w:b/>
                              <w:color w:val="000000"/>
                              <w:sz w:val="22"/>
                            </w:rPr>
                            <w:t>71</w:t>
                          </w:r>
                        </w:sdtContent>
                      </w:sdt>
                      <w:r>
                        <w:rPr>
                          <w:b/>
                          <w:color w:val="000000"/>
                          <w:sz w:val="22"/>
                        </w:rPr>
                        <w:t xml:space="preserve"> straipsnis. </w:t>
                      </w:r>
                      <w:sdt>
                        <w:sdtPr>
                          <w:alias w:val="Pavadinimas"/>
                          <w:tag w:val="title_14c4732fa6b54a32aaf90ef606835ced"/>
                          <w:lock w:val="sdtLocked"/>
                          <w:richText/>
                        </w:sdtPr>
                        <w:sdtContent>
                          <w:r>
                            <w:rPr>
                              <w:b/>
                              <w:color w:val="000000"/>
                              <w:sz w:val="22"/>
                            </w:rPr>
                            <w:t>Įmoka į nukentėjusių nuo nusikaltimų asmenų fondą</w:t>
                          </w:r>
                        </w:sdtContent>
                      </w:sdt>
                    </w:p>
                    <w:sdt>
                      <w:sdtPr>
                        <w:alias w:val="71 str. 1 d."/>
                        <w:tag w:val="part_b19faecef6564566b735e345c8b06703"/>
                        <w:lock w:val="sdtLocked"/>
                        <w:richText/>
                      </w:sdtPr>
                      <w:sdtContent>
                        <w:p>
                          <w:pPr>
                            <w:ind w:firstLine="720"/>
                            <w:jc w:val="both"/>
                            <w:rPr>
                              <w:color w:val="000000"/>
                              <w:sz w:val="22"/>
                            </w:rPr>
                          </w:pPr>
                          <w:r>
                            <w:rPr>
                              <w:color w:val="000000"/>
                              <w:sz w:val="22"/>
                            </w:rPr>
                            <w:t>Teismas gali paskirti nuo 5 iki 25 MGL dydžio įmoką į nukentėjusių nuo nusikaltimų asmenų fondą. Įmoka turi būti sumokėta per teismo nustatytą terminą.</w:t>
                          </w:r>
                        </w:p>
                        <w:p>
                          <w:pPr>
                            <w:ind w:firstLine="720"/>
                            <w:jc w:val="both"/>
                            <w:rPr>
                              <w:b/>
                              <w:color w:val="000000"/>
                              <w:sz w:val="22"/>
                            </w:rPr>
                          </w:pPr>
                        </w:p>
                      </w:sdtContent>
                    </w:sdt>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8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db2489ef5a544667b67ae5010d1bc0ac"/>
                    <w:lock w:val="sdtLocked"/>
                    <w:richText/>
                  </w:sdtPr>
                  <w:sdtContent>
                    <w:p>
                      <w:pPr>
                        <w:ind w:left="2520" w:hanging="1800"/>
                        <w:jc w:val="both"/>
                        <w:rPr>
                          <w:b/>
                          <w:color w:val="000000"/>
                          <w:sz w:val="22"/>
                        </w:rPr>
                      </w:pPr>
                      <w:sdt>
                        <w:sdtPr>
                          <w:alias w:val="Numeris"/>
                          <w:tag w:val="nr_db2489ef5a544667b67ae5010d1bc0ac"/>
                          <w:lock w:val="sdtLocked"/>
                          <w:richText/>
                        </w:sdtPr>
                        <w:sdtContent>
                          <w:r>
                            <w:rPr>
                              <w:b/>
                              <w:color w:val="000000"/>
                              <w:sz w:val="22"/>
                            </w:rPr>
                            <w:t>74</w:t>
                          </w:r>
                        </w:sdtContent>
                      </w:sdt>
                      <w:r>
                        <w:rPr>
                          <w:b/>
                          <w:color w:val="000000"/>
                          <w:sz w:val="22"/>
                        </w:rPr>
                        <w:t xml:space="preserve"> straipsnis. </w:t>
                      </w:r>
                      <w:sdt>
                        <w:sdtPr>
                          <w:alias w:val="Pavadinimas"/>
                          <w:tag w:val="title_db2489ef5a544667b67ae5010d1bc0ac"/>
                          <w:lock w:val="sdtLocked"/>
                          <w:richText/>
                        </w:sdtPr>
                        <w:sdtContent>
                          <w:r>
                            <w:rPr>
                              <w:b/>
                              <w:color w:val="000000"/>
                              <w:sz w:val="22"/>
                            </w:rPr>
                            <w:t>Baudžiamojo poveikio priemonių nevykdymo teisinės pasekmės</w:t>
                          </w:r>
                        </w:sdtContent>
                      </w:sdt>
                    </w:p>
                    <w:sdt>
                      <w:sdtPr>
                        <w:alias w:val="74 str. 1 d."/>
                        <w:tag w:val="part_5171b6cc57034a3cb89d4fc7cf0bcad3"/>
                        <w:lock w:val="sdtLocked"/>
                        <w:richText/>
                      </w:sdtPr>
                      <w:sdtContent>
                        <w:p>
                          <w:pPr>
                            <w:ind w:firstLine="709"/>
                            <w:jc w:val="both"/>
                            <w:rPr>
                              <w:sz w:val="22"/>
                              <w:szCs w:val="22"/>
                            </w:rPr>
                          </w:pPr>
                          <w:sdt>
                            <w:sdtPr>
                              <w:alias w:val="Numeris"/>
                              <w:tag w:val="nr_5171b6cc57034a3cb89d4fc7cf0bcad3"/>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06355b8e10a84663812c173c9c7b3f47"/>
                        <w:lock w:val="sdtLocked"/>
                        <w:richText/>
                      </w:sdtPr>
                      <w:sdtContent>
                        <w:p>
                          <w:pPr>
                            <w:ind w:firstLine="720"/>
                            <w:jc w:val="both"/>
                            <w:rPr>
                              <w:color w:val="000000"/>
                              <w:sz w:val="22"/>
                            </w:rPr>
                          </w:pPr>
                          <w:sdt>
                            <w:sdtPr>
                              <w:alias w:val="Numeris"/>
                              <w:tag w:val="nr_06355b8e10a84663812c173c9c7b3f47"/>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88"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7521328affc44c1a119765302f3b2a8"/>
                    <w:lock w:val="sdtLocked"/>
                    <w:richText/>
                  </w:sdtPr>
                  <w:sdtContent>
                    <w:p>
                      <w:pPr>
                        <w:ind w:firstLine="720"/>
                        <w:jc w:val="both"/>
                        <w:rPr>
                          <w:sz w:val="22"/>
                          <w:szCs w:val="22"/>
                        </w:rPr>
                      </w:pPr>
                      <w:sdt>
                        <w:sdtPr>
                          <w:alias w:val="Numeris"/>
                          <w:tag w:val="nr_77521328affc44c1a119765302f3b2a8"/>
                          <w:lock w:val="sdtLocked"/>
                          <w:richText/>
                        </w:sdtPr>
                        <w:sdtContent>
                          <w:r>
                            <w:rPr>
                              <w:b/>
                              <w:sz w:val="22"/>
                              <w:szCs w:val="22"/>
                            </w:rPr>
                            <w:t>75</w:t>
                          </w:r>
                        </w:sdtContent>
                      </w:sdt>
                      <w:r>
                        <w:rPr>
                          <w:b/>
                          <w:sz w:val="22"/>
                          <w:szCs w:val="22"/>
                        </w:rPr>
                        <w:t xml:space="preserve"> straipsnis. </w:t>
                      </w:r>
                      <w:sdt>
                        <w:sdtPr>
                          <w:alias w:val="Pavadinimas"/>
                          <w:tag w:val="title_77521328affc44c1a119765302f3b2a8"/>
                          <w:lock w:val="sdtLocked"/>
                          <w:richText/>
                        </w:sdtPr>
                        <w:sdtContent>
                          <w:r>
                            <w:rPr>
                              <w:b/>
                              <w:sz w:val="22"/>
                              <w:szCs w:val="22"/>
                            </w:rPr>
                            <w:t>Bausmės vykdymo atidėjimas</w:t>
                          </w:r>
                        </w:sdtContent>
                      </w:sdt>
                    </w:p>
                    <w:sdt>
                      <w:sdtPr>
                        <w:alias w:val="75 str. 1 d."/>
                        <w:tag w:val="part_2e85da61d34449248427499a5c176315"/>
                        <w:lock w:val="sdtLocked"/>
                        <w:richText/>
                      </w:sdtPr>
                      <w:sdtContent>
                        <w:p>
                          <w:pPr>
                            <w:ind w:firstLine="720"/>
                            <w:jc w:val="both"/>
                            <w:rPr>
                              <w:sz w:val="22"/>
                              <w:szCs w:val="22"/>
                            </w:rPr>
                          </w:pPr>
                          <w:sdt>
                            <w:sdtPr>
                              <w:alias w:val="Numeris"/>
                              <w:tag w:val="nr_2e85da61d34449248427499a5c176315"/>
                              <w:lock w:val="sdtLocked"/>
                              <w:richText/>
                            </w:sdtPr>
                            <w:sdtContent>
                              <w:r>
                                <w:rPr>
                                  <w:color w:val="000000"/>
                                  <w:sz w:val="22"/>
                                  <w:szCs w:val="22"/>
                                  <w:lang w:eastAsia="lt-LT"/>
                                </w:rPr>
                                <w:t>1</w:t>
                              </w:r>
                            </w:sdtContent>
                          </w:sdt>
                          <w:r>
                            <w:rPr>
                              <w:color w:val="000000"/>
                              <w:sz w:val="22"/>
                              <w:szCs w:val="22"/>
                              <w:lang w:eastAsia="lt-LT"/>
                            </w:rPr>
                            <w:t>. Asmeniui, nuteistam laisvės atėmimu ne daugiau kaip šešeriems metams už dėl neatsargumo padarytus nusikaltimus arba ne daugiau kaip ketveriems metams už vieną ar kelis tyčinius nusikaltimus (išskyrus labai sunkius nusikaltimus), teismas gali atidėti paskirtos bausmės vykdymą nuo vienerių iki trejų metų. Bausmės vykdymas gali būti atidėtas, jeigu teismas nusprendžia, kad yra pakankamas pagrindas manyti, kad bausmės tikslai bus pasiekti be realaus bausmės atlikimo.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75 str. 2 d."/>
                        <w:tag w:val="part_cbdcc07e651d4a738c28a5b84462fe83"/>
                        <w:lock w:val="sdtLocked"/>
                        <w:richText/>
                      </w:sdtPr>
                      <w:sdtContent>
                        <w:p>
                          <w:pPr>
                            <w:ind w:firstLine="720"/>
                            <w:jc w:val="both"/>
                            <w:rPr>
                              <w:sz w:val="22"/>
                              <w:szCs w:val="22"/>
                            </w:rPr>
                          </w:pPr>
                          <w:sdt>
                            <w:sdtPr>
                              <w:alias w:val="Numeris"/>
                              <w:tag w:val="nr_cbdcc07e651d4a738c28a5b84462fe83"/>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79d2df1a0efd47edb9fe96480ab3870d"/>
                            <w:lock w:val="sdtLocked"/>
                            <w:richText/>
                          </w:sdtPr>
                          <w:sdtContent>
                            <w:p>
                              <w:pPr>
                                <w:ind w:firstLine="720"/>
                                <w:jc w:val="both"/>
                                <w:rPr>
                                  <w:sz w:val="22"/>
                                  <w:szCs w:val="22"/>
                                </w:rPr>
                              </w:pPr>
                              <w:sdt>
                                <w:sdtPr>
                                  <w:alias w:val="Numeris"/>
                                  <w:tag w:val="nr_79d2df1a0efd47edb9fe96480ab3870d"/>
                                  <w:lock w:val="sdtLocked"/>
                                  <w:richText/>
                                </w:sdtPr>
                                <w:sdtContent>
                                  <w:r>
                                    <w:rPr>
                                      <w:sz w:val="22"/>
                                      <w:szCs w:val="22"/>
                                    </w:rPr>
                                    <w:t>1</w:t>
                                  </w:r>
                                </w:sdtContent>
                              </w:sdt>
                              <w:r>
                                <w:rPr>
                                  <w:sz w:val="22"/>
                                  <w:szCs w:val="22"/>
                                </w:rPr>
                                <w:t>) atsiprašyti nukentėjusio asmens;</w:t>
                              </w:r>
                            </w:p>
                          </w:sdtContent>
                        </w:sdt>
                        <w:sdt>
                          <w:sdtPr>
                            <w:alias w:val="75 str. 2 d. 2 p."/>
                            <w:tag w:val="part_a7ee40dc04ba40ce9730ffb42924ce92"/>
                            <w:lock w:val="sdtLocked"/>
                            <w:richText/>
                          </w:sdtPr>
                          <w:sdtContent>
                            <w:p>
                              <w:pPr>
                                <w:ind w:firstLine="720"/>
                                <w:jc w:val="both"/>
                                <w:rPr>
                                  <w:sz w:val="22"/>
                                  <w:szCs w:val="22"/>
                                </w:rPr>
                              </w:pPr>
                              <w:sdt>
                                <w:sdtPr>
                                  <w:alias w:val="Numeris"/>
                                  <w:tag w:val="nr_a7ee40dc04ba40ce9730ffb42924ce92"/>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6210041eed924ba4a577eb8fb4de3289"/>
                            <w:lock w:val="sdtLocked"/>
                            <w:richText/>
                          </w:sdtPr>
                          <w:sdtContent>
                            <w:p>
                              <w:pPr>
                                <w:ind w:firstLine="720"/>
                                <w:jc w:val="both"/>
                                <w:rPr>
                                  <w:sz w:val="22"/>
                                  <w:szCs w:val="22"/>
                                </w:rPr>
                              </w:pPr>
                              <w:sdt>
                                <w:sdtPr>
                                  <w:alias w:val="Numeris"/>
                                  <w:tag w:val="nr_6210041eed924ba4a577eb8fb4de3289"/>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bda03eda4b9a4311b3e402fc613edb7f"/>
                            <w:lock w:val="sdtLocked"/>
                            <w:richText/>
                          </w:sdtPr>
                          <w:sdtContent>
                            <w:p>
                              <w:pPr>
                                <w:ind w:firstLine="720"/>
                                <w:jc w:val="both"/>
                                <w:rPr>
                                  <w:sz w:val="22"/>
                                  <w:szCs w:val="22"/>
                                </w:rPr>
                              </w:pPr>
                              <w:sdt>
                                <w:sdtPr>
                                  <w:alias w:val="Numeris"/>
                                  <w:tag w:val="nr_bda03eda4b9a4311b3e402fc613edb7f"/>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5b553277b25a42febfa9a746faff5139"/>
                            <w:lock w:val="sdtLocked"/>
                            <w:richText/>
                          </w:sdtPr>
                          <w:sdtContent>
                            <w:p>
                              <w:pPr>
                                <w:ind w:firstLine="720"/>
                                <w:jc w:val="both"/>
                                <w:rPr>
                                  <w:sz w:val="22"/>
                                  <w:szCs w:val="22"/>
                                </w:rPr>
                              </w:pPr>
                              <w:sdt>
                                <w:sdtPr>
                                  <w:alias w:val="Numeris"/>
                                  <w:tag w:val="nr_5b553277b25a42febfa9a746faff5139"/>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7fb0092d614746b88cb6158bd8475a7f"/>
                            <w:lock w:val="sdtLocked"/>
                            <w:richText/>
                          </w:sdtPr>
                          <w:sdtContent>
                            <w:p>
                              <w:pPr>
                                <w:ind w:firstLine="720"/>
                                <w:jc w:val="both"/>
                                <w:rPr>
                                  <w:sz w:val="22"/>
                                  <w:szCs w:val="22"/>
                                </w:rPr>
                              </w:pPr>
                              <w:sdt>
                                <w:sdtPr>
                                  <w:alias w:val="Numeris"/>
                                  <w:tag w:val="nr_7fb0092d614746b88cb6158bd8475a7f"/>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562e39f288074922980f9ce8009c7dc3"/>
                            <w:lock w:val="sdtLocked"/>
                            <w:richText/>
                          </w:sdtPr>
                          <w:sdtContent>
                            <w:p>
                              <w:pPr>
                                <w:ind w:firstLine="720"/>
                                <w:jc w:val="both"/>
                                <w:rPr>
                                  <w:strike/>
                                  <w:sz w:val="22"/>
                                  <w:szCs w:val="22"/>
                                </w:rPr>
                              </w:pPr>
                              <w:sdt>
                                <w:sdtPr>
                                  <w:alias w:val="Numeris"/>
                                  <w:tag w:val="nr_562e39f288074922980f9ce8009c7dc3"/>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afd1bb8cc04b4e03a83f88258a03178b"/>
                            <w:lock w:val="sdtLocked"/>
                            <w:richText/>
                          </w:sdtPr>
                          <w:sdtContent>
                            <w:p>
                              <w:pPr>
                                <w:ind w:firstLine="720"/>
                                <w:jc w:val="both"/>
                                <w:rPr>
                                  <w:sz w:val="22"/>
                                  <w:szCs w:val="22"/>
                                </w:rPr>
                              </w:pPr>
                              <w:sdt>
                                <w:sdtPr>
                                  <w:alias w:val="Numeris"/>
                                  <w:tag w:val="nr_afd1bb8cc04b4e03a83f88258a03178b"/>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80320f1766da4637821e7a8c313d3e84"/>
                            <w:lock w:val="sdtLocked"/>
                            <w:richText/>
                          </w:sdtPr>
                          <w:sdtContent>
                            <w:p>
                              <w:pPr>
                                <w:ind w:firstLine="720"/>
                                <w:jc w:val="both"/>
                                <w:rPr>
                                  <w:sz w:val="22"/>
                                  <w:szCs w:val="22"/>
                                </w:rPr>
                              </w:pPr>
                              <w:sdt>
                                <w:sdtPr>
                                  <w:alias w:val="Numeris"/>
                                  <w:tag w:val="nr_80320f1766da4637821e7a8c313d3e84"/>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881febd96cef40f7a6c07b03a1ddf2c3"/>
                            <w:lock w:val="sdtLocked"/>
                            <w:richText/>
                          </w:sdtPr>
                          <w:sdtContent>
                            <w:p>
                              <w:pPr>
                                <w:ind w:firstLine="720"/>
                                <w:jc w:val="both"/>
                                <w:rPr>
                                  <w:sz w:val="22"/>
                                  <w:szCs w:val="22"/>
                                </w:rPr>
                              </w:pPr>
                              <w:sdt>
                                <w:sdtPr>
                                  <w:alias w:val="Numeris"/>
                                  <w:tag w:val="nr_881febd96cef40f7a6c07b03a1ddf2c3"/>
                                  <w:lock w:val="sdtLocked"/>
                                  <w:richText/>
                                </w:sdtPr>
                                <w:sdtContent>
                                  <w:r>
                                    <w:rPr>
                                      <w:sz w:val="22"/>
                                      <w:szCs w:val="22"/>
                                    </w:rPr>
                                    <w:t>10</w:t>
                                  </w:r>
                                </w:sdtContent>
                              </w:sdt>
                              <w:r>
                                <w:rPr>
                                  <w:sz w:val="22"/>
                                  <w:szCs w:val="22"/>
                                </w:rPr>
                                <w:t>) nevartoti psichiką veikiančių medžiagų;</w:t>
                              </w:r>
                            </w:p>
                          </w:sdtContent>
                        </w:sdt>
                        <w:sdt>
                          <w:sdtPr>
                            <w:alias w:val="75 str. 2 d. 11 p."/>
                            <w:tag w:val="part_2de34b93ec00472da97cd673f4cdf5d9"/>
                            <w:lock w:val="sdtLocked"/>
                            <w:richText/>
                          </w:sdtPr>
                          <w:sdtContent>
                            <w:p>
                              <w:pPr>
                                <w:ind w:firstLine="720"/>
                                <w:jc w:val="both"/>
                                <w:rPr>
                                  <w:sz w:val="22"/>
                                  <w:szCs w:val="22"/>
                                </w:rPr>
                              </w:pPr>
                              <w:sdt>
                                <w:sdtPr>
                                  <w:alias w:val="Numeris"/>
                                  <w:tag w:val="nr_2de34b93ec00472da97cd673f4cdf5d9"/>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b18c9bca3dab4684b9ae3bb6a4e36fd2"/>
                        <w:lock w:val="sdtLocked"/>
                        <w:richText/>
                      </w:sdtPr>
                      <w:sdtContent>
                        <w:p>
                          <w:pPr>
                            <w:ind w:firstLine="720"/>
                            <w:jc w:val="both"/>
                            <w:rPr>
                              <w:sz w:val="22"/>
                              <w:szCs w:val="22"/>
                            </w:rPr>
                          </w:pPr>
                          <w:sdt>
                            <w:sdtPr>
                              <w:alias w:val="Numeris"/>
                              <w:tag w:val="nr_b18c9bca3dab4684b9ae3bb6a4e36fd2"/>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ff70683fb7994190a89f172c314cb757"/>
                        <w:lock w:val="sdtLocked"/>
                        <w:richText/>
                      </w:sdtPr>
                      <w:sdtContent>
                        <w:p>
                          <w:pPr>
                            <w:ind w:firstLine="720"/>
                            <w:jc w:val="both"/>
                            <w:rPr>
                              <w:sz w:val="22"/>
                              <w:szCs w:val="22"/>
                            </w:rPr>
                          </w:pPr>
                          <w:sdt>
                            <w:sdtPr>
                              <w:alias w:val="Numeris"/>
                              <w:tag w:val="nr_ff70683fb7994190a89f172c314cb757"/>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431bffc92d0c47e9bd17d874d203c091"/>
                        <w:lock w:val="sdtLocked"/>
                        <w:richText/>
                      </w:sdtPr>
                      <w:sdtContent>
                        <w:p>
                          <w:pPr>
                            <w:ind w:firstLine="709"/>
                            <w:jc w:val="both"/>
                            <w:rPr>
                              <w:sz w:val="22"/>
                              <w:szCs w:val="22"/>
                            </w:rPr>
                          </w:pPr>
                          <w:sdt>
                            <w:sdtPr>
                              <w:alias w:val="Numeris"/>
                              <w:tag w:val="nr_431bffc92d0c47e9bd17d874d203c091"/>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2"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d650d65481a543738938c9ce8344bf74"/>
                        <w:lock w:val="sdtLocked"/>
                        <w:richText/>
                      </w:sdtPr>
                      <w:sdtContent>
                        <w:p>
                          <w:pPr>
                            <w:ind w:firstLine="720"/>
                            <w:jc w:val="both"/>
                            <w:rPr>
                              <w:color w:val="000000"/>
                              <w:sz w:val="22"/>
                            </w:rPr>
                          </w:pPr>
                          <w:sdt>
                            <w:sdtPr>
                              <w:alias w:val="Numeris"/>
                              <w:tag w:val="nr_d650d65481a543738938c9ce8344bf74"/>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17cc4812ce1466c8b8186d6ce4776a8"/>
                    <w:lock w:val="sdtLocked"/>
                    <w:richText/>
                  </w:sdtPr>
                  <w:sdtContent>
                    <w:p>
                      <w:pPr>
                        <w:ind w:firstLine="720"/>
                        <w:jc w:val="both"/>
                        <w:rPr>
                          <w:b/>
                          <w:color w:val="000000"/>
                          <w:sz w:val="22"/>
                        </w:rPr>
                      </w:pPr>
                      <w:sdt>
                        <w:sdtPr>
                          <w:alias w:val="Numeris"/>
                          <w:tag w:val="nr_017cc4812ce1466c8b8186d6ce4776a8"/>
                          <w:lock w:val="sdtLocked"/>
                          <w:richText/>
                        </w:sdtPr>
                        <w:sdtContent>
                          <w:r>
                            <w:rPr>
                              <w:b/>
                              <w:color w:val="000000"/>
                              <w:sz w:val="22"/>
                            </w:rPr>
                            <w:t>85</w:t>
                          </w:r>
                        </w:sdtContent>
                      </w:sdt>
                      <w:r>
                        <w:rPr>
                          <w:b/>
                          <w:color w:val="000000"/>
                          <w:sz w:val="22"/>
                        </w:rPr>
                        <w:t xml:space="preserve"> straipsnis. </w:t>
                      </w:r>
                      <w:sdt>
                        <w:sdtPr>
                          <w:alias w:val="Pavadinimas"/>
                          <w:tag w:val="title_017cc4812ce1466c8b8186d6ce4776a8"/>
                          <w:lock w:val="sdtLocked"/>
                          <w:richText/>
                        </w:sdtPr>
                        <w:sdtContent>
                          <w:r>
                            <w:rPr>
                              <w:b/>
                              <w:color w:val="000000"/>
                              <w:sz w:val="22"/>
                            </w:rPr>
                            <w:t>Nemokami auklėjamojo pobūdžio darbai</w:t>
                          </w:r>
                        </w:sdtContent>
                      </w:sdt>
                    </w:p>
                    <w:sdt>
                      <w:sdtPr>
                        <w:alias w:val="85 str. 1 d."/>
                        <w:tag w:val="part_2ac79397344f4d6a8c2f2c484d0162ce"/>
                        <w:lock w:val="sdtLocked"/>
                        <w:richText/>
                      </w:sdtPr>
                      <w:sdtContent>
                        <w:p>
                          <w:pPr>
                            <w:ind w:firstLine="720"/>
                            <w:jc w:val="both"/>
                            <w:rPr>
                              <w:color w:val="000000"/>
                              <w:sz w:val="22"/>
                            </w:rPr>
                          </w:pPr>
                          <w:sdt>
                            <w:sdtPr>
                              <w:alias w:val="Numeris"/>
                              <w:tag w:val="nr_2ac79397344f4d6a8c2f2c484d0162ce"/>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1de7a8197924402d9efe0edda68e97da"/>
                        <w:lock w:val="sdtLocked"/>
                        <w:richText/>
                      </w:sdtPr>
                      <w:sdtContent>
                        <w:p>
                          <w:pPr>
                            <w:ind w:firstLine="720"/>
                            <w:jc w:val="both"/>
                            <w:rPr>
                              <w:color w:val="000000"/>
                              <w:sz w:val="22"/>
                            </w:rPr>
                          </w:pPr>
                          <w:sdt>
                            <w:sdtPr>
                              <w:alias w:val="Numeris"/>
                              <w:tag w:val="nr_1de7a8197924402d9efe0edda68e97da"/>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0564b5e8a3bb4617be4552e7cdf01148"/>
                        <w:lock w:val="sdtLocked"/>
                        <w:richText/>
                      </w:sdtPr>
                      <w:sdtContent>
                        <w:p>
                          <w:pPr>
                            <w:ind w:firstLine="720"/>
                            <w:jc w:val="both"/>
                            <w:rPr>
                              <w:color w:val="000000"/>
                              <w:sz w:val="22"/>
                            </w:rPr>
                          </w:pPr>
                          <w:sdt>
                            <w:sdtPr>
                              <w:alias w:val="Numeris"/>
                              <w:tag w:val="nr_0564b5e8a3bb4617be4552e7cdf01148"/>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4eb68d8a7bb04087bd3bfb9afcd1d128"/>
                        <w:lock w:val="sdtLocked"/>
                        <w:richText/>
                      </w:sdtPr>
                      <w:sdtContent>
                        <w:p>
                          <w:pPr>
                            <w:ind w:right="135" w:firstLine="726"/>
                            <w:jc w:val="both"/>
                            <w:rPr>
                              <w:sz w:val="22"/>
                            </w:rPr>
                          </w:pPr>
                          <w:sdt>
                            <w:sdtPr>
                              <w:alias w:val="Numeris"/>
                              <w:tag w:val="nr_4eb68d8a7bb04087bd3bfb9afcd1d128"/>
                              <w:lock w:val="sdtLocked"/>
                              <w:richText/>
                            </w:sdtPr>
                            <w:sdtContent>
                              <w:r>
                                <w:rPr>
                                  <w:sz w:val="22"/>
                                </w:rPr>
                                <w:t>3</w:t>
                              </w:r>
                            </w:sdtContent>
                          </w:sdt>
                          <w:r>
                            <w:rPr>
                              <w:sz w:val="22"/>
                            </w:rPr>
                            <w:t>. Bauda gali būti skiriama tik dirbančiam ar savo turto turinčiam nepilnamečiui. Nepilnamečiui gali būti skiriama iki 50 MGL dydžio bauda.</w:t>
                          </w:r>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d604e963a2144347bc9692bd74121fad"/>
                    <w:lock w:val="sdtLocked"/>
                    <w:richText/>
                  </w:sdtPr>
                  <w:sdtContent>
                    <w:p>
                      <w:pPr>
                        <w:ind w:firstLine="720"/>
                        <w:rPr>
                          <w:sz w:val="22"/>
                          <w:szCs w:val="22"/>
                        </w:rPr>
                      </w:pPr>
                      <w:sdt>
                        <w:sdtPr>
                          <w:alias w:val="Numeris"/>
                          <w:tag w:val="nr_d604e963a2144347bc9692bd74121fad"/>
                          <w:lock w:val="sdtLocked"/>
                          <w:richText/>
                        </w:sdtPr>
                        <w:sdtContent>
                          <w:r>
                            <w:rPr>
                              <w:b/>
                              <w:sz w:val="22"/>
                              <w:szCs w:val="22"/>
                            </w:rPr>
                            <w:t>92</w:t>
                          </w:r>
                        </w:sdtContent>
                      </w:sdt>
                      <w:r>
                        <w:rPr>
                          <w:b/>
                          <w:sz w:val="22"/>
                          <w:szCs w:val="22"/>
                        </w:rPr>
                        <w:t xml:space="preserve"> straipsnis. </w:t>
                      </w:r>
                      <w:sdt>
                        <w:sdtPr>
                          <w:alias w:val="Pavadinimas"/>
                          <w:tag w:val="title_d604e963a2144347bc9692bd74121fad"/>
                          <w:lock w:val="sdtLocked"/>
                          <w:richText/>
                        </w:sdtPr>
                        <w:sdtContent>
                          <w:r>
                            <w:rPr>
                              <w:b/>
                              <w:sz w:val="22"/>
                              <w:szCs w:val="22"/>
                            </w:rPr>
                            <w:t>Bausmės vykdymo atidėjimas nepilnamečiui</w:t>
                          </w:r>
                        </w:sdtContent>
                      </w:sdt>
                    </w:p>
                    <w:sdt>
                      <w:sdtPr>
                        <w:alias w:val="92 str. 1 d."/>
                        <w:tag w:val="part_3d8db0e156c34953b0d6cf460a6e8821"/>
                        <w:lock w:val="sdtLocked"/>
                        <w:richText/>
                      </w:sdtPr>
                      <w:sdtContent>
                        <w:p>
                          <w:pPr>
                            <w:ind w:firstLine="720"/>
                            <w:jc w:val="both"/>
                            <w:rPr>
                              <w:sz w:val="22"/>
                              <w:szCs w:val="22"/>
                            </w:rPr>
                          </w:pPr>
                          <w:sdt>
                            <w:sdtPr>
                              <w:alias w:val="Numeris"/>
                              <w:tag w:val="nr_3d8db0e156c34953b0d6cf460a6e8821"/>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c4981a73e2ba49a08b0f12226eaa377e"/>
                        <w:lock w:val="sdtLocked"/>
                        <w:richText/>
                      </w:sdtPr>
                      <w:sdtContent>
                        <w:p>
                          <w:pPr>
                            <w:ind w:firstLine="720"/>
                            <w:jc w:val="both"/>
                            <w:rPr>
                              <w:sz w:val="22"/>
                              <w:szCs w:val="22"/>
                            </w:rPr>
                          </w:pPr>
                          <w:sdt>
                            <w:sdtPr>
                              <w:alias w:val="Numeris"/>
                              <w:tag w:val="nr_c4981a73e2ba49a08b0f12226eaa377e"/>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0e0a343ca07047dfaddeac005df30e7d"/>
                        <w:lock w:val="sdtLocked"/>
                        <w:richText/>
                      </w:sdtPr>
                      <w:sdtContent>
                        <w:p>
                          <w:pPr>
                            <w:ind w:firstLine="720"/>
                            <w:jc w:val="both"/>
                            <w:rPr>
                              <w:bCs/>
                              <w:sz w:val="22"/>
                            </w:rPr>
                          </w:pPr>
                          <w:sdt>
                            <w:sdtPr>
                              <w:alias w:val="Numeris"/>
                              <w:tag w:val="nr_0e0a343ca07047dfaddeac005df30e7d"/>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3"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e79ccc1912d94faa8899aea027bc2a5d"/>
                            <w:lock w:val="sdtLocked"/>
                            <w:richText/>
                          </w:sdtPr>
                          <w:sdtContent>
                            <w:p>
                              <w:pPr>
                                <w:ind w:firstLine="720"/>
                                <w:jc w:val="both"/>
                                <w:rPr>
                                  <w:sz w:val="22"/>
                                  <w:szCs w:val="22"/>
                                </w:rPr>
                              </w:pPr>
                              <w:sdt>
                                <w:sdtPr>
                                  <w:alias w:val="Numeris"/>
                                  <w:tag w:val="nr_e79ccc1912d94faa8899aea027bc2a5d"/>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ef15394aa9a443c3b68f8d0f94825eed"/>
                            <w:lock w:val="sdtLocked"/>
                            <w:richText/>
                          </w:sdtPr>
                          <w:sdtContent>
                            <w:p>
                              <w:pPr>
                                <w:ind w:firstLine="720"/>
                                <w:jc w:val="both"/>
                                <w:rPr>
                                  <w:sz w:val="22"/>
                                  <w:szCs w:val="22"/>
                                </w:rPr>
                              </w:pPr>
                              <w:sdt>
                                <w:sdtPr>
                                  <w:alias w:val="Numeris"/>
                                  <w:tag w:val="nr_ef15394aa9a443c3b68f8d0f94825eed"/>
                                  <w:lock w:val="sdtLocked"/>
                                  <w:richText/>
                                </w:sdtPr>
                                <w:sdtContent>
                                  <w:r>
                                    <w:rPr>
                                      <w:sz w:val="22"/>
                                      <w:szCs w:val="22"/>
                                    </w:rPr>
                                    <w:t>5</w:t>
                                  </w:r>
                                </w:sdtContent>
                              </w:sdt>
                              <w:r>
                                <w:rPr>
                                  <w:sz w:val="22"/>
                                  <w:szCs w:val="22"/>
                                </w:rPr>
                                <w:t>) civilių trėmimui ar perkėlimui (102 straipsnis);</w:t>
                              </w:r>
                            </w:p>
                          </w:sdtContent>
                        </w:sdt>
                        <w:sdt>
                          <w:sdtPr>
                            <w:alias w:val="95 str. 9 d. 6 p."/>
                            <w:tag w:val="part_2686bcab8c5c4502a87a064b3c2ffb10"/>
                            <w:lock w:val="sdtLocked"/>
                            <w:richText/>
                          </w:sdtPr>
                          <w:sdtContent>
                            <w:p>
                              <w:pPr>
                                <w:ind w:firstLine="720"/>
                                <w:jc w:val="both"/>
                                <w:rPr>
                                  <w:sz w:val="22"/>
                                  <w:szCs w:val="22"/>
                                </w:rPr>
                              </w:pPr>
                              <w:sdt>
                                <w:sdtPr>
                                  <w:alias w:val="Numeris"/>
                                  <w:tag w:val="nr_2686bcab8c5c4502a87a064b3c2ffb10"/>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e28b5f386cf14310a50b8648b3a8d42e"/>
                            <w:lock w:val="sdtLocked"/>
                            <w:richText/>
                          </w:sdtPr>
                          <w:sdtContent>
                            <w:p>
                              <w:pPr>
                                <w:ind w:firstLine="720"/>
                                <w:jc w:val="both"/>
                                <w:rPr>
                                  <w:sz w:val="22"/>
                                  <w:szCs w:val="22"/>
                                </w:rPr>
                              </w:pPr>
                              <w:sdt>
                                <w:sdtPr>
                                  <w:alias w:val="Numeris"/>
                                  <w:tag w:val="nr_e28b5f386cf14310a50b8648b3a8d42e"/>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49abaeae58774fc3802f40919110028d"/>
                            <w:lock w:val="sdtLocked"/>
                            <w:richText/>
                          </w:sdtPr>
                          <w:sdtContent>
                            <w:p>
                              <w:pPr>
                                <w:ind w:firstLine="720"/>
                                <w:jc w:val="both"/>
                                <w:rPr>
                                  <w:sz w:val="22"/>
                                  <w:szCs w:val="22"/>
                                </w:rPr>
                              </w:pPr>
                              <w:sdt>
                                <w:sdtPr>
                                  <w:alias w:val="Numeris"/>
                                  <w:tag w:val="nr_49abaeae58774fc3802f40919110028d"/>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14df6fb1913c45938df3fc573d93a41c"/>
                            <w:lock w:val="sdtLocked"/>
                            <w:richText/>
                          </w:sdtPr>
                          <w:sdtContent>
                            <w:p>
                              <w:pPr>
                                <w:ind w:firstLine="720"/>
                                <w:jc w:val="both"/>
                                <w:rPr>
                                  <w:sz w:val="22"/>
                                  <w:szCs w:val="22"/>
                                </w:rPr>
                              </w:pPr>
                              <w:sdt>
                                <w:sdtPr>
                                  <w:alias w:val="Numeris"/>
                                  <w:tag w:val="nr_14df6fb1913c45938df3fc573d93a41c"/>
                                  <w:lock w:val="sdtLocked"/>
                                  <w:richText/>
                                </w:sdtPr>
                                <w:sdtContent>
                                  <w:r>
                                    <w:rPr>
                                      <w:sz w:val="22"/>
                                      <w:szCs w:val="22"/>
                                    </w:rPr>
                                    <w:t>9</w:t>
                                  </w:r>
                                </w:sdtContent>
                              </w:sdt>
                              <w:r>
                                <w:rPr>
                                  <w:sz w:val="22"/>
                                  <w:szCs w:val="22"/>
                                </w:rPr>
                                <w:t xml:space="preserve">) agresijai (110 straipsnis); </w:t>
                              </w:r>
                            </w:p>
                          </w:sdtContent>
                        </w:sdt>
                        <w:sdt>
                          <w:sdtPr>
                            <w:alias w:val="95 str. 9 d. 10 p."/>
                            <w:tag w:val="part_1b93f4cd954440528dcd474159b4c841"/>
                            <w:lock w:val="sdtLocked"/>
                            <w:richText/>
                          </w:sdtPr>
                          <w:sdtContent>
                            <w:p>
                              <w:pPr>
                                <w:ind w:firstLine="720"/>
                                <w:jc w:val="both"/>
                                <w:rPr>
                                  <w:sz w:val="22"/>
                                  <w:szCs w:val="22"/>
                                </w:rPr>
                              </w:pPr>
                              <w:sdt>
                                <w:sdtPr>
                                  <w:alias w:val="Numeris"/>
                                  <w:tag w:val="nr_1b93f4cd954440528dcd474159b4c841"/>
                                  <w:lock w:val="sdtLocked"/>
                                  <w:richText/>
                                </w:sdtPr>
                                <w:sdtContent>
                                  <w:r>
                                    <w:rPr>
                                      <w:sz w:val="22"/>
                                      <w:szCs w:val="22"/>
                                    </w:rPr>
                                    <w:t>10</w:t>
                                  </w:r>
                                </w:sdtContent>
                              </w:sdt>
                              <w:r>
                                <w:rPr>
                                  <w:sz w:val="22"/>
                                  <w:szCs w:val="22"/>
                                </w:rPr>
                                <w:t>) draudžiamai karo atakai (111 straipsnis);</w:t>
                              </w:r>
                            </w:p>
                          </w:sdtContent>
                        </w:sdt>
                        <w:sdt>
                          <w:sdtPr>
                            <w:alias w:val="95 str. 9 d. 11 p."/>
                            <w:tag w:val="part_37b85cfb61274441ad4f0c05c1ffd322"/>
                            <w:lock w:val="sdtLocked"/>
                            <w:richText/>
                          </w:sdtPr>
                          <w:sdtContent>
                            <w:p>
                              <w:pPr>
                                <w:ind w:firstLine="720"/>
                                <w:jc w:val="both"/>
                                <w:rPr>
                                  <w:sz w:val="22"/>
                                  <w:szCs w:val="22"/>
                                </w:rPr>
                              </w:pPr>
                              <w:sdt>
                                <w:sdtPr>
                                  <w:alias w:val="Numeris"/>
                                  <w:tag w:val="nr_37b85cfb61274441ad4f0c05c1ffd322"/>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a1f758b3b0f949d197fd8fb41216943b"/>
                            <w:lock w:val="sdtLocked"/>
                            <w:richText/>
                          </w:sdtPr>
                          <w:sdtContent>
                            <w:p>
                              <w:pPr>
                                <w:ind w:firstLine="720"/>
                                <w:jc w:val="both"/>
                                <w:rPr>
                                  <w:sz w:val="22"/>
                                  <w:szCs w:val="22"/>
                                </w:rPr>
                              </w:pPr>
                              <w:sdt>
                                <w:sdtPr>
                                  <w:alias w:val="Numeris"/>
                                  <w:tag w:val="nr_a1f758b3b0f949d197fd8fb41216943b"/>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6"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8"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10"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11"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8b688497dbc14e73b5c1023775fbd79e"/>
                            <w:lock w:val="sdtLocked"/>
                            <w:richText/>
                          </w:sdtPr>
                          <w:sdtContent>
                            <w:p>
                              <w:pPr>
                                <w:ind w:right="135" w:firstLine="709"/>
                                <w:jc w:val="both"/>
                                <w:rPr>
                                  <w:sz w:val="22"/>
                                  <w:szCs w:val="22"/>
                                  <w:lang w:val="x-none"/>
                                </w:rPr>
                              </w:pPr>
                              <w:r>
                                <w:rPr>
                                  <w:sz w:val="22"/>
                                  <w:szCs w:val="22"/>
                                  <w:lang w:val="x-none"/>
                                </w:rPr>
                                <w:t>d) dešimt metų, jeigu jie yra pavojingi recidyvistai.</w:t>
                              </w:r>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5"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7"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8"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1"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4"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9"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3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3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2"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6"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9"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50"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51"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5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c416acb5e5c4ed48bfbb5353743db75"/>
                        <w:lock w:val="sdtLocked"/>
                        <w:richText/>
                      </w:sdtPr>
                      <w:sdtContent>
                        <w:p>
                          <w:pPr>
                            <w:ind w:firstLine="720"/>
                            <w:jc w:val="both"/>
                            <w:rPr>
                              <w:bCs/>
                              <w:sz w:val="22"/>
                              <w:szCs w:val="22"/>
                            </w:rPr>
                          </w:pPr>
                          <w:sdt>
                            <w:sdtPr>
                              <w:alias w:val="Numeris"/>
                              <w:tag w:val="nr_8c416acb5e5c4ed48bfbb5353743db75"/>
                              <w:lock w:val="sdtLocked"/>
                              <w:richText/>
                            </w:sdtPr>
                            <w:sdtContent>
                              <w:r>
                                <w:rPr>
                                  <w:bCs/>
                                  <w:sz w:val="22"/>
                                  <w:szCs w:val="22"/>
                                </w:rPr>
                                <w:t>1</w:t>
                              </w:r>
                            </w:sdtContent>
                          </w:sdt>
                          <w:r>
                            <w:rPr>
                              <w:bCs/>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w:t>
                          </w:r>
                          <w:r>
                            <w:rPr>
                              <w:bCs/>
                              <w:color w:val="000000"/>
                              <w:sz w:val="22"/>
                              <w:szCs w:val="22"/>
                            </w:rPr>
                            <w:t>iją</w:t>
                          </w:r>
                          <w:r>
                            <w:rPr>
                              <w:bCs/>
                              <w:sz w:val="22"/>
                              <w:szCs w:val="22"/>
                            </w:rPr>
                            <w:t xml:space="preserve"> sąlygomis, prostitucijai, pornografijai ar kitoms seksualinio išnaudojimo formoms, priverstiniam darbui ar paslaugoms, įskaitant elgetavimą, nusikalstamai veikai daryti</w:t>
                          </w:r>
                          <w:r>
                            <w:rPr>
                              <w:bCs/>
                              <w:color w:val="000000"/>
                              <w:sz w:val="22"/>
                              <w:szCs w:val="22"/>
                            </w:rPr>
                            <w:t xml:space="preserve"> </w:t>
                          </w:r>
                          <w:r>
                            <w:rPr>
                              <w:bCs/>
                              <w:sz w:val="22"/>
                              <w:szCs w:val="22"/>
                            </w:rPr>
                            <w:t>arba kitais išnaudojimo tikslais,</w:t>
                          </w:r>
                        </w:p>
                        <w:p>
                          <w:pPr>
                            <w:ind w:firstLine="720"/>
                            <w:jc w:val="both"/>
                            <w:rPr>
                              <w:bCs/>
                              <w:sz w:val="22"/>
                              <w:szCs w:val="22"/>
                            </w:rPr>
                          </w:pPr>
                          <w:r>
                            <w:rPr>
                              <w:bCs/>
                              <w:sz w:val="22"/>
                              <w:szCs w:val="22"/>
                            </w:rPr>
                            <w:t>baudžiamas laisvės atėmimu nuo dvejų iki dešimties metų.</w:t>
                          </w:r>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5680b170a1944df191c38cba23965c33"/>
                    <w:lock w:val="sdtLocked"/>
                    <w:richText/>
                  </w:sdtPr>
                  <w:sdtContent>
                    <w:p>
                      <w:pPr>
                        <w:ind w:firstLine="720"/>
                        <w:jc w:val="both"/>
                        <w:rPr>
                          <w:sz w:val="22"/>
                          <w:szCs w:val="22"/>
                        </w:rPr>
                      </w:pPr>
                      <w:sdt>
                        <w:sdtPr>
                          <w:alias w:val="Numeris"/>
                          <w:tag w:val="nr_5680b170a1944df191c38cba23965c3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5680b170a1944df191c38cba23965c3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89bcf68ddc5649ab988f8571de4ee9ba"/>
                        <w:lock w:val="sdtLocked"/>
                        <w:richText/>
                      </w:sdtPr>
                      <w:sdtContent>
                        <w:p>
                          <w:pPr>
                            <w:ind w:firstLine="720"/>
                            <w:jc w:val="both"/>
                            <w:rPr>
                              <w:bCs/>
                              <w:sz w:val="22"/>
                              <w:szCs w:val="22"/>
                            </w:rPr>
                          </w:pPr>
                          <w:sdt>
                            <w:sdtPr>
                              <w:alias w:val="Numeris"/>
                              <w:tag w:val="nr_89bcf68ddc5649ab988f8571de4ee9b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6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7"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2"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4da3a8b1130140e5a2b2e99e6a5c1792"/>
                    <w:lock w:val="sdtLocked"/>
                    <w:richText/>
                  </w:sdtPr>
                  <w:sdtContent>
                    <w:p>
                      <w:pPr>
                        <w:ind w:left="2552" w:hanging="1843"/>
                        <w:jc w:val="both"/>
                        <w:rPr>
                          <w:sz w:val="22"/>
                          <w:szCs w:val="22"/>
                          <w:lang w:eastAsia="lt-LT"/>
                        </w:rPr>
                      </w:pPr>
                      <w:sdt>
                        <w:sdtPr>
                          <w:alias w:val="Numeris"/>
                          <w:tag w:val="nr_4da3a8b1130140e5a2b2e99e6a5c1792"/>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4da3a8b1130140e5a2b2e99e6a5c1792"/>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8435775d45124573b046a8b3a3676547"/>
                        <w:lock w:val="sdtLocked"/>
                        <w:richText/>
                      </w:sdtPr>
                      <w:sdtContent>
                        <w:p>
                          <w:pPr>
                            <w:tabs>
                              <w:tab w:val="left" w:pos="0"/>
                              <w:tab w:val="left" w:pos="709"/>
                              <w:tab w:val="left" w:pos="993"/>
                            </w:tabs>
                            <w:ind w:firstLine="720"/>
                            <w:jc w:val="both"/>
                            <w:rPr>
                              <w:sz w:val="22"/>
                              <w:szCs w:val="22"/>
                              <w:lang w:eastAsia="lt-LT"/>
                            </w:rPr>
                          </w:pPr>
                          <w:sdt>
                            <w:sdtPr>
                              <w:alias w:val="Numeris"/>
                              <w:tag w:val="nr_8435775d45124573b046a8b3a3676547"/>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8c74164ba1004e669940584fefed7a2f"/>
                        <w:lock w:val="sdtLocked"/>
                        <w:richText/>
                      </w:sdtPr>
                      <w:sdtContent>
                        <w:p>
                          <w:pPr>
                            <w:ind w:firstLine="720"/>
                            <w:jc w:val="both"/>
                            <w:rPr>
                              <w:sz w:val="22"/>
                              <w:szCs w:val="22"/>
                              <w:lang w:eastAsia="lt-LT"/>
                            </w:rPr>
                          </w:pPr>
                          <w:sdt>
                            <w:sdtPr>
                              <w:alias w:val="Numeris"/>
                              <w:tag w:val="nr_8c74164ba1004e669940584fefed7a2f"/>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d36f046380294dd9b2f1004c7d55b78f"/>
                        <w:lock w:val="sdtLocked"/>
                        <w:richText/>
                      </w:sdtPr>
                      <w:sdtContent>
                        <w:p>
                          <w:pPr>
                            <w:ind w:firstLine="720"/>
                            <w:jc w:val="both"/>
                            <w:rPr>
                              <w:sz w:val="22"/>
                              <w:szCs w:val="22"/>
                              <w:lang w:eastAsia="lt-LT"/>
                            </w:rPr>
                          </w:pPr>
                          <w:sdt>
                            <w:sdtPr>
                              <w:alias w:val="Numeris"/>
                              <w:tag w:val="nr_d36f046380294dd9b2f1004c7d55b78f"/>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6"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8"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9"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d3fa327d86d4404c81e96bea5a6082ac"/>
                        <w:lock w:val="sdtLocked"/>
                        <w:richText/>
                      </w:sdtPr>
                      <w:sdtContent>
                        <w:p>
                          <w:pPr>
                            <w:ind w:firstLine="720"/>
                            <w:jc w:val="both"/>
                            <w:rPr>
                              <w:bCs/>
                              <w:sz w:val="22"/>
                              <w:szCs w:val="22"/>
                            </w:rPr>
                          </w:pPr>
                          <w:sdt>
                            <w:sdtPr>
                              <w:alias w:val="Numeris"/>
                              <w:tag w:val="nr_d3fa327d86d4404c81e96bea5a6082ac"/>
                              <w:lock w:val="sdtLocked"/>
                              <w:richText/>
                            </w:sdtPr>
                            <w:sdtContent>
                              <w:r>
                                <w:rPr>
                                  <w:sz w:val="22"/>
                                  <w:szCs w:val="22"/>
                                </w:rPr>
                                <w:t>1</w:t>
                              </w:r>
                            </w:sdtContent>
                          </w:sdt>
                          <w:r>
                            <w:rPr>
                              <w:sz w:val="22"/>
                              <w:szCs w:val="22"/>
                            </w:rPr>
                            <w:t xml:space="preserve">. Tas, kas siūlė pirkti, kitaip įgyti, pardavė, pirko, kitaip perleido, įgijo, verbavo, gabeno arba laikė nelaisvėje vaiką žinodamas ar siekdamas, kad, </w:t>
                          </w:r>
                          <w:r>
                            <w:rPr>
                              <w:bCs/>
                              <w:sz w:val="22"/>
                              <w:szCs w:val="22"/>
                            </w:rPr>
                            <w:t>neatsižvelgiant į vaiko sutikimą,</w:t>
                          </w:r>
                          <w:r>
                            <w:rPr>
                              <w:sz w:val="22"/>
                              <w:szCs w:val="22"/>
                            </w:rPr>
                            <w:t xml:space="preserve"> jis būtų neteisėtai įvaikintas, išnaudojamas </w:t>
                          </w:r>
                          <w:r>
                            <w:rPr>
                              <w:bCs/>
                              <w:sz w:val="22"/>
                              <w:szCs w:val="22"/>
                            </w:rPr>
                            <w:t xml:space="preserve">vergijos ar panašiomis į vergiją sąlygomis, prostitucijai, </w:t>
                          </w:r>
                          <w:r>
                            <w:rPr>
                              <w:sz w:val="22"/>
                              <w:szCs w:val="22"/>
                            </w:rPr>
                            <w:t xml:space="preserve">pornografijai, kitoms seksualinio išnaudojimo formoms, priverstiniam darbui </w:t>
                          </w:r>
                          <w:r>
                            <w:rPr>
                              <w:bCs/>
                              <w:sz w:val="22"/>
                              <w:szCs w:val="22"/>
                            </w:rPr>
                            <w:t xml:space="preserve">ar paslaugoms, įskaitant elgetavimą, nusikalstamai veikai daryti arba kitiems išnaudojimo tikslams, </w:t>
                          </w:r>
                        </w:p>
                        <w:p>
                          <w:pPr>
                            <w:ind w:firstLine="720"/>
                            <w:jc w:val="both"/>
                            <w:rPr>
                              <w:sz w:val="22"/>
                              <w:szCs w:val="22"/>
                            </w:rPr>
                          </w:pPr>
                          <w:r>
                            <w:rPr>
                              <w:sz w:val="22"/>
                              <w:szCs w:val="22"/>
                            </w:rPr>
                            <w:t>baudžiamas laisvės atėmimu nuo trejų iki dvylikos metų.</w:t>
                          </w:r>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81"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4"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90839e728d8a4cd682c1b96e8179b7ce"/>
                    <w:lock w:val="sdtLocked"/>
                    <w:richText/>
                  </w:sdtPr>
                  <w:sdtContent>
                    <w:p>
                      <w:pPr>
                        <w:ind w:left="2340" w:hanging="1620"/>
                        <w:jc w:val="both"/>
                        <w:rPr>
                          <w:b/>
                          <w:color w:val="000000"/>
                          <w:sz w:val="22"/>
                        </w:rPr>
                      </w:pPr>
                      <w:sdt>
                        <w:sdtPr>
                          <w:alias w:val="Numeris"/>
                          <w:tag w:val="nr_90839e728d8a4cd682c1b96e8179b7ce"/>
                          <w:lock w:val="sdtLocked"/>
                          <w:richText/>
                        </w:sdtPr>
                        <w:sdtContent>
                          <w:r>
                            <w:rPr>
                              <w:b/>
                              <w:color w:val="000000"/>
                              <w:sz w:val="22"/>
                            </w:rPr>
                            <w:t>169</w:t>
                          </w:r>
                        </w:sdtContent>
                      </w:sdt>
                      <w:r>
                        <w:rPr>
                          <w:b/>
                          <w:color w:val="000000"/>
                          <w:sz w:val="22"/>
                        </w:rPr>
                        <w:t xml:space="preserve"> straipsnis. </w:t>
                      </w:r>
                      <w:sdt>
                        <w:sdtPr>
                          <w:alias w:val="Pavadinimas"/>
                          <w:tag w:val="title_90839e728d8a4cd682c1b96e8179b7ce"/>
                          <w:lock w:val="sdtLocked"/>
                          <w:richText/>
                        </w:sdtPr>
                        <w:sdtContent>
                          <w:r>
                            <w:rPr>
                              <w:b/>
                              <w:color w:val="000000"/>
                              <w:sz w:val="22"/>
                            </w:rPr>
                            <w:t>Diskriminavimas dėl tautybės, rasės, lyties, kilmės, religijos ar kitos grupinės priklausomybės</w:t>
                          </w:r>
                        </w:sdtContent>
                      </w:sdt>
                    </w:p>
                    <w:sdt>
                      <w:sdtPr>
                        <w:alias w:val="169 str. 1 d."/>
                        <w:tag w:val="part_1334a67c313d4311a4699e0a85dface0"/>
                        <w:lock w:val="sdtLocked"/>
                        <w:richText/>
                      </w:sdtPr>
                      <w:sdtContent>
                        <w:p>
                          <w:pPr>
                            <w:ind w:firstLine="720"/>
                            <w:jc w:val="both"/>
                            <w:rPr>
                              <w:color w:val="000000"/>
                              <w:sz w:val="22"/>
                            </w:rPr>
                          </w:pPr>
                          <w:r>
                            <w:rPr>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9661c793584a4d21a910627ffdcd12c9"/>
                        <w:lock w:val="sdtLocked"/>
                        <w:richText/>
                      </w:sdtPr>
                      <w:sdtContent>
                        <w:p>
                          <w:pPr>
                            <w:ind w:firstLine="720"/>
                            <w:jc w:val="both"/>
                            <w:rPr>
                              <w:color w:val="000000"/>
                              <w:sz w:val="22"/>
                            </w:rPr>
                          </w:pPr>
                          <w:r>
                            <w:rPr>
                              <w:color w:val="000000"/>
                              <w:sz w:val="22"/>
                            </w:rPr>
                            <w:t>baudžiamas viešaisiais darbais arba bauda, arba laisvės apribojimu, arba areštu, arba laisvės atėmimu iki trejų metų.</w:t>
                          </w:r>
                        </w:p>
                        <w:p>
                          <w:pPr>
                            <w:ind w:firstLine="720"/>
                            <w:jc w:val="both"/>
                            <w:rPr>
                              <w:b/>
                              <w:color w:val="000000"/>
                              <w:sz w:val="22"/>
                            </w:rPr>
                          </w:pPr>
                        </w:p>
                      </w:sdtContent>
                    </w:sdt>
                  </w:sdtContent>
                </w:sdt>
                <w:sdt>
                  <w:sdtPr>
                    <w:alias w:val="170 str."/>
                    <w:tag w:val="part_7797700a89354c8189a03f6919ee2d00"/>
                    <w:lock w:val="sdtLocked"/>
                    <w:richText/>
                  </w:sdtPr>
                  <w:sdtContent>
                    <w:p>
                      <w:pPr>
                        <w:ind w:left="2340" w:hanging="1620"/>
                        <w:jc w:val="both"/>
                        <w:rPr>
                          <w:b/>
                          <w:color w:val="000000"/>
                          <w:sz w:val="22"/>
                        </w:rPr>
                      </w:pPr>
                      <w:sdt>
                        <w:sdtPr>
                          <w:alias w:val="Numeris"/>
                          <w:tag w:val="nr_7797700a89354c8189a03f6919ee2d00"/>
                          <w:lock w:val="sdtLocked"/>
                          <w:richText/>
                        </w:sdtPr>
                        <w:sdtContent>
                          <w:r>
                            <w:rPr>
                              <w:b/>
                              <w:color w:val="000000"/>
                              <w:sz w:val="22"/>
                            </w:rPr>
                            <w:t>170</w:t>
                          </w:r>
                        </w:sdtContent>
                      </w:sdt>
                      <w:r>
                        <w:rPr>
                          <w:b/>
                          <w:color w:val="000000"/>
                          <w:sz w:val="22"/>
                        </w:rPr>
                        <w:t xml:space="preserve"> straipsnis. </w:t>
                      </w:r>
                      <w:sdt>
                        <w:sdtPr>
                          <w:alias w:val="Pavadinimas"/>
                          <w:tag w:val="title_7797700a89354c8189a03f6919ee2d00"/>
                          <w:lock w:val="sdtLocked"/>
                          <w:richText/>
                        </w:sdtPr>
                        <w:sdtContent>
                          <w:r>
                            <w:rPr>
                              <w:b/>
                              <w:color w:val="000000"/>
                              <w:sz w:val="22"/>
                            </w:rPr>
                            <w:t>Kurstymas prieš bet kokios tautos, rasės, etninę, religinę ar kitokią žmonių grupę</w:t>
                          </w:r>
                        </w:sdtContent>
                      </w:sdt>
                    </w:p>
                    <w:sdt>
                      <w:sdtPr>
                        <w:alias w:val="170 str. 1 d."/>
                        <w:tag w:val="part_71fcc39f33184011ac2ab0499834e9e1"/>
                        <w:lock w:val="sdtLocked"/>
                        <w:richText/>
                      </w:sdtPr>
                      <w:sdtContent>
                        <w:p>
                          <w:pPr>
                            <w:ind w:right="135" w:firstLine="726"/>
                            <w:jc w:val="both"/>
                            <w:rPr>
                              <w:sz w:val="22"/>
                              <w:szCs w:val="22"/>
                            </w:rPr>
                          </w:pPr>
                          <w:sdt>
                            <w:sdtPr>
                              <w:alias w:val="Numeris"/>
                              <w:tag w:val="nr_71fcc39f33184011ac2ab0499834e9e1"/>
                              <w:lock w:val="sdtLocked"/>
                              <w:richText/>
                            </w:sdtPr>
                            <w:sdtContent>
                              <w:r>
                                <w:rPr>
                                  <w:sz w:val="22"/>
                                  <w:szCs w:val="22"/>
                                </w:rPr>
                                <w:t>1</w:t>
                              </w:r>
                            </w:sdtContent>
                          </w:sdt>
                          <w:r>
                            <w:rPr>
                              <w:sz w:val="22"/>
                              <w:szCs w:val="22"/>
                            </w:rPr>
                            <w:t>.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05b89657064c48ee9abab77f7d64c485"/>
                        <w:lock w:val="sdtLocked"/>
                        <w:richText/>
                      </w:sdtPr>
                      <w:sdtContent>
                        <w:p>
                          <w:pPr>
                            <w:ind w:firstLine="720"/>
                            <w:jc w:val="both"/>
                            <w:rPr>
                              <w:color w:val="000000"/>
                              <w:sz w:val="22"/>
                              <w:szCs w:val="22"/>
                            </w:rPr>
                          </w:pPr>
                          <w:sdt>
                            <w:sdtPr>
                              <w:alias w:val="Numeris"/>
                              <w:tag w:val="nr_05b89657064c48ee9abab77f7d64c485"/>
                              <w:lock w:val="sdtLocked"/>
                              <w:richText/>
                            </w:sdtPr>
                            <w:sdtContent>
                              <w:r>
                                <w:rPr>
                                  <w:color w:val="000000"/>
                                  <w:sz w:val="22"/>
                                  <w:szCs w:val="22"/>
                                </w:rPr>
                                <w:t>2</w:t>
                              </w:r>
                            </w:sdtContent>
                          </w:sdt>
                          <w:r>
                            <w:rPr>
                              <w:color w:val="000000"/>
                              <w:sz w:val="22"/>
                              <w:szCs w:val="22"/>
                            </w:rPr>
                            <w:t xml:space="preserve">. Tas, kas viešai tyčiojosi, niekino, skatino neapykantą ar kurstė diskriminuoti žmonių grupę ar jai priklausantį asmenį dėl lyties, </w:t>
                          </w:r>
                          <w:r>
                            <w:rPr>
                              <w:sz w:val="22"/>
                              <w:szCs w:val="22"/>
                            </w:rPr>
                            <w:t>seksualinės orientacijos</w:t>
                          </w:r>
                          <w:r>
                            <w:rPr>
                              <w:color w:val="000000"/>
                              <w:sz w:val="22"/>
                              <w:szCs w:val="22"/>
                            </w:rPr>
                            <w:t>, rasės, tautybės, kalbos,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4236ec77b1f94190acc9e055495f883c"/>
                        <w:lock w:val="sdtLocked"/>
                        <w:richText/>
                      </w:sdtPr>
                      <w:sdtContent>
                        <w:p>
                          <w:pPr>
                            <w:ind w:firstLine="720"/>
                            <w:jc w:val="both"/>
                            <w:rPr>
                              <w:sz w:val="22"/>
                              <w:szCs w:val="22"/>
                            </w:rPr>
                          </w:pPr>
                          <w:sdt>
                            <w:sdtPr>
                              <w:alias w:val="Numeris"/>
                              <w:tag w:val="nr_4236ec77b1f94190acc9e055495f883c"/>
                              <w:lock w:val="sdtLocked"/>
                              <w:richText/>
                            </w:sdtPr>
                            <w:sdtContent>
                              <w:r>
                                <w:rPr>
                                  <w:color w:val="000000"/>
                                  <w:sz w:val="22"/>
                                  <w:szCs w:val="22"/>
                                </w:rPr>
                                <w:t>3</w:t>
                              </w:r>
                            </w:sdtContent>
                          </w:sdt>
                          <w:r>
                            <w:rPr>
                              <w:color w:val="000000"/>
                              <w:sz w:val="22"/>
                              <w:szCs w:val="22"/>
                            </w:rPr>
                            <w:t>.</w:t>
                          </w:r>
                          <w:r>
                            <w:rPr>
                              <w:b/>
                              <w:color w:val="000000"/>
                              <w:sz w:val="22"/>
                              <w:szCs w:val="22"/>
                            </w:rPr>
                            <w:t xml:space="preserve"> </w:t>
                          </w:r>
                          <w:r>
                            <w:rPr>
                              <w:color w:val="000000"/>
                              <w:sz w:val="22"/>
                              <w:szCs w:val="22"/>
                            </w:rPr>
                            <w:t xml:space="preserve">Tas, kas viešai kurstė smurtauti, fiziškai susidoroti su žmonių grupe ar jai priklausančiu asmeniu dėl lyties, </w:t>
                          </w:r>
                          <w:r>
                            <w:rPr>
                              <w:sz w:val="22"/>
                              <w:szCs w:val="22"/>
                            </w:rPr>
                            <w:t>seksualinės orientacijos</w:t>
                          </w:r>
                          <w:r>
                            <w:rPr>
                              <w:color w:val="000000"/>
                              <w:sz w:val="22"/>
                              <w:szCs w:val="22"/>
                            </w:rPr>
                            <w:t>, rasės, tautybės, kalbos,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b632718d351e4d0ea8155a6e25ab8dd8"/>
                        <w:lock w:val="sdtLocked"/>
                        <w:richText/>
                      </w:sdtPr>
                      <w:sdtContent>
                        <w:p>
                          <w:pPr>
                            <w:ind w:firstLine="720"/>
                            <w:jc w:val="both"/>
                            <w:rPr>
                              <w:color w:val="000000"/>
                              <w:sz w:val="22"/>
                              <w:szCs w:val="22"/>
                            </w:rPr>
                          </w:pPr>
                          <w:sdt>
                            <w:sdtPr>
                              <w:alias w:val="Numeris"/>
                              <w:tag w:val="nr_b632718d351e4d0ea8155a6e25ab8dd8"/>
                              <w:lock w:val="sdtLocked"/>
                              <w:richText/>
                            </w:sdtPr>
                            <w:sdtContent>
                              <w:r>
                                <w:rPr>
                                  <w:color w:val="000000"/>
                                  <w:sz w:val="22"/>
                                  <w:szCs w:val="22"/>
                                </w:rPr>
                                <w:t>4</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8"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f2e2c32f34744cdaa62af9c7f405818"/>
                        <w:lock w:val="sdtLocked"/>
                        <w:richText/>
                      </w:sdtPr>
                      <w:sdtContent>
                        <w:p>
                          <w:pPr>
                            <w:ind w:firstLine="720"/>
                            <w:jc w:val="both"/>
                            <w:rPr>
                              <w:sz w:val="22"/>
                              <w:szCs w:val="22"/>
                            </w:rPr>
                          </w:pPr>
                          <w:sdt>
                            <w:sdtPr>
                              <w:alias w:val="Numeris"/>
                              <w:tag w:val="nr_5f2e2c32f34744cdaa62af9c7f405818"/>
                              <w:lock w:val="sdtLocked"/>
                              <w:richText/>
                            </w:sdtPr>
                            <w:sdtContent>
                              <w:r>
                                <w:rPr>
                                  <w:sz w:val="22"/>
                                  <w:szCs w:val="22"/>
                                </w:rPr>
                                <w:t>1</w:t>
                              </w:r>
                            </w:sdtContent>
                          </w:sdt>
                          <w:r>
                            <w:rPr>
                              <w:sz w:val="22"/>
                              <w:szCs w:val="22"/>
                            </w:rPr>
                            <w:t>.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sz w:val="22"/>
                              <w:szCs w:val="22"/>
                            </w:rPr>
                            <w:t>baudžiamas bauda arba laisvės apribojimu, arba areštu, arba laisvės atėmimu iki vienerių metų.</w:t>
                          </w:r>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89"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90"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38d8457734394bfe9fbd15bacf415078"/>
                <w:lock w:val="sdtLocked"/>
                <w:richText/>
              </w:sdtPr>
              <w:sdtContent>
                <w:p>
                  <w:pPr>
                    <w:keepNext/>
                    <w:jc w:val="center"/>
                    <w:outlineLvl w:val="1"/>
                  </w:pPr>
                </w:p>
                <w:p>
                  <w:pPr>
                    <w:keepNext/>
                    <w:jc w:val="center"/>
                    <w:outlineLvl w:val="1"/>
                    <w:rPr>
                      <w:b/>
                      <w:color w:val="000000"/>
                      <w:sz w:val="22"/>
                    </w:rPr>
                  </w:pPr>
                  <w:sdt>
                    <w:sdtPr>
                      <w:alias w:val="Numeris"/>
                      <w:tag w:val="nr_38d8457734394bfe9fbd15bacf41507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38d8457734394bfe9fbd15bacf415078"/>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19df1cc898b64d7f939236970c8095fc"/>
                    <w:lock w:val="sdtLocked"/>
                    <w:richText/>
                  </w:sdtPr>
                  <w:sdtContent>
                    <w:p>
                      <w:pPr>
                        <w:ind w:firstLine="720"/>
                        <w:jc w:val="both"/>
                        <w:rPr>
                          <w:b/>
                          <w:sz w:val="22"/>
                          <w:szCs w:val="22"/>
                          <w:lang w:eastAsia="lt-LT"/>
                        </w:rPr>
                      </w:pPr>
                      <w:sdt>
                        <w:sdtPr>
                          <w:alias w:val="Numeris"/>
                          <w:tag w:val="nr_19df1cc898b64d7f939236970c8095fc"/>
                          <w:lock w:val="sdtLocked"/>
                          <w:richText/>
                        </w:sdtPr>
                        <w:sdtContent>
                          <w:r>
                            <w:rPr>
                              <w:b/>
                              <w:bCs/>
                              <w:color w:val="000000"/>
                              <w:sz w:val="22"/>
                              <w:szCs w:val="22"/>
                              <w:lang w:eastAsia="lt-LT"/>
                            </w:rPr>
                            <w:t>172</w:t>
                          </w:r>
                        </w:sdtContent>
                      </w:sdt>
                      <w:r>
                        <w:rPr>
                          <w:b/>
                          <w:bCs/>
                          <w:color w:val="000000"/>
                          <w:sz w:val="22"/>
                          <w:szCs w:val="22"/>
                          <w:lang w:eastAsia="lt-LT"/>
                        </w:rPr>
                        <w:t xml:space="preserve"> straipsnis. </w:t>
                      </w:r>
                      <w:sdt>
                        <w:sdtPr>
                          <w:alias w:val="Pavadinimas"/>
                          <w:tag w:val="title_19df1cc898b64d7f939236970c8095fc"/>
                          <w:lock w:val="sdtLocked"/>
                          <w:richText/>
                        </w:sdtPr>
                        <w:sdtContent>
                          <w:r>
                            <w:rPr>
                              <w:b/>
                              <w:bCs/>
                              <w:color w:val="000000"/>
                              <w:sz w:val="22"/>
                              <w:szCs w:val="22"/>
                              <w:lang w:eastAsia="lt-LT"/>
                            </w:rPr>
                            <w:t>Trukdymas pasinaudoti rinkimų ar referendumo teise</w:t>
                          </w:r>
                        </w:sdtContent>
                      </w:sdt>
                    </w:p>
                    <w:sdt>
                      <w:sdtPr>
                        <w:alias w:val="172 str. 1 d."/>
                        <w:tag w:val="part_52e1e5abf6d24e08afde5c9208c9a13d"/>
                        <w:lock w:val="sdtLocked"/>
                        <w:richText/>
                      </w:sdtPr>
                      <w:sdtContent>
                        <w:p>
                          <w:pPr>
                            <w:ind w:firstLine="720"/>
                            <w:jc w:val="both"/>
                            <w:rPr>
                              <w:sz w:val="22"/>
                              <w:szCs w:val="22"/>
                              <w:lang w:eastAsia="lt-LT"/>
                            </w:rPr>
                          </w:pPr>
                          <w:sdt>
                            <w:sdtPr>
                              <w:alias w:val="Numeris"/>
                              <w:tag w:val="nr_52e1e5abf6d24e08afde5c9208c9a13d"/>
                              <w:lock w:val="sdtLocked"/>
                              <w:richText/>
                            </w:sdtPr>
                            <w:sdtContent>
                              <w:r>
                                <w:rPr>
                                  <w:sz w:val="22"/>
                                  <w:szCs w:val="22"/>
                                  <w:lang w:eastAsia="lt-LT"/>
                                </w:rPr>
                                <w:t>1</w:t>
                              </w:r>
                            </w:sdtContent>
                          </w:sdt>
                          <w:r>
                            <w:rPr>
                              <w:sz w:val="22"/>
                              <w:szCs w:val="22"/>
                              <w:lang w:eastAsia="lt-LT"/>
                            </w:rPr>
                            <w:t>. Tas, kas naudodamas psichinę prievartą arba papirkdamas, arba apgaulės būdu trukdė asmeniui realizuoti savo teisę rinkti, būti išrinktam arba dalyvauti referendume arba organizavo trukdymą asmeniui realizuoti savo teisę rinkti,</w:t>
                          </w:r>
                          <w:r>
                            <w:rPr>
                              <w:iCs/>
                              <w:sz w:val="22"/>
                              <w:szCs w:val="22"/>
                              <w:lang w:eastAsia="lt-LT"/>
                            </w:rPr>
                            <w:t xml:space="preserve"> būti išrinktam arba dalyvauti referendume,</w:t>
                          </w:r>
                        </w:p>
                        <w:p>
                          <w:pPr>
                            <w:ind w:firstLine="720"/>
                            <w:jc w:val="both"/>
                            <w:rPr>
                              <w:sz w:val="22"/>
                              <w:szCs w:val="22"/>
                              <w:lang w:eastAsia="lt-LT"/>
                            </w:rPr>
                          </w:pPr>
                          <w:r>
                            <w:rPr>
                              <w:sz w:val="22"/>
                              <w:szCs w:val="22"/>
                              <w:lang w:eastAsia="lt-LT"/>
                            </w:rPr>
                            <w:t>baudžiamas viešaisiais darbais arba bauda, arba laisvės apribojimu, arba areštu, arba laisvės atėmimu iki ketverių metų.</w:t>
                          </w:r>
                        </w:p>
                      </w:sdtContent>
                    </w:sdt>
                    <w:sdt>
                      <w:sdtPr>
                        <w:alias w:val="172 str. 2 d."/>
                        <w:tag w:val="part_7c06256b849a4d88ae67ad2dae902e3e"/>
                        <w:lock w:val="sdtLocked"/>
                        <w:richText/>
                      </w:sdtPr>
                      <w:sdtContent>
                        <w:p>
                          <w:pPr>
                            <w:ind w:firstLine="720"/>
                            <w:jc w:val="both"/>
                            <w:rPr>
                              <w:sz w:val="22"/>
                              <w:szCs w:val="22"/>
                              <w:lang w:eastAsia="lt-LT"/>
                            </w:rPr>
                          </w:pPr>
                          <w:sdt>
                            <w:sdtPr>
                              <w:alias w:val="Numeris"/>
                              <w:tag w:val="nr_7c06256b849a4d88ae67ad2dae902e3e"/>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ind w:firstLine="720"/>
                            <w:jc w:val="both"/>
                            <w:rPr>
                              <w:sz w:val="22"/>
                              <w:szCs w:val="22"/>
                              <w:lang w:eastAsia="lt-LT"/>
                            </w:rPr>
                          </w:pPr>
                          <w:r>
                            <w:rPr>
                              <w:sz w:val="22"/>
                              <w:szCs w:val="22"/>
                              <w:lang w:eastAsia="lt-LT"/>
                            </w:rPr>
                            <w:t>baudžiamas bauda arba laisvės atėmimu iki penkerių metų.</w:t>
                          </w:r>
                        </w:p>
                      </w:sdtContent>
                    </w:sdt>
                    <w:sdt>
                      <w:sdtPr>
                        <w:alias w:val="172 str. 3 d."/>
                        <w:tag w:val="part_b95c4f66a9d946cb88e1de2f1abadfae"/>
                        <w:lock w:val="sdtLocked"/>
                        <w:richText/>
                      </w:sdtPr>
                      <w:sdtContent>
                        <w:p>
                          <w:pPr>
                            <w:ind w:firstLine="720"/>
                            <w:jc w:val="both"/>
                            <w:rPr>
                              <w:sz w:val="22"/>
                              <w:szCs w:val="24"/>
                            </w:rPr>
                          </w:pPr>
                          <w:sdt>
                            <w:sdtPr>
                              <w:alias w:val="Numeris"/>
                              <w:tag w:val="nr_b95c4f66a9d946cb88e1de2f1abadfae"/>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3"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4"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5"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7"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b6743d5e8021467c8241d47ad5a7130d"/>
                    <w:lock w:val="sdtLocked"/>
                    <w:richText/>
                  </w:sdtPr>
                  <w:sdtContent>
                    <w:p>
                      <w:pPr>
                        <w:ind w:left="2610" w:hanging="1890"/>
                        <w:jc w:val="both"/>
                        <w:rPr>
                          <w:color w:val="000000"/>
                          <w:sz w:val="22"/>
                        </w:rPr>
                      </w:pPr>
                      <w:sdt>
                        <w:sdtPr>
                          <w:alias w:val="Numeris"/>
                          <w:tag w:val="nr_b6743d5e8021467c8241d47ad5a7130d"/>
                          <w:lock w:val="sdtLocked"/>
                          <w:richText/>
                        </w:sdtPr>
                        <w:sdtContent>
                          <w:r>
                            <w:rPr>
                              <w:b/>
                              <w:color w:val="000000"/>
                              <w:sz w:val="22"/>
                            </w:rPr>
                            <w:t>176</w:t>
                          </w:r>
                        </w:sdtContent>
                      </w:sdt>
                      <w:r>
                        <w:rPr>
                          <w:b/>
                          <w:color w:val="000000"/>
                          <w:sz w:val="22"/>
                        </w:rPr>
                        <w:t xml:space="preserve"> straipsnis. </w:t>
                      </w:r>
                      <w:sdt>
                        <w:sdtPr>
                          <w:alias w:val="Pavadinimas"/>
                          <w:tag w:val="title_b6743d5e8021467c8241d47ad5a7130d"/>
                          <w:lock w:val="sdtLocked"/>
                          <w:richText/>
                        </w:sdtPr>
                        <w:sdtContent>
                          <w:r>
                            <w:rPr>
                              <w:b/>
                              <w:color w:val="000000"/>
                              <w:sz w:val="22"/>
                            </w:rPr>
                            <w:t>Darbų saugos ir sveikatos apsaugos darbe reikalavimų pažeidimas</w:t>
                          </w:r>
                        </w:sdtContent>
                      </w:sdt>
                    </w:p>
                    <w:sdt>
                      <w:sdtPr>
                        <w:alias w:val="176 str. 1 d."/>
                        <w:tag w:val="part_6f9328c520e343dfa9539d284abfee69"/>
                        <w:lock w:val="sdtLocked"/>
                        <w:richText/>
                      </w:sdtPr>
                      <w:sdtContent>
                        <w:p>
                          <w:pPr>
                            <w:ind w:firstLine="720"/>
                            <w:jc w:val="both"/>
                            <w:rPr>
                              <w:sz w:val="22"/>
                            </w:rPr>
                          </w:pPr>
                          <w:sdt>
                            <w:sdtPr>
                              <w:alias w:val="Numeris"/>
                              <w:tag w:val="nr_6f9328c520e343dfa9539d284abfee69"/>
                              <w:lock w:val="sdtLocked"/>
                              <w:richText/>
                            </w:sdtPr>
                            <w:sdtContent>
                              <w:r>
                                <w:rPr>
                                  <w:sz w:val="22"/>
                                </w:rPr>
                                <w:t>1</w:t>
                              </w:r>
                            </w:sdtContent>
                          </w:sdt>
                          <w:r>
                            <w:rPr>
                              <w:sz w:val="22"/>
                            </w:rPr>
                            <w:t xml:space="preserve">.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pPr>
                            <w:ind w:firstLine="720"/>
                            <w:jc w:val="both"/>
                            <w:rPr>
                              <w:sz w:val="22"/>
                            </w:rPr>
                          </w:pPr>
                          <w:r>
                            <w:rPr>
                              <w:sz w:val="22"/>
                            </w:rPr>
                            <w:t>baudžiamas bauda arba laisvės atėmimu iki aštuonerių metų.</w:t>
                          </w:r>
                        </w:p>
                      </w:sdtContent>
                    </w:sdt>
                    <w:sdt>
                      <w:sdtPr>
                        <w:alias w:val="176 str. 2 d."/>
                        <w:tag w:val="part_3595885bef2b45fe8fe237da9df558d6"/>
                        <w:lock w:val="sdtLocked"/>
                        <w:richText/>
                      </w:sdtPr>
                      <w:sdtContent>
                        <w:p>
                          <w:pPr>
                            <w:ind w:firstLine="720"/>
                            <w:jc w:val="both"/>
                            <w:rPr>
                              <w:sz w:val="22"/>
                              <w:szCs w:val="22"/>
                            </w:rPr>
                          </w:pPr>
                          <w:sdt>
                            <w:sdtPr>
                              <w:alias w:val="Numeris"/>
                              <w:tag w:val="nr_3595885bef2b45fe8fe237da9df558d6"/>
                              <w:lock w:val="sdtLocked"/>
                              <w:richText/>
                            </w:sdtPr>
                            <w:sdtContent>
                              <w:r>
                                <w:rPr>
                                  <w:sz w:val="22"/>
                                  <w:szCs w:val="22"/>
                                </w:rPr>
                                <w:t>2</w:t>
                              </w:r>
                            </w:sdtContent>
                          </w:sdt>
                          <w:r>
                            <w:rPr>
                              <w:sz w:val="22"/>
                              <w:szCs w:val="22"/>
                            </w:rPr>
                            <w:t>. Darbdavys ar jo įgaliotas asmuo, padaręs šio straipsnio 1 dalyje numatytą veiką, jeigu dėl to galėjo įvykti nelaimingas atsitikimas žmonėms, avarija ar atsirasti kitokių sunkių padarinių, padarė baudžiamąjį nusižengimą ir</w:t>
                          </w:r>
                        </w:p>
                        <w:p>
                          <w:pPr>
                            <w:ind w:firstLine="720"/>
                            <w:jc w:val="both"/>
                            <w:rPr>
                              <w:color w:val="000000"/>
                              <w:sz w:val="22"/>
                            </w:rPr>
                          </w:pPr>
                          <w:r>
                            <w:rPr>
                              <w:sz w:val="22"/>
                              <w:szCs w:val="22"/>
                            </w:rPr>
                            <w:t>baudžiamas bauda arba laisvės apribojimu, arba areštu</w:t>
                          </w:r>
                          <w:r>
                            <w:rPr>
                              <w:sz w:val="22"/>
                            </w:rPr>
                            <w:t>.</w:t>
                          </w:r>
                        </w:p>
                      </w:sdtContent>
                    </w:sdt>
                    <w:sdt>
                      <w:sdtPr>
                        <w:alias w:val="176 str. 3 d."/>
                        <w:tag w:val="part_86f9d2b2252e402c96eaf7e9596d7d8c"/>
                        <w:lock w:val="sdtLocked"/>
                        <w:richText/>
                      </w:sdtPr>
                      <w:sdtContent>
                        <w:p>
                          <w:pPr>
                            <w:ind w:firstLine="720"/>
                            <w:jc w:val="both"/>
                            <w:rPr>
                              <w:b/>
                              <w:sz w:val="22"/>
                            </w:rPr>
                          </w:pPr>
                          <w:sdt>
                            <w:sdtPr>
                              <w:alias w:val="Numeris"/>
                              <w:tag w:val="nr_86f9d2b2252e402c96eaf7e9596d7d8c"/>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8"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19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0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7b74de1da9c445f3b4183cf2a420f409"/>
                    <w:lock w:val="sdtLocked"/>
                    <w:richText/>
                  </w:sdtPr>
                  <w:sdtContent>
                    <w:p>
                      <w:pPr>
                        <w:ind w:firstLine="709"/>
                        <w:jc w:val="both"/>
                        <w:rPr>
                          <w:b/>
                          <w:sz w:val="22"/>
                          <w:szCs w:val="22"/>
                        </w:rPr>
                      </w:pPr>
                      <w:sdt>
                        <w:sdtPr>
                          <w:alias w:val="Numeris"/>
                          <w:tag w:val="nr_7b74de1da9c445f3b4183cf2a420f409"/>
                          <w:lock w:val="sdtLocked"/>
                          <w:richText/>
                        </w:sdtPr>
                        <w:sdtContent>
                          <w:r>
                            <w:rPr>
                              <w:b/>
                              <w:sz w:val="22"/>
                              <w:szCs w:val="22"/>
                            </w:rPr>
                            <w:t>178</w:t>
                          </w:r>
                        </w:sdtContent>
                      </w:sdt>
                      <w:r>
                        <w:rPr>
                          <w:b/>
                          <w:sz w:val="22"/>
                          <w:szCs w:val="22"/>
                        </w:rPr>
                        <w:t xml:space="preserve"> straipsnis. </w:t>
                      </w:r>
                      <w:sdt>
                        <w:sdtPr>
                          <w:alias w:val="Pavadinimas"/>
                          <w:tag w:val="title_7b74de1da9c445f3b4183cf2a420f409"/>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04"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9f82563fd42a487c945b9984aa5e3cca"/>
                    <w:lock w:val="sdtLocked"/>
                    <w:richText/>
                  </w:sdtPr>
                  <w:sdtContent>
                    <w:p>
                      <w:pPr>
                        <w:ind w:firstLine="720"/>
                        <w:jc w:val="both"/>
                        <w:rPr>
                          <w:b/>
                          <w:color w:val="000000"/>
                          <w:sz w:val="22"/>
                        </w:rPr>
                      </w:pPr>
                      <w:sdt>
                        <w:sdtPr>
                          <w:alias w:val="Numeris"/>
                          <w:tag w:val="nr_9f82563fd42a487c945b9984aa5e3cca"/>
                          <w:lock w:val="sdtLocked"/>
                          <w:richText/>
                        </w:sdtPr>
                        <w:sdtContent>
                          <w:r>
                            <w:rPr>
                              <w:b/>
                              <w:color w:val="000000"/>
                              <w:sz w:val="22"/>
                            </w:rPr>
                            <w:t>180</w:t>
                          </w:r>
                        </w:sdtContent>
                      </w:sdt>
                      <w:r>
                        <w:rPr>
                          <w:b/>
                          <w:color w:val="000000"/>
                          <w:sz w:val="22"/>
                        </w:rPr>
                        <w:t xml:space="preserve"> straipsnis. </w:t>
                      </w:r>
                      <w:sdt>
                        <w:sdtPr>
                          <w:alias w:val="Pavadinimas"/>
                          <w:tag w:val="title_9f82563fd42a487c945b9984aa5e3cca"/>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5"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60e7d4aa9d5b483c8d699b9b82102e2e"/>
                    <w:lock w:val="sdtLocked"/>
                    <w:richText/>
                  </w:sdtPr>
                  <w:sdtContent>
                    <w:p>
                      <w:pPr>
                        <w:ind w:firstLine="720"/>
                        <w:jc w:val="both"/>
                        <w:rPr>
                          <w:b/>
                          <w:color w:val="000000"/>
                          <w:sz w:val="22"/>
                        </w:rPr>
                      </w:pPr>
                      <w:sdt>
                        <w:sdtPr>
                          <w:alias w:val="Numeris"/>
                          <w:tag w:val="nr_60e7d4aa9d5b483c8d699b9b82102e2e"/>
                          <w:lock w:val="sdtLocked"/>
                          <w:richText/>
                        </w:sdtPr>
                        <w:sdtContent>
                          <w:r>
                            <w:rPr>
                              <w:b/>
                              <w:color w:val="000000"/>
                              <w:sz w:val="22"/>
                            </w:rPr>
                            <w:t>181</w:t>
                          </w:r>
                        </w:sdtContent>
                      </w:sdt>
                      <w:r>
                        <w:rPr>
                          <w:b/>
                          <w:color w:val="000000"/>
                          <w:sz w:val="22"/>
                        </w:rPr>
                        <w:t xml:space="preserve"> straipsnis. </w:t>
                      </w:r>
                      <w:sdt>
                        <w:sdtPr>
                          <w:alias w:val="Pavadinimas"/>
                          <w:tag w:val="title_60e7d4aa9d5b483c8d699b9b82102e2e"/>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2"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16"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b182d96b7fc14be997e4bba6801c2fd5"/>
                        <w:lock w:val="sdtLocked"/>
                        <w:richText/>
                      </w:sdtPr>
                      <w:sdtContent>
                        <w:p>
                          <w:pPr>
                            <w:ind w:firstLine="720"/>
                            <w:jc w:val="both"/>
                            <w:rPr>
                              <w:color w:val="000000"/>
                              <w:sz w:val="22"/>
                            </w:rPr>
                          </w:pPr>
                          <w:sdt>
                            <w:sdtPr>
                              <w:alias w:val="Numeris"/>
                              <w:tag w:val="nr_b182d96b7fc14be997e4bba6801c2fd5"/>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0d6370bb9fea43dbba70c4c2e1aed643"/>
                        <w:lock w:val="sdtLocked"/>
                        <w:richText/>
                      </w:sdtPr>
                      <w:sdtContent>
                        <w:p>
                          <w:pPr>
                            <w:ind w:firstLine="720"/>
                            <w:jc w:val="both"/>
                            <w:rPr>
                              <w:color w:val="000000"/>
                              <w:sz w:val="22"/>
                            </w:rPr>
                          </w:pPr>
                          <w:sdt>
                            <w:sdtPr>
                              <w:alias w:val="Numeris"/>
                              <w:tag w:val="nr_0d6370bb9fea43dbba70c4c2e1aed64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20"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1"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22"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24"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5"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ca88c7eab1af47caaf50db081e3e1f3f"/>
                        <w:lock w:val="sdtLocked"/>
                        <w:richText/>
                      </w:sdtPr>
                      <w:sdtContent>
                        <w:p>
                          <w:pPr>
                            <w:ind w:firstLine="720"/>
                            <w:jc w:val="both"/>
                            <w:rPr>
                              <w:sz w:val="22"/>
                              <w:szCs w:val="22"/>
                            </w:rPr>
                          </w:pPr>
                          <w:sdt>
                            <w:sdtPr>
                              <w:alias w:val="Numeris"/>
                              <w:tag w:val="nr_ca88c7eab1af47caaf50db081e3e1f3f"/>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30"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31"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0d7198ce66e74f8aa8a3d53a430cadd8"/>
                        <w:lock w:val="sdtLocked"/>
                        <w:richText/>
                      </w:sdtPr>
                      <w:sdtContent>
                        <w:p>
                          <w:pPr>
                            <w:ind w:firstLine="720"/>
                            <w:jc w:val="both"/>
                            <w:rPr>
                              <w:sz w:val="22"/>
                              <w:szCs w:val="22"/>
                            </w:rPr>
                          </w:pPr>
                          <w:sdt>
                            <w:sdtPr>
                              <w:alias w:val="Numeris"/>
                              <w:tag w:val="nr_0d7198ce66e74f8aa8a3d53a430cadd8"/>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32"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33"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35"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36"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aafdbf8de7854fca8659be1daf45e877"/>
                        <w:lock w:val="sdtLocked"/>
                        <w:richText/>
                      </w:sdtPr>
                      <w:sdtContent>
                        <w:p>
                          <w:pPr>
                            <w:ind w:firstLine="720"/>
                            <w:jc w:val="both"/>
                            <w:rPr>
                              <w:b/>
                              <w:sz w:val="22"/>
                              <w:szCs w:val="22"/>
                            </w:rPr>
                          </w:pPr>
                          <w:sdt>
                            <w:sdtPr>
                              <w:alias w:val="Numeris"/>
                              <w:tag w:val="nr_aafdbf8de7854fca8659be1daf45e877"/>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baudžiamas viešaisiais darbais arba bauda, arba areštu, arba laisvės atėmimu iki trejų metų.</w:t>
                          </w:r>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37"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38"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095efc71a4a4bd99b9c9f9eaa746cf9"/>
                    <w:lock w:val="sdtLocked"/>
                    <w:richText/>
                  </w:sdtPr>
                  <w:sdtContent>
                    <w:p>
                      <w:pPr>
                        <w:ind w:firstLine="720"/>
                        <w:jc w:val="both"/>
                        <w:rPr>
                          <w:b/>
                          <w:color w:val="000000"/>
                          <w:sz w:val="22"/>
                        </w:rPr>
                      </w:pPr>
                      <w:sdt>
                        <w:sdtPr>
                          <w:alias w:val="Numeris"/>
                          <w:tag w:val="nr_0095efc71a4a4bd99b9c9f9eaa746cf9"/>
                          <w:lock w:val="sdtLocked"/>
                          <w:richText/>
                        </w:sdtPr>
                        <w:sdtContent>
                          <w:r>
                            <w:rPr>
                              <w:b/>
                              <w:color w:val="000000"/>
                              <w:sz w:val="22"/>
                            </w:rPr>
                            <w:t>199</w:t>
                          </w:r>
                        </w:sdtContent>
                      </w:sdt>
                      <w:r>
                        <w:rPr>
                          <w:b/>
                          <w:color w:val="000000"/>
                          <w:sz w:val="22"/>
                        </w:rPr>
                        <w:t xml:space="preserve"> straipsnis. </w:t>
                      </w:r>
                      <w:sdt>
                        <w:sdtPr>
                          <w:alias w:val="Pavadinimas"/>
                          <w:tag w:val="title_0095efc71a4a4bd99b9c9f9eaa746cf9"/>
                          <w:lock w:val="sdtLocked"/>
                          <w:richText/>
                        </w:sdtPr>
                        <w:sdtContent>
                          <w:r>
                            <w:rPr>
                              <w:b/>
                              <w:color w:val="000000"/>
                              <w:sz w:val="22"/>
                            </w:rPr>
                            <w:t>Kontrabanda</w:t>
                          </w:r>
                        </w:sdtContent>
                      </w:sdt>
                    </w:p>
                    <w:sdt>
                      <w:sdtPr>
                        <w:alias w:val="199 str. 1 d."/>
                        <w:tag w:val="part_c842d22446eb44e4ac52d27b2ad299fc"/>
                        <w:lock w:val="sdtLocked"/>
                        <w:richText/>
                      </w:sdtPr>
                      <w:sdtContent>
                        <w:p>
                          <w:pPr>
                            <w:ind w:firstLine="720"/>
                            <w:jc w:val="both"/>
                            <w:rPr>
                              <w:color w:val="000000"/>
                              <w:sz w:val="22"/>
                            </w:rPr>
                          </w:pPr>
                          <w:sdt>
                            <w:sdtPr>
                              <w:alias w:val="Numeris"/>
                              <w:tag w:val="nr_c842d22446eb44e4ac52d27b2ad299fc"/>
                              <w:lock w:val="sdtLocked"/>
                              <w:richText/>
                            </w:sdtPr>
                            <w:sdtContent>
                              <w:r>
                                <w:rPr>
                                  <w:color w:val="000000"/>
                                  <w:sz w:val="22"/>
                                </w:rPr>
                                <w:t>1</w:t>
                              </w:r>
                            </w:sdtContent>
                          </w:sdt>
                          <w:r>
                            <w:rPr>
                              <w:color w:val="000000"/>
                              <w:sz w:val="22"/>
                            </w:rPr>
                            <w:t>.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color w:val="000000"/>
                              <w:sz w:val="22"/>
                            </w:rPr>
                          </w:pPr>
                          <w:r>
                            <w:rPr>
                              <w:color w:val="000000"/>
                              <w:sz w:val="22"/>
                            </w:rPr>
                            <w:t>baudžiamas bauda arba laisvės atėmimu iki aštuonerių metų.</w:t>
                          </w:r>
                        </w:p>
                      </w:sdtContent>
                    </w:sdt>
                    <w:sdt>
                      <w:sdtPr>
                        <w:alias w:val="2 d."/>
                        <w:tag w:val="part_352d005f75604953b82895579b969228"/>
                        <w:lock w:val="sdtLocked"/>
                        <w:richText/>
                      </w:sdtPr>
                      <w:sdtContent>
                        <w:p>
                          <w:pPr>
                            <w:tabs>
                              <w:tab w:val="left" w:pos="993"/>
                            </w:tabs>
                            <w:ind w:firstLine="720"/>
                            <w:jc w:val="both"/>
                            <w:rPr>
                              <w:sz w:val="22"/>
                              <w:szCs w:val="22"/>
                            </w:rPr>
                          </w:pPr>
                          <w:sdt>
                            <w:sdtPr>
                              <w:alias w:val="Numeris"/>
                              <w:tag w:val="nr_352d005f75604953b82895579b969228"/>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color w:val="000000"/>
                              <w:sz w:val="22"/>
                            </w:rPr>
                          </w:pPr>
                          <w:r>
                            <w:rPr>
                              <w:sz w:val="22"/>
                              <w:szCs w:val="22"/>
                            </w:rPr>
                            <w:t xml:space="preserve">baudžiamas bauda arba areštu, arba laisvės atėmimu </w:t>
                          </w:r>
                          <w:r>
                            <w:rPr>
                              <w:color w:val="000000"/>
                              <w:sz w:val="22"/>
                              <w:szCs w:val="22"/>
                            </w:rPr>
                            <w:t xml:space="preserve">iki šešerių </w:t>
                          </w:r>
                          <w:r>
                            <w:rPr>
                              <w:sz w:val="22"/>
                              <w:szCs w:val="22"/>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3 d."/>
                        <w:tag w:val="part_6f747aa62ba447d1b7c8f57c2235c6d9"/>
                        <w:lock w:val="sdtLocked"/>
                        <w:richText/>
                      </w:sdtPr>
                      <w:sdtContent>
                        <w:p>
                          <w:pPr>
                            <w:ind w:right="135" w:firstLine="726"/>
                            <w:jc w:val="both"/>
                            <w:rPr>
                              <w:sz w:val="22"/>
                            </w:rPr>
                          </w:pPr>
                          <w:sdt>
                            <w:sdtPr>
                              <w:alias w:val="Numeris"/>
                              <w:tag w:val="nr_6f747aa62ba447d1b7c8f57c2235c6d9"/>
                              <w:lock w:val="sdtLocked"/>
                              <w:richText/>
                            </w:sdtPr>
                            <w:sdtContent>
                              <w:r>
                                <w:rPr>
                                  <w:sz w:val="22"/>
                                </w:rPr>
                                <w:t>3</w:t>
                              </w:r>
                            </w:sdtContent>
                          </w:sdt>
                          <w:r>
                            <w:rPr>
                              <w:sz w:val="22"/>
                            </w:rPr>
                            <w:t>.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pPr>
                            <w:ind w:firstLine="720"/>
                            <w:jc w:val="both"/>
                            <w:rPr>
                              <w:sz w:val="22"/>
                            </w:rPr>
                          </w:pPr>
                          <w:r>
                            <w:rPr>
                              <w:sz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4 d."/>
                        <w:tag w:val="part_caaf5949a1214146b18b5e56c9ae8f9c"/>
                        <w:lock w:val="sdtLocked"/>
                        <w:richText/>
                      </w:sdtPr>
                      <w:sdtContent>
                        <w:p>
                          <w:pPr>
                            <w:ind w:firstLine="720"/>
                            <w:jc w:val="both"/>
                            <w:rPr>
                              <w:color w:val="000000"/>
                              <w:sz w:val="22"/>
                            </w:rPr>
                          </w:pPr>
                          <w:sdt>
                            <w:sdtPr>
                              <w:alias w:val="Numeris"/>
                              <w:tag w:val="nr_caaf5949a1214146b18b5e56c9ae8f9c"/>
                              <w:lock w:val="sdtLocked"/>
                              <w:richText/>
                            </w:sdtPr>
                            <w:sdtContent>
                              <w:r>
                                <w:rPr>
                                  <w:color w:val="000000"/>
                                  <w:sz w:val="22"/>
                                </w:rPr>
                                <w:t>4</w:t>
                              </w:r>
                            </w:sdtContent>
                          </w:sdt>
                          <w:r>
                            <w:rPr>
                              <w:color w:val="000000"/>
                              <w:sz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9(¹) str."/>
                    <w:tag w:val="part_c79c04a43f39480893ee185ea8c13905"/>
                    <w:lock w:val="sdtLocked"/>
                    <w:richText/>
                  </w:sdtPr>
                  <w:sdtContent>
                    <w:p>
                      <w:pPr>
                        <w:ind w:firstLine="720"/>
                        <w:jc w:val="both"/>
                        <w:rPr>
                          <w:b/>
                          <w:sz w:val="22"/>
                        </w:rPr>
                      </w:pPr>
                      <w:sdt>
                        <w:sdtPr>
                          <w:alias w:val="Pavadinimas"/>
                          <w:tag w:val="title_c79c04a43f39480893ee185ea8c13905"/>
                          <w:lock w:val="sdtLocked"/>
                          <w:richText/>
                        </w:sdtPr>
                        <w:sdtContent>
                          <w:r>
                            <w:rPr>
                              <w:b/>
                              <w:sz w:val="22"/>
                            </w:rPr>
                            <w:t>199</w:t>
                          </w:r>
                          <w:r>
                            <w:rPr>
                              <w:b/>
                              <w:sz w:val="22"/>
                              <w:vertAlign w:val="superscript"/>
                            </w:rPr>
                            <w:t>(1)</w:t>
                          </w:r>
                          <w:r>
                            <w:rPr>
                              <w:b/>
                              <w:sz w:val="22"/>
                            </w:rPr>
                            <w:t xml:space="preserve"> straipsnis. Muitinės apgaulė</w:t>
                          </w:r>
                        </w:sdtContent>
                      </w:sdt>
                    </w:p>
                    <w:sdt>
                      <w:sdtPr>
                        <w:alias w:val="1 d."/>
                        <w:tag w:val="part_b411d9ea4e8644f387d1c397ad4a1b44"/>
                        <w:lock w:val="sdtLocked"/>
                        <w:richText/>
                      </w:sdtPr>
                      <w:sdtContent>
                        <w:p>
                          <w:pPr>
                            <w:ind w:firstLine="720"/>
                            <w:jc w:val="both"/>
                            <w:rPr>
                              <w:bCs/>
                              <w:sz w:val="22"/>
                            </w:rPr>
                          </w:pPr>
                          <w:sdt>
                            <w:sdtPr>
                              <w:alias w:val="Numeris"/>
                              <w:tag w:val="nr_b411d9ea4e8644f387d1c397ad4a1b44"/>
                              <w:lock w:val="sdtLocked"/>
                              <w:richText/>
                            </w:sdtPr>
                            <w:sdtContent>
                              <w:r>
                                <w:rPr>
                                  <w:bCs/>
                                  <w:sz w:val="22"/>
                                </w:rPr>
                                <w:t>1</w:t>
                              </w:r>
                            </w:sdtContent>
                          </w:sdt>
                          <w:r>
                            <w:rPr>
                              <w:bCs/>
                              <w:sz w:val="22"/>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bCs/>
                              <w:sz w:val="22"/>
                            </w:rPr>
                          </w:pPr>
                          <w:r>
                            <w:rPr>
                              <w:bCs/>
                              <w:sz w:val="22"/>
                            </w:rPr>
                            <w:t>baudžiamas bauda arba laisvės atėmimu iki aštuonerių metų.</w:t>
                          </w:r>
                        </w:p>
                      </w:sdtContent>
                    </w:sdt>
                    <w:sdt>
                      <w:sdtPr>
                        <w:alias w:val="2 d."/>
                        <w:tag w:val="part_f0755b25e7504bdfacc5f5b25b085f13"/>
                        <w:lock w:val="sdtLocked"/>
                        <w:richText/>
                      </w:sdtPr>
                      <w:sdtContent>
                        <w:p>
                          <w:pPr>
                            <w:ind w:firstLine="720"/>
                            <w:jc w:val="both"/>
                            <w:rPr>
                              <w:bCs/>
                              <w:sz w:val="22"/>
                            </w:rPr>
                          </w:pPr>
                          <w:sdt>
                            <w:sdtPr>
                              <w:alias w:val="Numeris"/>
                              <w:tag w:val="nr_f0755b25e7504bdfacc5f5b25b085f13"/>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199(²) str."/>
                    <w:tag w:val="part_693d17d1f6f94c0abca8e6321284040c"/>
                    <w:lock w:val="sdtLocked"/>
                    <w:richText/>
                  </w:sdtPr>
                  <w:sdtContent>
                    <w:p>
                      <w:pPr>
                        <w:ind w:left="2790" w:hanging="2070"/>
                        <w:jc w:val="both"/>
                        <w:rPr>
                          <w:b/>
                          <w:sz w:val="22"/>
                        </w:rPr>
                      </w:pPr>
                      <w:sdt>
                        <w:sdtPr>
                          <w:alias w:val="Pavadinimas"/>
                          <w:tag w:val="title_693d17d1f6f94c0abca8e6321284040c"/>
                          <w:lock w:val="sdtLocked"/>
                          <w:richText/>
                        </w:sdtPr>
                        <w:sdtContent>
                          <w:r>
                            <w:rPr>
                              <w:b/>
                              <w:sz w:val="22"/>
                            </w:rPr>
                            <w:t>199</w:t>
                          </w:r>
                          <w:r>
                            <w:rPr>
                              <w:b/>
                              <w:sz w:val="22"/>
                              <w:vertAlign w:val="superscript"/>
                            </w:rPr>
                            <w:t>(2)</w:t>
                          </w:r>
                          <w:r>
                            <w:rPr>
                              <w:b/>
                              <w:sz w:val="22"/>
                            </w:rPr>
                            <w:t xml:space="preserve"> straipsnis. Neteisėtas disponavimas akcizais apmokestinamomis prekėmis</w:t>
                          </w:r>
                        </w:sdtContent>
                      </w:sdt>
                    </w:p>
                    <w:sdt>
                      <w:sdtPr>
                        <w:alias w:val="1 d."/>
                        <w:tag w:val="part_9f83a57d83514dbeb638df767e41441d"/>
                        <w:lock w:val="sdtLocked"/>
                        <w:richText/>
                      </w:sdtPr>
                      <w:sdtContent>
                        <w:p>
                          <w:pPr>
                            <w:ind w:firstLine="720"/>
                            <w:jc w:val="both"/>
                            <w:rPr>
                              <w:bCs/>
                              <w:sz w:val="22"/>
                            </w:rPr>
                          </w:pPr>
                          <w:sdt>
                            <w:sdtPr>
                              <w:alias w:val="Numeris"/>
                              <w:tag w:val="nr_9f83a57d83514dbeb638df767e41441d"/>
                              <w:lock w:val="sdtLocked"/>
                              <w:richText/>
                            </w:sdtPr>
                            <w:sdtContent>
                              <w:r>
                                <w:rPr>
                                  <w:bCs/>
                                  <w:sz w:val="22"/>
                                </w:rPr>
                                <w:t>1</w:t>
                              </w:r>
                            </w:sdtContent>
                          </w:sdt>
                          <w:r>
                            <w:rPr>
                              <w:bCs/>
                              <w:sz w:val="22"/>
                            </w:rPr>
                            <w:t xml:space="preserve">. Tas, kas pažeisdamas nustatytą tvarką įgijo, laikė, gabeno, siuntė, naudojo ar realizavo akcizais apmokestinamas prekes, kurių vertė viršija 250 MGL dydžio sumą, </w:t>
                          </w:r>
                        </w:p>
                        <w:p>
                          <w:pPr>
                            <w:ind w:firstLine="720"/>
                            <w:jc w:val="both"/>
                            <w:rPr>
                              <w:bCs/>
                              <w:sz w:val="22"/>
                            </w:rPr>
                          </w:pPr>
                          <w:r>
                            <w:rPr>
                              <w:bCs/>
                              <w:sz w:val="22"/>
                            </w:rPr>
                            <w:t>baudžiamas bauda arba laisvės atėmimu iki septynerių metų.</w:t>
                          </w:r>
                        </w:p>
                      </w:sdtContent>
                    </w:sdt>
                    <w:sdt>
                      <w:sdtPr>
                        <w:alias w:val="2 d."/>
                        <w:tag w:val="part_ddebe9bf59964753880cd81e6e9bbddd"/>
                        <w:lock w:val="sdtLocked"/>
                        <w:richText/>
                      </w:sdtPr>
                      <w:sdtContent>
                        <w:p>
                          <w:pPr>
                            <w:ind w:firstLine="720"/>
                            <w:jc w:val="both"/>
                            <w:rPr>
                              <w:bCs/>
                              <w:sz w:val="22"/>
                            </w:rPr>
                          </w:pPr>
                          <w:sdt>
                            <w:sdtPr>
                              <w:alias w:val="Numeris"/>
                              <w:tag w:val="nr_ddebe9bf59964753880cd81e6e9bbddd"/>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00 str."/>
                    <w:tag w:val="part_3787b49a263e4cf7981a852bd5291c2b"/>
                    <w:lock w:val="sdtLocked"/>
                    <w:richText/>
                  </w:sdtPr>
                  <w:sdtContent>
                    <w:p>
                      <w:pPr>
                        <w:ind w:left="2430" w:hanging="1710"/>
                        <w:jc w:val="both"/>
                        <w:rPr>
                          <w:b/>
                          <w:color w:val="000000"/>
                          <w:sz w:val="22"/>
                        </w:rPr>
                      </w:pPr>
                      <w:sdt>
                        <w:sdtPr>
                          <w:alias w:val="Numeris"/>
                          <w:tag w:val="nr_3787b49a263e4cf7981a852bd5291c2b"/>
                          <w:lock w:val="sdtLocked"/>
                          <w:richText/>
                        </w:sdtPr>
                        <w:sdtContent>
                          <w:r>
                            <w:rPr>
                              <w:b/>
                              <w:color w:val="000000"/>
                              <w:sz w:val="22"/>
                            </w:rPr>
                            <w:t>200</w:t>
                          </w:r>
                        </w:sdtContent>
                      </w:sdt>
                      <w:r>
                        <w:rPr>
                          <w:b/>
                          <w:color w:val="000000"/>
                          <w:sz w:val="22"/>
                        </w:rPr>
                        <w:t xml:space="preserve"> straipsnis. </w:t>
                      </w:r>
                      <w:sdt>
                        <w:sdtPr>
                          <w:alias w:val="Pavadinimas"/>
                          <w:tag w:val="title_3787b49a263e4cf7981a852bd5291c2b"/>
                          <w:lock w:val="sdtLocked"/>
                          <w:richText/>
                        </w:sdtPr>
                        <w:sdtContent>
                          <w:r>
                            <w:rPr>
                              <w:b/>
                              <w:color w:val="000000"/>
                              <w:sz w:val="22"/>
                            </w:rPr>
                            <w:t>Neteisėtas prekių ar produkcijos neišvežimas iš Lietuvos Respublikos</w:t>
                          </w:r>
                        </w:sdtContent>
                      </w:sdt>
                    </w:p>
                    <w:sdt>
                      <w:sdtPr>
                        <w:alias w:val="200 str. 1 d."/>
                        <w:tag w:val="part_1e5a3868bec64b3e90ef51c0ba10fb82"/>
                        <w:lock w:val="sdtLocked"/>
                        <w:richText/>
                      </w:sdtPr>
                      <w:sdtContent>
                        <w:p>
                          <w:pPr>
                            <w:ind w:firstLine="720"/>
                            <w:jc w:val="both"/>
                            <w:rPr>
                              <w:color w:val="000000"/>
                              <w:sz w:val="22"/>
                            </w:rPr>
                          </w:pPr>
                          <w:sdt>
                            <w:sdtPr>
                              <w:alias w:val="Numeris"/>
                              <w:tag w:val="nr_1e5a3868bec64b3e90ef51c0ba10fb82"/>
                              <w:lock w:val="sdtLocked"/>
                              <w:richText/>
                            </w:sdtPr>
                            <w:sdtContent>
                              <w:r>
                                <w:rPr>
                                  <w:color w:val="000000"/>
                                  <w:sz w:val="22"/>
                                </w:rPr>
                                <w:t>1</w:t>
                              </w:r>
                            </w:sdtContent>
                          </w:sdt>
                          <w:r>
                            <w:rPr>
                              <w:color w:val="000000"/>
                              <w:sz w:val="22"/>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color w:val="000000"/>
                              <w:sz w:val="22"/>
                            </w:rPr>
                          </w:pPr>
                          <w:r>
                            <w:rPr>
                              <w:color w:val="000000"/>
                              <w:sz w:val="22"/>
                            </w:rPr>
                            <w:t>baudžiamas laisvės atėmimu iki septynerių metų.</w:t>
                          </w:r>
                        </w:p>
                      </w:sdtContent>
                    </w:sdt>
                    <w:sdt>
                      <w:sdtPr>
                        <w:alias w:val="200 str. 2 d."/>
                        <w:tag w:val="part_422a0e63da634cafb821af8b0ad91a50"/>
                        <w:lock w:val="sdtLocked"/>
                        <w:richText/>
                      </w:sdtPr>
                      <w:sdtContent>
                        <w:p>
                          <w:pPr>
                            <w:ind w:firstLine="720"/>
                            <w:jc w:val="both"/>
                            <w:rPr>
                              <w:color w:val="000000"/>
                              <w:sz w:val="22"/>
                            </w:rPr>
                          </w:pPr>
                          <w:sdt>
                            <w:sdtPr>
                              <w:alias w:val="Numeris"/>
                              <w:tag w:val="nr_422a0e63da634cafb821af8b0ad91a50"/>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43"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5"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0"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3f26fd662ab24fc39acf1f4e188ca636"/>
                        <w:lock w:val="sdtLocked"/>
                        <w:richText/>
                      </w:sdtPr>
                      <w:sdtContent>
                        <w:p>
                          <w:pPr>
                            <w:ind w:firstLine="720"/>
                            <w:jc w:val="both"/>
                            <w:rPr>
                              <w:sz w:val="22"/>
                              <w:szCs w:val="22"/>
                            </w:rPr>
                          </w:pPr>
                          <w:sdt>
                            <w:sdtPr>
                              <w:alias w:val="Numeris"/>
                              <w:tag w:val="nr_3f26fd662ab24fc39acf1f4e188ca636"/>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001559aa93324047918a0164c80ccd6e"/>
                    <w:lock w:val="sdtLocked"/>
                    <w:richText/>
                  </w:sdtPr>
                  <w:sdtContent>
                    <w:p>
                      <w:pPr>
                        <w:ind w:left="2340" w:hanging="1620"/>
                        <w:jc w:val="both"/>
                        <w:rPr>
                          <w:b/>
                          <w:bCs/>
                          <w:sz w:val="22"/>
                        </w:rPr>
                      </w:pPr>
                      <w:sdt>
                        <w:sdtPr>
                          <w:alias w:val="Numeris"/>
                          <w:tag w:val="nr_001559aa93324047918a0164c80ccd6e"/>
                          <w:lock w:val="sdtLocked"/>
                          <w:richText/>
                        </w:sdtPr>
                        <w:sdtContent>
                          <w:r>
                            <w:rPr>
                              <w:b/>
                              <w:bCs/>
                              <w:sz w:val="22"/>
                            </w:rPr>
                            <w:t>206</w:t>
                          </w:r>
                        </w:sdtContent>
                      </w:sdt>
                      <w:r>
                        <w:rPr>
                          <w:b/>
                          <w:bCs/>
                          <w:sz w:val="22"/>
                        </w:rPr>
                        <w:t xml:space="preserve"> straipsnis. </w:t>
                      </w:r>
                      <w:sdt>
                        <w:sdtPr>
                          <w:alias w:val="Pavadinimas"/>
                          <w:tag w:val="title_001559aa93324047918a0164c80ccd6e"/>
                          <w:lock w:val="sdtLocked"/>
                          <w:richText/>
                        </w:sdtPr>
                        <w:sdtContent>
                          <w:r>
                            <w:rPr>
                              <w:b/>
                              <w:bCs/>
                              <w:sz w:val="22"/>
                            </w:rPr>
                            <w:t>Kredito, paskolos ar tikslinės paramos panaudojimas ne pagal paskirtį ar nustatytą tvarką</w:t>
                          </w:r>
                        </w:sdtContent>
                      </w:sdt>
                    </w:p>
                    <w:sdt>
                      <w:sdtPr>
                        <w:alias w:val="206 str. 1 d."/>
                        <w:tag w:val="part_de948817650f4797874e42cc9c03d6b9"/>
                        <w:lock w:val="sdtLocked"/>
                        <w:richText/>
                      </w:sdtPr>
                      <w:sdtContent>
                        <w:p>
                          <w:pPr>
                            <w:ind w:firstLine="720"/>
                            <w:jc w:val="both"/>
                            <w:rPr>
                              <w:bCs/>
                              <w:sz w:val="22"/>
                              <w:highlight w:val="yellow"/>
                            </w:rPr>
                          </w:pPr>
                          <w:sdt>
                            <w:sdtPr>
                              <w:alias w:val="Numeris"/>
                              <w:tag w:val="nr_de948817650f4797874e42cc9c03d6b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a70a13bc0f1a49feaaac3f5e57bca59c"/>
                        <w:lock w:val="sdtLocked"/>
                        <w:richText/>
                      </w:sdtPr>
                      <w:sdtContent>
                        <w:p>
                          <w:pPr>
                            <w:ind w:firstLine="720"/>
                            <w:jc w:val="both"/>
                            <w:rPr>
                              <w:bCs/>
                              <w:sz w:val="22"/>
                            </w:rPr>
                          </w:pPr>
                          <w:sdt>
                            <w:sdtPr>
                              <w:alias w:val="Numeris"/>
                              <w:tag w:val="nr_a70a13bc0f1a49feaaac3f5e57bca59c"/>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b0679893289d461f9f97aabadb9b40cd"/>
                        <w:lock w:val="sdtLocked"/>
                        <w:richText/>
                      </w:sdtPr>
                      <w:sdtContent>
                        <w:p>
                          <w:pPr>
                            <w:ind w:firstLine="720"/>
                            <w:jc w:val="both"/>
                            <w:rPr>
                              <w:b/>
                              <w:color w:val="000000"/>
                              <w:sz w:val="22"/>
                            </w:rPr>
                          </w:pPr>
                          <w:sdt>
                            <w:sdtPr>
                              <w:alias w:val="Numeris"/>
                              <w:tag w:val="nr_b0679893289d461f9f97aabadb9b40cd"/>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c29284b6f3e749179463daec325dfd1f"/>
                    <w:lock w:val="sdtLocked"/>
                    <w:richText/>
                  </w:sdtPr>
                  <w:sdtContent>
                    <w:p>
                      <w:pPr>
                        <w:ind w:firstLine="720"/>
                        <w:jc w:val="both"/>
                        <w:rPr>
                          <w:b/>
                          <w:color w:val="000000"/>
                          <w:sz w:val="22"/>
                        </w:rPr>
                      </w:pPr>
                      <w:sdt>
                        <w:sdtPr>
                          <w:alias w:val="Numeris"/>
                          <w:tag w:val="nr_c29284b6f3e749179463daec325dfd1f"/>
                          <w:lock w:val="sdtLocked"/>
                          <w:richText/>
                        </w:sdtPr>
                        <w:sdtContent>
                          <w:r>
                            <w:rPr>
                              <w:b/>
                              <w:color w:val="000000"/>
                              <w:sz w:val="22"/>
                            </w:rPr>
                            <w:t>207</w:t>
                          </w:r>
                        </w:sdtContent>
                      </w:sdt>
                      <w:r>
                        <w:rPr>
                          <w:b/>
                          <w:color w:val="000000"/>
                          <w:sz w:val="22"/>
                        </w:rPr>
                        <w:t xml:space="preserve"> straipsnis. </w:t>
                      </w:r>
                      <w:sdt>
                        <w:sdtPr>
                          <w:alias w:val="Pavadinimas"/>
                          <w:tag w:val="title_c29284b6f3e749179463daec325dfd1f"/>
                          <w:lock w:val="sdtLocked"/>
                          <w:richText/>
                        </w:sdtPr>
                        <w:sdtContent>
                          <w:r>
                            <w:rPr>
                              <w:b/>
                              <w:color w:val="000000"/>
                              <w:sz w:val="22"/>
                            </w:rPr>
                            <w:t>Kreditinis sukčiavimas</w:t>
                          </w:r>
                        </w:sdtContent>
                      </w:sdt>
                    </w:p>
                    <w:sdt>
                      <w:sdtPr>
                        <w:alias w:val="207 str. 1 d."/>
                        <w:tag w:val="part_3165ca98aab84e83ab589c224154505d"/>
                        <w:lock w:val="sdtLocked"/>
                        <w:richText/>
                      </w:sdtPr>
                      <w:sdtContent>
                        <w:p>
                          <w:pPr>
                            <w:ind w:firstLine="720"/>
                            <w:jc w:val="both"/>
                            <w:rPr>
                              <w:color w:val="000000"/>
                              <w:sz w:val="22"/>
                            </w:rPr>
                          </w:pPr>
                          <w:sdt>
                            <w:sdtPr>
                              <w:alias w:val="Numeris"/>
                              <w:tag w:val="nr_3165ca98aab84e83ab589c224154505d"/>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5084980534394cb7bf0ebe53524dabd8"/>
                        <w:lock w:val="sdtLocked"/>
                        <w:richText/>
                      </w:sdtPr>
                      <w:sdtContent>
                        <w:p>
                          <w:pPr>
                            <w:ind w:firstLine="720"/>
                            <w:jc w:val="both"/>
                            <w:rPr>
                              <w:color w:val="000000"/>
                              <w:sz w:val="22"/>
                            </w:rPr>
                          </w:pPr>
                          <w:sdt>
                            <w:sdtPr>
                              <w:alias w:val="Numeris"/>
                              <w:tag w:val="nr_5084980534394cb7bf0ebe53524dabd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9"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62"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da125107ee304becbf712dd5963bf656"/>
                    <w:lock w:val="sdtLocked"/>
                    <w:richText/>
                  </w:sdtPr>
                  <w:sdtContent>
                    <w:p>
                      <w:pPr>
                        <w:ind w:left="2268" w:hanging="1548"/>
                        <w:jc w:val="both"/>
                        <w:rPr>
                          <w:b/>
                          <w:sz w:val="22"/>
                        </w:rPr>
                      </w:pPr>
                      <w:sdt>
                        <w:sdtPr>
                          <w:alias w:val="Numeris"/>
                          <w:tag w:val="nr_da125107ee304becbf712dd5963bf656"/>
                          <w:lock w:val="sdtLocked"/>
                          <w:richText/>
                        </w:sdtPr>
                        <w:sdtContent>
                          <w:r>
                            <w:rPr>
                              <w:b/>
                              <w:sz w:val="22"/>
                            </w:rPr>
                            <w:t>213</w:t>
                          </w:r>
                        </w:sdtContent>
                      </w:sdt>
                      <w:r>
                        <w:rPr>
                          <w:b/>
                          <w:sz w:val="22"/>
                        </w:rPr>
                        <w:t xml:space="preserve"> straipsnis. </w:t>
                      </w:r>
                      <w:sdt>
                        <w:sdtPr>
                          <w:alias w:val="Pavadinimas"/>
                          <w:tag w:val="title_da125107ee304becbf712dd5963bf656"/>
                          <w:lock w:val="sdtLocked"/>
                          <w:richText/>
                        </w:sdtPr>
                        <w:sdtContent>
                          <w:r>
                            <w:rPr>
                              <w:b/>
                              <w:sz w:val="22"/>
                            </w:rPr>
                            <w:t>Netikrų pinigų ar vertybinių popierių pagaminimas, laikymas arba realizavimas</w:t>
                          </w:r>
                        </w:sdtContent>
                      </w:sdt>
                    </w:p>
                    <w:sdt>
                      <w:sdtPr>
                        <w:alias w:val="213 str. 1 d."/>
                        <w:tag w:val="part_4209baffb34240a6907cccb02381192a"/>
                        <w:lock w:val="sdtLocked"/>
                        <w:richText/>
                      </w:sdtPr>
                      <w:sdtContent>
                        <w:p>
                          <w:pPr>
                            <w:ind w:firstLine="720"/>
                            <w:jc w:val="both"/>
                            <w:rPr>
                              <w:bCs/>
                              <w:sz w:val="22"/>
                            </w:rPr>
                          </w:pPr>
                          <w:sdt>
                            <w:sdtPr>
                              <w:alias w:val="Numeris"/>
                              <w:tag w:val="nr_4209baffb34240a6907cccb02381192a"/>
                              <w:lock w:val="sdtLocked"/>
                              <w:richText/>
                            </w:sdtPr>
                            <w:sdtContent>
                              <w:r>
                                <w:rPr>
                                  <w:bCs/>
                                  <w:sz w:val="22"/>
                                </w:rPr>
                                <w:t>1</w:t>
                              </w:r>
                            </w:sdtContent>
                          </w:sdt>
                          <w:r>
                            <w:rPr>
                              <w:bCs/>
                              <w:sz w:val="22"/>
                            </w:rPr>
                            <w:t>.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pPr>
                            <w:ind w:firstLine="720"/>
                            <w:jc w:val="both"/>
                            <w:rPr>
                              <w:bCs/>
                              <w:sz w:val="22"/>
                            </w:rPr>
                          </w:pPr>
                          <w:r>
                            <w:rPr>
                              <w:bCs/>
                              <w:sz w:val="22"/>
                            </w:rPr>
                            <w:t>baudžiamas bauda arba laisvės apribojimu, arba areštu, arba laisvės atėmimu iki ketverių metų.</w:t>
                          </w:r>
                        </w:p>
                      </w:sdtContent>
                    </w:sdt>
                    <w:sdt>
                      <w:sdtPr>
                        <w:alias w:val="213 str. 2 d."/>
                        <w:tag w:val="part_e53e94dce1d04ab08e53e52b9e21cc17"/>
                        <w:lock w:val="sdtLocked"/>
                        <w:richText/>
                      </w:sdtPr>
                      <w:sdtContent>
                        <w:p>
                          <w:pPr>
                            <w:ind w:firstLine="720"/>
                            <w:jc w:val="both"/>
                            <w:rPr>
                              <w:bCs/>
                              <w:sz w:val="22"/>
                            </w:rPr>
                          </w:pPr>
                          <w:sdt>
                            <w:sdtPr>
                              <w:alias w:val="Numeris"/>
                              <w:tag w:val="nr_e53e94dce1d04ab08e53e52b9e21cc17"/>
                              <w:lock w:val="sdtLocked"/>
                              <w:richText/>
                            </w:sdtPr>
                            <w:sdtContent>
                              <w:r>
                                <w:rPr>
                                  <w:bCs/>
                                  <w:sz w:val="22"/>
                                </w:rPr>
                                <w:t>2</w:t>
                              </w:r>
                            </w:sdtContent>
                          </w:sdt>
                          <w:r>
                            <w:rPr>
                              <w:bCs/>
                              <w:sz w:val="22"/>
                            </w:rPr>
                            <w:t>. Tas, kas pagamino, suklastojo, įgijo,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rPr>
                          </w:pPr>
                          <w:r>
                            <w:rPr>
                              <w:bCs/>
                              <w:sz w:val="22"/>
                            </w:rPr>
                            <w:t>baudžiamas laisvės atėmimu nuo trejų iki dešimties metų.</w:t>
                          </w:r>
                        </w:p>
                      </w:sdtContent>
                    </w:sdt>
                    <w:sdt>
                      <w:sdtPr>
                        <w:alias w:val="213 str. 3 d."/>
                        <w:tag w:val="part_7ac76bb69fde4b1eb9813bcaec69a744"/>
                        <w:lock w:val="sdtLocked"/>
                        <w:richText/>
                      </w:sdtPr>
                      <w:sdtContent>
                        <w:p>
                          <w:pPr>
                            <w:ind w:firstLine="720"/>
                            <w:jc w:val="both"/>
                            <w:rPr>
                              <w:bCs/>
                              <w:sz w:val="22"/>
                            </w:rPr>
                          </w:pPr>
                          <w:sdt>
                            <w:sdtPr>
                              <w:alias w:val="Numeris"/>
                              <w:tag w:val="nr_7ac76bb69fde4b1eb9813bcaec69a744"/>
                              <w:lock w:val="sdtLocked"/>
                              <w:richText/>
                            </w:sdtPr>
                            <w:sdtContent>
                              <w:r>
                                <w:rPr>
                                  <w:bCs/>
                                  <w:sz w:val="22"/>
                                </w:rPr>
                                <w:t>3</w:t>
                              </w:r>
                            </w:sdtContent>
                          </w:sdt>
                          <w:r>
                            <w:rPr>
                              <w:bCs/>
                              <w:sz w:val="22"/>
                            </w:rPr>
                            <w:t>. Tas, kas gavęs kaip tikrus realizavo nedidelį kiekį žinomai netikrų ar suklastotų Lietuvos ar kitos valstybės apyvartoje esančių pinigų ar vertybinių popierių,</w:t>
                          </w:r>
                        </w:p>
                        <w:p>
                          <w:pPr>
                            <w:ind w:firstLine="720"/>
                            <w:jc w:val="both"/>
                            <w:rPr>
                              <w:bCs/>
                              <w:sz w:val="22"/>
                            </w:rPr>
                          </w:pPr>
                          <w:r>
                            <w:rPr>
                              <w:bCs/>
                              <w:sz w:val="22"/>
                            </w:rPr>
                            <w:t>baudžiamas bauda arba laisvės apribojimu, arba areštu, arba laisvės atėmimu iki dvejų metų.</w:t>
                          </w:r>
                        </w:p>
                      </w:sdtContent>
                    </w:sdt>
                    <w:sdt>
                      <w:sdtPr>
                        <w:alias w:val="213 str. 4 d."/>
                        <w:tag w:val="part_3aa8a581c0344e178e7e83e3dba2f3d5"/>
                        <w:lock w:val="sdtLocked"/>
                        <w:richText/>
                      </w:sdtPr>
                      <w:sdtContent>
                        <w:p>
                          <w:pPr>
                            <w:ind w:firstLine="720"/>
                            <w:jc w:val="both"/>
                            <w:rPr>
                              <w:sz w:val="22"/>
                              <w:szCs w:val="22"/>
                            </w:rPr>
                          </w:pPr>
                          <w:sdt>
                            <w:sdtPr>
                              <w:alias w:val="Numeris"/>
                              <w:tag w:val="nr_3aa8a581c0344e178e7e83e3dba2f3d5"/>
                              <w:lock w:val="sdtLocked"/>
                              <w:richText/>
                            </w:sdtPr>
                            <w:sdtContent>
                              <w:r>
                                <w:rPr>
                                  <w:sz w:val="22"/>
                                  <w:szCs w:val="22"/>
                                </w:rPr>
                                <w:t>4</w:t>
                              </w:r>
                            </w:sdtContent>
                          </w:sdt>
                          <w:r>
                            <w:rPr>
                              <w:sz w:val="22"/>
                              <w:szCs w:val="22"/>
                            </w:rPr>
                            <w:t>.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pPr>
                            <w:ind w:firstLine="720"/>
                            <w:jc w:val="both"/>
                            <w:rPr>
                              <w:bCs/>
                              <w:sz w:val="22"/>
                            </w:rPr>
                          </w:pPr>
                          <w:r>
                            <w:rPr>
                              <w:bCs/>
                              <w:sz w:val="22"/>
                              <w:szCs w:val="22"/>
                            </w:rPr>
                            <w:t>baudžiamas bauda arba areštu, arba laisvės atėmimu iki ketverių metų</w:t>
                          </w:r>
                          <w:r>
                            <w:rPr>
                              <w:bCs/>
                              <w:sz w:val="22"/>
                            </w:rPr>
                            <w:t xml:space="preserve">. </w:t>
                          </w:r>
                        </w:p>
                      </w:sdtContent>
                    </w:sdt>
                    <w:sdt>
                      <w:sdtPr>
                        <w:alias w:val="213 str. 5 d."/>
                        <w:tag w:val="part_8cedbaec5b064745bb613fee90cba3aa"/>
                        <w:lock w:val="sdtLocked"/>
                        <w:richText/>
                      </w:sdtPr>
                      <w:sdtContent>
                        <w:p>
                          <w:pPr>
                            <w:ind w:firstLine="720"/>
                            <w:jc w:val="both"/>
                            <w:rPr>
                              <w:bCs/>
                              <w:i/>
                              <w:color w:val="000000"/>
                              <w:sz w:val="20"/>
                            </w:rPr>
                          </w:pPr>
                          <w:sdt>
                            <w:sdtPr>
                              <w:alias w:val="Numeris"/>
                              <w:tag w:val="nr_8cedbaec5b064745bb613fee90cba3aa"/>
                              <w:lock w:val="sdtLocked"/>
                              <w:richText/>
                            </w:sdtPr>
                            <w:sdtContent>
                              <w:r>
                                <w:rPr>
                                  <w:bCs/>
                                  <w:sz w:val="22"/>
                                </w:rPr>
                                <w:t>5</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2a33e9fbbb9a4b4d889a11bd7bffea1e"/>
                        <w:lock w:val="sdtLocked"/>
                        <w:richText/>
                      </w:sdtPr>
                      <w:sdtContent>
                        <w:p>
                          <w:pPr>
                            <w:ind w:firstLine="720"/>
                            <w:jc w:val="both"/>
                            <w:rPr>
                              <w:bCs/>
                              <w:strike/>
                              <w:sz w:val="22"/>
                              <w:szCs w:val="24"/>
                            </w:rPr>
                          </w:pPr>
                          <w:sdt>
                            <w:sdtPr>
                              <w:alias w:val="Numeris"/>
                              <w:tag w:val="nr_2a33e9fbbb9a4b4d889a11bd7bffea1e"/>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6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73"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dc12c30f33f140d0a452548d882db5c5"/>
                    <w:lock w:val="sdtLocked"/>
                    <w:richText/>
                  </w:sdtPr>
                  <w:sdtContent>
                    <w:p>
                      <w:pPr>
                        <w:ind w:left="2610" w:hanging="1890"/>
                        <w:jc w:val="both"/>
                        <w:rPr>
                          <w:b/>
                          <w:color w:val="000000"/>
                          <w:sz w:val="22"/>
                        </w:rPr>
                      </w:pPr>
                      <w:sdt>
                        <w:sdtPr>
                          <w:alias w:val="Numeris"/>
                          <w:tag w:val="nr_dc12c30f33f140d0a452548d882db5c5"/>
                          <w:lock w:val="sdtLocked"/>
                          <w:richText/>
                        </w:sdtPr>
                        <w:sdtContent>
                          <w:r>
                            <w:rPr>
                              <w:b/>
                              <w:color w:val="000000"/>
                              <w:sz w:val="22"/>
                            </w:rPr>
                            <w:t>217</w:t>
                          </w:r>
                        </w:sdtContent>
                      </w:sdt>
                      <w:r>
                        <w:rPr>
                          <w:b/>
                          <w:color w:val="000000"/>
                          <w:sz w:val="22"/>
                        </w:rPr>
                        <w:t xml:space="preserve"> straipsnis. </w:t>
                      </w:r>
                      <w:sdt>
                        <w:sdtPr>
                          <w:alias w:val="Pavadinimas"/>
                          <w:tag w:val="title_dc12c30f33f140d0a452548d882db5c5"/>
                          <w:lock w:val="sdtLocked"/>
                          <w:richText/>
                        </w:sdtPr>
                        <w:sdtContent>
                          <w:r>
                            <w:rPr>
                              <w:b/>
                              <w:color w:val="000000"/>
                              <w:sz w:val="22"/>
                            </w:rPr>
                            <w:t xml:space="preserve">Prekyba vertybiniais popieriais pasinaudojant viešai neatskleista informacija </w:t>
                          </w:r>
                        </w:sdtContent>
                      </w:sdt>
                    </w:p>
                    <w:sdt>
                      <w:sdtPr>
                        <w:alias w:val="217 str. 1 d."/>
                        <w:tag w:val="part_71fd69d6613f4e96972452c9b46836a4"/>
                        <w:lock w:val="sdtLocked"/>
                        <w:richText/>
                      </w:sdtPr>
                      <w:sdtContent>
                        <w:p>
                          <w:pPr>
                            <w:ind w:firstLine="720"/>
                            <w:jc w:val="both"/>
                            <w:rPr>
                              <w:color w:val="000000"/>
                              <w:sz w:val="22"/>
                            </w:rPr>
                          </w:pPr>
                          <w:sdt>
                            <w:sdtPr>
                              <w:alias w:val="Numeris"/>
                              <w:tag w:val="nr_71fd69d6613f4e96972452c9b46836a4"/>
                              <w:lock w:val="sdtLocked"/>
                              <w:richText/>
                            </w:sdtPr>
                            <w:sdtContent>
                              <w:r>
                                <w:rPr>
                                  <w:color w:val="000000"/>
                                  <w:sz w:val="22"/>
                                </w:rPr>
                                <w:t>1</w:t>
                              </w:r>
                            </w:sdtContent>
                          </w:sdt>
                          <w:r>
                            <w:rPr>
                              <w:color w:val="000000"/>
                              <w:sz w:val="22"/>
                            </w:rPr>
                            <w:t>.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pPr>
                            <w:ind w:firstLine="720"/>
                            <w:jc w:val="both"/>
                            <w:rPr>
                              <w:color w:val="000000"/>
                              <w:sz w:val="22"/>
                            </w:rPr>
                          </w:pPr>
                          <w:r>
                            <w:rPr>
                              <w:color w:val="000000"/>
                              <w:sz w:val="22"/>
                            </w:rPr>
                            <w:t>baudžiamas laisvės apribojimu arba bauda, arba laisvės atėmimu iki dvejų metų.</w:t>
                          </w:r>
                        </w:p>
                      </w:sdtContent>
                    </w:sdt>
                    <w:sdt>
                      <w:sdtPr>
                        <w:alias w:val="217 str. 2 d."/>
                        <w:tag w:val="part_ac5174f64dc04cf3bee69ed05ffcb72a"/>
                        <w:lock w:val="sdtLocked"/>
                        <w:richText/>
                      </w:sdtPr>
                      <w:sdtContent>
                        <w:p>
                          <w:pPr>
                            <w:ind w:firstLine="720"/>
                            <w:jc w:val="both"/>
                            <w:rPr>
                              <w:color w:val="000000"/>
                              <w:sz w:val="22"/>
                            </w:rPr>
                          </w:pPr>
                          <w:sdt>
                            <w:sdtPr>
                              <w:alias w:val="Numeris"/>
                              <w:tag w:val="nr_ac5174f64dc04cf3bee69ed05ffcb72a"/>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8 str."/>
                    <w:tag w:val="part_5a39ed297d6e42028ce01174c12f7085"/>
                    <w:lock w:val="sdtLocked"/>
                    <w:richText/>
                  </w:sdtPr>
                  <w:sdtContent>
                    <w:p>
                      <w:pPr>
                        <w:ind w:firstLine="720"/>
                        <w:jc w:val="both"/>
                        <w:rPr>
                          <w:b/>
                          <w:color w:val="000000"/>
                          <w:sz w:val="22"/>
                        </w:rPr>
                      </w:pPr>
                      <w:sdt>
                        <w:sdtPr>
                          <w:alias w:val="Numeris"/>
                          <w:tag w:val="nr_5a39ed297d6e42028ce01174c12f7085"/>
                          <w:lock w:val="sdtLocked"/>
                          <w:richText/>
                        </w:sdtPr>
                        <w:sdtContent>
                          <w:r>
                            <w:rPr>
                              <w:b/>
                              <w:color w:val="000000"/>
                              <w:sz w:val="22"/>
                            </w:rPr>
                            <w:t>218</w:t>
                          </w:r>
                        </w:sdtContent>
                      </w:sdt>
                      <w:r>
                        <w:rPr>
                          <w:b/>
                          <w:color w:val="000000"/>
                          <w:sz w:val="22"/>
                        </w:rPr>
                        <w:t xml:space="preserve"> straipsnis. </w:t>
                      </w:r>
                      <w:sdt>
                        <w:sdtPr>
                          <w:alias w:val="Pavadinimas"/>
                          <w:tag w:val="title_5a39ed297d6e42028ce01174c12f7085"/>
                          <w:lock w:val="sdtLocked"/>
                          <w:richText/>
                        </w:sdtPr>
                        <w:sdtContent>
                          <w:r>
                            <w:rPr>
                              <w:b/>
                              <w:color w:val="000000"/>
                              <w:sz w:val="22"/>
                            </w:rPr>
                            <w:t xml:space="preserve">Manipuliavimas vertybinių popierių kaina </w:t>
                          </w:r>
                        </w:sdtContent>
                      </w:sdt>
                    </w:p>
                    <w:sdt>
                      <w:sdtPr>
                        <w:alias w:val="218 str. 1 d."/>
                        <w:tag w:val="part_a51c10f3abb2491f9ef132cce76a9cd1"/>
                        <w:lock w:val="sdtLocked"/>
                        <w:richText/>
                      </w:sdtPr>
                      <w:sdtContent>
                        <w:p>
                          <w:pPr>
                            <w:ind w:firstLine="720"/>
                            <w:jc w:val="both"/>
                            <w:rPr>
                              <w:color w:val="000000"/>
                              <w:sz w:val="22"/>
                            </w:rPr>
                          </w:pPr>
                          <w:sdt>
                            <w:sdtPr>
                              <w:alias w:val="Numeris"/>
                              <w:tag w:val="nr_a51c10f3abb2491f9ef132cce76a9cd1"/>
                              <w:lock w:val="sdtLocked"/>
                              <w:richText/>
                            </w:sdtPr>
                            <w:sdtContent>
                              <w:r>
                                <w:rPr>
                                  <w:color w:val="000000"/>
                                  <w:sz w:val="22"/>
                                </w:rPr>
                                <w:t>1</w:t>
                              </w:r>
                            </w:sdtContent>
                          </w:sdt>
                          <w:r>
                            <w:rPr>
                              <w:color w:val="000000"/>
                              <w:sz w:val="22"/>
                            </w:rPr>
                            <w:t>. Tas, kas siekdamas dirbtinai padidinti ar sumažinti vertybinių popierių rinkos kainą skleidė tikrovės neatitinkančią ar neišsamią informaciją apie emitentą ar jo vertybinius popierius ir dėl to padarė didelės turtinės žalos,</w:t>
                          </w:r>
                        </w:p>
                        <w:p>
                          <w:pPr>
                            <w:ind w:firstLine="720"/>
                            <w:jc w:val="both"/>
                            <w:rPr>
                              <w:color w:val="000000"/>
                              <w:sz w:val="22"/>
                            </w:rPr>
                          </w:pPr>
                          <w:r>
                            <w:rPr>
                              <w:color w:val="000000"/>
                              <w:sz w:val="22"/>
                            </w:rPr>
                            <w:t>baudžiamas laisvės apribojimu arba bauda, arba laisvės atėmimu iki trejų metų.</w:t>
                          </w:r>
                        </w:p>
                      </w:sdtContent>
                    </w:sdt>
                    <w:sdt>
                      <w:sdtPr>
                        <w:alias w:val="218 str. 2 d."/>
                        <w:tag w:val="part_6a58fc50c18d49b7a4068db8154993a3"/>
                        <w:lock w:val="sdtLocked"/>
                        <w:richText/>
                      </w:sdtPr>
                      <w:sdtContent>
                        <w:p>
                          <w:pPr>
                            <w:ind w:firstLine="720"/>
                            <w:jc w:val="both"/>
                            <w:rPr>
                              <w:color w:val="000000"/>
                              <w:sz w:val="22"/>
                            </w:rPr>
                          </w:pPr>
                          <w:sdt>
                            <w:sdtPr>
                              <w:alias w:val="Numeris"/>
                              <w:tag w:val="nr_6a58fc50c18d49b7a4068db8154993a3"/>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1aff59fcbdb0410ab57b4863cc162485"/>
                    <w:lock w:val="sdtLocked"/>
                    <w:richText/>
                  </w:sdtPr>
                  <w:sdtContent>
                    <w:p>
                      <w:pPr>
                        <w:ind w:left="2610" w:hanging="1890"/>
                        <w:jc w:val="both"/>
                        <w:rPr>
                          <w:b/>
                          <w:color w:val="000000"/>
                          <w:sz w:val="22"/>
                        </w:rPr>
                      </w:pPr>
                      <w:sdt>
                        <w:sdtPr>
                          <w:alias w:val="Numeris"/>
                          <w:tag w:val="nr_1aff59fcbdb0410ab57b4863cc162485"/>
                          <w:lock w:val="sdtLocked"/>
                          <w:richText/>
                        </w:sdtPr>
                        <w:sdtContent>
                          <w:r>
                            <w:rPr>
                              <w:b/>
                              <w:color w:val="000000"/>
                              <w:sz w:val="22"/>
                            </w:rPr>
                            <w:t>220</w:t>
                          </w:r>
                        </w:sdtContent>
                      </w:sdt>
                      <w:r>
                        <w:rPr>
                          <w:b/>
                          <w:color w:val="000000"/>
                          <w:sz w:val="22"/>
                        </w:rPr>
                        <w:t xml:space="preserve"> straipsnis. </w:t>
                      </w:r>
                      <w:sdt>
                        <w:sdtPr>
                          <w:alias w:val="Pavadinimas"/>
                          <w:tag w:val="title_1aff59fcbdb0410ab57b4863cc162485"/>
                          <w:lock w:val="sdtLocked"/>
                          <w:richText/>
                        </w:sdtPr>
                        <w:sdtContent>
                          <w:r>
                            <w:rPr>
                              <w:b/>
                              <w:color w:val="000000"/>
                              <w:sz w:val="22"/>
                            </w:rPr>
                            <w:t xml:space="preserve">Neteisingų duomenų apie pajamas, pelną ar turtą pateikimas </w:t>
                          </w:r>
                        </w:sdtContent>
                      </w:sdt>
                    </w:p>
                    <w:sdt>
                      <w:sdtPr>
                        <w:alias w:val="220 str. 1 d."/>
                        <w:tag w:val="part_217189336842434f932232c1f652a5df"/>
                        <w:lock w:val="sdtLocked"/>
                        <w:richText/>
                      </w:sdtPr>
                      <w:sdtContent>
                        <w:p>
                          <w:pPr>
                            <w:ind w:firstLine="720"/>
                            <w:jc w:val="both"/>
                            <w:rPr>
                              <w:sz w:val="22"/>
                              <w:szCs w:val="22"/>
                            </w:rPr>
                          </w:pPr>
                          <w:sdt>
                            <w:sdtPr>
                              <w:alias w:val="Numeris"/>
                              <w:tag w:val="nr_217189336842434f932232c1f652a5df"/>
                              <w:lock w:val="sdtLocked"/>
                              <w:richText/>
                            </w:sdtPr>
                            <w:sdtContent>
                              <w:r>
                                <w:rPr>
                                  <w:sz w:val="22"/>
                                  <w:szCs w:val="22"/>
                                </w:rPr>
                                <w:t>1</w:t>
                              </w:r>
                            </w:sdtContent>
                          </w:sdt>
                          <w:r>
                            <w:rPr>
                              <w:sz w:val="22"/>
                              <w:szCs w:val="22"/>
                            </w:rPr>
                            <w:t>.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rPr>
                          </w:pPr>
                          <w:r>
                            <w:rPr>
                              <w:sz w:val="22"/>
                              <w:szCs w:val="22"/>
                            </w:rPr>
                            <w:t>baudžiamas bauda arba laisvės apribojimu, arba laisvės atėmimu iki trejų metų</w:t>
                          </w:r>
                          <w:r>
                            <w:rPr>
                              <w:sz w:val="22"/>
                            </w:rPr>
                            <w:t>.</w:t>
                          </w:r>
                        </w:p>
                      </w:sdtContent>
                    </w:sdt>
                    <w:sdt>
                      <w:sdtPr>
                        <w:alias w:val="220 str. 2 d."/>
                        <w:tag w:val="part_23145cdeaf294c98bed434429fa2ae98"/>
                        <w:lock w:val="sdtLocked"/>
                        <w:richText/>
                      </w:sdtPr>
                      <w:sdtContent>
                        <w:p>
                          <w:pPr>
                            <w:ind w:firstLine="720"/>
                            <w:jc w:val="both"/>
                            <w:rPr>
                              <w:color w:val="000000"/>
                              <w:sz w:val="22"/>
                            </w:rPr>
                          </w:pPr>
                          <w:sdt>
                            <w:sdtPr>
                              <w:alias w:val="Numeris"/>
                              <w:tag w:val="nr_23145cdeaf294c98bed434429fa2ae98"/>
                              <w:lock w:val="sdtLocked"/>
                              <w:richText/>
                            </w:sdtPr>
                            <w:sdtContent>
                              <w:r>
                                <w:rPr>
                                  <w:color w:val="000000"/>
                                  <w:sz w:val="22"/>
                                </w:rPr>
                                <w:t>2</w:t>
                              </w:r>
                            </w:sdtContent>
                          </w:sdt>
                          <w:r>
                            <w:rPr>
                              <w:color w:val="000000"/>
                              <w:sz w:val="22"/>
                            </w:rPr>
                            <w:t>. Tas, kas padarė šio straipsnio 1 dalyje numatytą veiką, siekdamas išvengti mokesčių, kurių suma neviršijo 10 MGL,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20 str. 3 d."/>
                        <w:tag w:val="part_7572c35d6f7247479d21f922d65c58e4"/>
                        <w:lock w:val="sdtLocked"/>
                        <w:richText/>
                      </w:sdtPr>
                      <w:sdtContent>
                        <w:p>
                          <w:pPr>
                            <w:ind w:firstLine="720"/>
                            <w:jc w:val="both"/>
                            <w:rPr>
                              <w:color w:val="000000"/>
                              <w:sz w:val="22"/>
                            </w:rPr>
                          </w:pPr>
                          <w:sdt>
                            <w:sdtPr>
                              <w:alias w:val="Numeris"/>
                              <w:tag w:val="nr_7572c35d6f7247479d21f922d65c58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1 str."/>
                    <w:tag w:val="part_a004ee3340844be792e449a4cab99a0c"/>
                    <w:lock w:val="sdtLocked"/>
                    <w:richText/>
                  </w:sdtPr>
                  <w:sdtContent>
                    <w:p>
                      <w:pPr>
                        <w:ind w:firstLine="720"/>
                        <w:jc w:val="both"/>
                        <w:rPr>
                          <w:sz w:val="22"/>
                        </w:rPr>
                      </w:pPr>
                      <w:sdt>
                        <w:sdtPr>
                          <w:alias w:val="Numeris"/>
                          <w:tag w:val="nr_a004ee3340844be792e449a4cab99a0c"/>
                          <w:lock w:val="sdtLocked"/>
                          <w:richText/>
                        </w:sdtPr>
                        <w:sdtContent>
                          <w:r>
                            <w:rPr>
                              <w:b/>
                              <w:bCs/>
                              <w:sz w:val="22"/>
                            </w:rPr>
                            <w:t>221</w:t>
                          </w:r>
                        </w:sdtContent>
                      </w:sdt>
                      <w:r>
                        <w:rPr>
                          <w:b/>
                          <w:bCs/>
                          <w:sz w:val="22"/>
                        </w:rPr>
                        <w:t xml:space="preserve"> straipsnis. </w:t>
                      </w:r>
                      <w:sdt>
                        <w:sdtPr>
                          <w:alias w:val="Pavadinimas"/>
                          <w:tag w:val="title_a004ee3340844be792e449a4cab99a0c"/>
                          <w:lock w:val="sdtLocked"/>
                          <w:richText/>
                        </w:sdtPr>
                        <w:sdtContent>
                          <w:r>
                            <w:rPr>
                              <w:b/>
                              <w:bCs/>
                              <w:sz w:val="22"/>
                            </w:rPr>
                            <w:t>Deklaracijos, ataskaitos ar kito dokumento nepateikimas</w:t>
                          </w:r>
                        </w:sdtContent>
                      </w:sdt>
                    </w:p>
                    <w:sdt>
                      <w:sdtPr>
                        <w:alias w:val="221 str. 1 d."/>
                        <w:tag w:val="part_f9cce0cc47254e19bb468322cf9cc40f"/>
                        <w:lock w:val="sdtLocked"/>
                        <w:richText/>
                      </w:sdtPr>
                      <w:sdtContent>
                        <w:p>
                          <w:pPr>
                            <w:ind w:firstLine="720"/>
                            <w:jc w:val="both"/>
                            <w:rPr>
                              <w:sz w:val="22"/>
                            </w:rPr>
                          </w:pPr>
                          <w:sdt>
                            <w:sdtPr>
                              <w:alias w:val="Numeris"/>
                              <w:tag w:val="nr_f9cce0cc47254e19bb468322cf9cc40f"/>
                              <w:lock w:val="sdtLocked"/>
                              <w:richText/>
                            </w:sdtPr>
                            <w:sdtContent>
                              <w:r>
                                <w:rPr>
                                  <w:sz w:val="22"/>
                                </w:rPr>
                                <w:t>1</w:t>
                              </w:r>
                            </w:sdtContent>
                          </w:sdt>
                          <w:r>
                            <w:rPr>
                              <w:sz w:val="22"/>
                            </w:rPr>
                            <w:t xml:space="preserve">. Tas, kas teisės aktų nustatyta tvarka laiku nepateikė valstybės įgaliotai institucijai deklaracijos arba nustatyta tvarka patvirtintos ataskaitos ar kito dokumento apie </w:t>
                          </w:r>
                          <w:r>
                            <w:rPr>
                              <w:bCs/>
                              <w:sz w:val="22"/>
                            </w:rPr>
                            <w:t>asmens</w:t>
                          </w:r>
                          <w:r>
                            <w:rPr>
                              <w:b/>
                              <w:sz w:val="22"/>
                            </w:rPr>
                            <w:t xml:space="preserve"> </w:t>
                          </w:r>
                          <w:r>
                            <w:rPr>
                              <w:sz w:val="22"/>
                            </w:rPr>
                            <w:t>pajamas, pelną ar turtą po to, kai ši valstybės institucija raštu priminė apie pareigą juos pateikti, padarė baudžiamąjį nusižengimą ir</w:t>
                          </w:r>
                        </w:p>
                        <w:p>
                          <w:pPr>
                            <w:ind w:firstLine="720"/>
                            <w:jc w:val="both"/>
                            <w:rPr>
                              <w:bCs/>
                              <w:sz w:val="22"/>
                            </w:rPr>
                          </w:pPr>
                          <w:r>
                            <w:rPr>
                              <w:sz w:val="22"/>
                            </w:rPr>
                            <w:t>baudžiamas viešaisiais darbais arba bauda, arba areštu.</w:t>
                          </w:r>
                        </w:p>
                      </w:sdtContent>
                    </w:sdt>
                    <w:sdt>
                      <w:sdtPr>
                        <w:alias w:val="221 str. 2 d."/>
                        <w:tag w:val="part_ced4afa359c44bda8595fdb1b6b9957f"/>
                        <w:lock w:val="sdtLocked"/>
                        <w:richText/>
                      </w:sdtPr>
                      <w:sdtContent>
                        <w:p>
                          <w:pPr>
                            <w:ind w:firstLine="720"/>
                            <w:jc w:val="both"/>
                            <w:rPr>
                              <w:bCs/>
                              <w:sz w:val="22"/>
                            </w:rPr>
                          </w:pPr>
                          <w:sdt>
                            <w:sdtPr>
                              <w:alias w:val="Numeris"/>
                              <w:tag w:val="nr_ced4afa359c44bda8595fdb1b6b9957f"/>
                              <w:lock w:val="sdtLocked"/>
                              <w:richText/>
                            </w:sdtPr>
                            <w:sdtContent>
                              <w:r>
                                <w:rPr>
                                  <w:bCs/>
                                  <w:sz w:val="22"/>
                                </w:rPr>
                                <w:t>2</w:t>
                              </w:r>
                            </w:sdtContent>
                          </w:sdt>
                          <w:r>
                            <w:rPr>
                              <w:bCs/>
                              <w:sz w:val="22"/>
                            </w:rPr>
                            <w:t xml:space="preserve">. Tas, kas padarė šio straipsnio 1 dalyje numatytą veiką siekdamas išvengti daugiau kaip 500 MGL dydžio mokesčių ar kitokių įmokų, </w:t>
                          </w:r>
                        </w:p>
                        <w:p>
                          <w:pPr>
                            <w:ind w:firstLine="720"/>
                            <w:jc w:val="both"/>
                            <w:rPr>
                              <w:bCs/>
                              <w:sz w:val="22"/>
                              <w:szCs w:val="24"/>
                            </w:rPr>
                          </w:pPr>
                          <w:r>
                            <w:rPr>
                              <w:bCs/>
                              <w:sz w:val="22"/>
                              <w:szCs w:val="24"/>
                            </w:rPr>
                            <w:t>baudžiamas bauda arba laisvės atėmimu iki trejų metų.</w:t>
                          </w:r>
                        </w:p>
                      </w:sdtContent>
                    </w:sdt>
                    <w:sdt>
                      <w:sdtPr>
                        <w:alias w:val="221 str. 3 d."/>
                        <w:tag w:val="part_15a3c9a1b82d4fd88eea7c85081aef98"/>
                        <w:lock w:val="sdtLocked"/>
                        <w:richText/>
                      </w:sdtPr>
                      <w:sdtContent>
                        <w:p>
                          <w:pPr>
                            <w:ind w:firstLine="720"/>
                            <w:jc w:val="both"/>
                            <w:rPr>
                              <w:bCs/>
                              <w:sz w:val="22"/>
                              <w:szCs w:val="24"/>
                            </w:rPr>
                          </w:pPr>
                          <w:sdt>
                            <w:sdtPr>
                              <w:alias w:val="Numeris"/>
                              <w:tag w:val="nr_15a3c9a1b82d4fd88eea7c85081aef98"/>
                              <w:lock w:val="sdtLocked"/>
                              <w:richText/>
                            </w:sdtPr>
                            <w:sdtContent>
                              <w:r>
                                <w:rPr>
                                  <w:bCs/>
                                  <w:sz w:val="22"/>
                                  <w:szCs w:val="24"/>
                                </w:rPr>
                                <w:t>3</w:t>
                              </w:r>
                            </w:sdtContent>
                          </w:sdt>
                          <w:r>
                            <w:rPr>
                              <w:bCs/>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bCs/>
                          <w:i/>
                          <w:iCs/>
                          <w:sz w:val="20"/>
                          <w:lang w:val="x-none"/>
                        </w:rPr>
                      </w:pPr>
                      <w:r>
                        <w:rPr>
                          <w:rFonts w:eastAsia="MS Mincho"/>
                          <w:bCs/>
                          <w:i/>
                          <w:iCs/>
                          <w:sz w:val="20"/>
                          <w:lang w:val="x-none"/>
                        </w:rPr>
                        <w:t xml:space="preserve">Nr. </w:t>
                      </w:r>
                      <w:hyperlink r:id="rId2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1ec743013e834dbcb70dc736133a66ae"/>
                    <w:lock w:val="sdtLocked"/>
                    <w:richText/>
                  </w:sdtPr>
                  <w:sdtContent>
                    <w:p>
                      <w:pPr>
                        <w:ind w:firstLine="720"/>
                        <w:jc w:val="both"/>
                        <w:rPr>
                          <w:b/>
                          <w:color w:val="000000"/>
                          <w:sz w:val="22"/>
                          <w:szCs w:val="22"/>
                        </w:rPr>
                      </w:pPr>
                      <w:sdt>
                        <w:sdtPr>
                          <w:alias w:val="Numeris"/>
                          <w:tag w:val="nr_1ec743013e834dbcb70dc736133a66ae"/>
                          <w:lock w:val="sdtLocked"/>
                          <w:richText/>
                        </w:sdtPr>
                        <w:sdtContent>
                          <w:r>
                            <w:rPr>
                              <w:b/>
                              <w:sz w:val="22"/>
                              <w:szCs w:val="22"/>
                            </w:rPr>
                            <w:t>224</w:t>
                          </w:r>
                          <w:r>
                            <w:rPr>
                              <w:b/>
                              <w:sz w:val="22"/>
                              <w:szCs w:val="22"/>
                              <w:vertAlign w:val="superscript"/>
                            </w:rPr>
                            <w:t>1</w:t>
                          </w:r>
                        </w:sdtContent>
                      </w:sdt>
                      <w:r>
                        <w:rPr>
                          <w:b/>
                          <w:sz w:val="22"/>
                          <w:szCs w:val="22"/>
                        </w:rPr>
                        <w:t xml:space="preserve"> straipsnis</w:t>
                      </w:r>
                      <w:r>
                        <w:rPr>
                          <w:b/>
                          <w:color w:val="000000"/>
                          <w:sz w:val="22"/>
                          <w:szCs w:val="22"/>
                        </w:rPr>
                        <w:t xml:space="preserve">. </w:t>
                      </w:r>
                      <w:sdt>
                        <w:sdtPr>
                          <w:alias w:val="Pavadinimas"/>
                          <w:tag w:val="title_1ec743013e834dbcb70dc736133a66ae"/>
                          <w:lock w:val="sdtLocked"/>
                          <w:richText/>
                        </w:sdtPr>
                        <w:sdtContent>
                          <w:r>
                            <w:rPr>
                              <w:b/>
                              <w:color w:val="000000"/>
                              <w:sz w:val="22"/>
                              <w:szCs w:val="22"/>
                            </w:rPr>
                            <w:t>Sąvokų išaiškinimas</w:t>
                          </w:r>
                        </w:sdtContent>
                      </w:sdt>
                    </w:p>
                    <w:sdt>
                      <w:sdtPr>
                        <w:alias w:val="224-1 str. 1 d."/>
                        <w:tag w:val="part_a70dafafd03f4a47988ede24dd80ab35"/>
                        <w:lock w:val="sdtLocked"/>
                        <w:richText/>
                      </w:sdtPr>
                      <w:sdtContent>
                        <w:p>
                          <w:pPr>
                            <w:ind w:firstLine="720"/>
                            <w:jc w:val="both"/>
                            <w:rPr>
                              <w:color w:val="000000"/>
                              <w:sz w:val="22"/>
                              <w:szCs w:val="22"/>
                            </w:rPr>
                          </w:pPr>
                          <w:r>
                            <w:rPr>
                              <w:color w:val="000000"/>
                              <w:sz w:val="22"/>
                              <w:szCs w:val="22"/>
                            </w:rPr>
                            <w:t>Šio skyriaus 216 straipsnyje nurodytas nusikalstamu būdu gautas turtas yra tiesiogiai ar netiesiogiai iš nusikalstamos veikos gautas bet kokio pavidalo turtas.</w:t>
                          </w:r>
                        </w:p>
                      </w:sdtContent>
                    </w:sdt>
                    <w:p>
                      <w:pPr>
                        <w:jc w:val="both"/>
                        <w:rPr>
                          <w:i/>
                          <w:color w:val="000000"/>
                          <w:sz w:val="22"/>
                          <w:szCs w:val="22"/>
                        </w:rPr>
                      </w:pPr>
                      <w:r>
                        <w:rPr>
                          <w:i/>
                          <w:color w:val="000000"/>
                          <w:sz w:val="22"/>
                          <w:szCs w:val="22"/>
                        </w:rPr>
                        <w:t>Kodeksas papildytas straipsniu:</w:t>
                      </w:r>
                    </w:p>
                    <w:p>
                      <w:pPr>
                        <w:jc w:val="both"/>
                        <w:rPr>
                          <w:i/>
                          <w:sz w:val="20"/>
                        </w:rPr>
                      </w:pPr>
                      <w:r>
                        <w:rPr>
                          <w:i/>
                          <w:sz w:val="20"/>
                        </w:rPr>
                        <w:t xml:space="preserve">Nr. </w:t>
                      </w:r>
                      <w:hyperlink r:id="rId282"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02dee6eaf50476fb2a01516ef16ee38"/>
                    <w:lock w:val="sdtLocked"/>
                    <w:richText/>
                  </w:sdtPr>
                  <w:sdtContent>
                    <w:p>
                      <w:pPr>
                        <w:ind w:firstLine="720"/>
                        <w:jc w:val="both"/>
                        <w:rPr>
                          <w:b/>
                          <w:sz w:val="22"/>
                          <w:szCs w:val="22"/>
                        </w:rPr>
                      </w:pPr>
                      <w:sdt>
                        <w:sdtPr>
                          <w:alias w:val="Numeris"/>
                          <w:tag w:val="nr_002dee6eaf50476fb2a01516ef16ee38"/>
                          <w:lock w:val="sdtLocked"/>
                          <w:richText/>
                        </w:sdtPr>
                        <w:sdtContent>
                          <w:r>
                            <w:rPr>
                              <w:b/>
                              <w:sz w:val="22"/>
                              <w:szCs w:val="22"/>
                            </w:rPr>
                            <w:t>225</w:t>
                          </w:r>
                        </w:sdtContent>
                      </w:sdt>
                      <w:r>
                        <w:rPr>
                          <w:b/>
                          <w:sz w:val="22"/>
                          <w:szCs w:val="22"/>
                        </w:rPr>
                        <w:t xml:space="preserve"> straipsnis. </w:t>
                      </w:r>
                      <w:sdt>
                        <w:sdtPr>
                          <w:alias w:val="Pavadinimas"/>
                          <w:tag w:val="title_002dee6eaf50476fb2a01516ef16ee38"/>
                          <w:lock w:val="sdtLocked"/>
                          <w:richText/>
                        </w:sdtPr>
                        <w:sdtContent>
                          <w:r>
                            <w:rPr>
                              <w:b/>
                              <w:sz w:val="22"/>
                              <w:szCs w:val="22"/>
                            </w:rPr>
                            <w:t>Kyšininkavimas</w:t>
                          </w:r>
                        </w:sdtContent>
                      </w:sdt>
                    </w:p>
                    <w:sdt>
                      <w:sdtPr>
                        <w:alias w:val="225 str. 1 d."/>
                        <w:tag w:val="part_aa5e52cbd67e46a2915ea3ef0aa2750d"/>
                        <w:lock w:val="sdtLocked"/>
                        <w:richText/>
                      </w:sdtPr>
                      <w:sdtContent>
                        <w:p>
                          <w:pPr>
                            <w:ind w:firstLine="720"/>
                            <w:jc w:val="both"/>
                            <w:rPr>
                              <w:sz w:val="22"/>
                              <w:szCs w:val="22"/>
                            </w:rPr>
                          </w:pPr>
                          <w:sdt>
                            <w:sdtPr>
                              <w:alias w:val="Numeris"/>
                              <w:tag w:val="nr_aa5e52cbd67e46a2915ea3ef0aa2750d"/>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teisėtą veikimą ar neveikimą vykdant įgaliojimus,</w:t>
                          </w:r>
                        </w:p>
                        <w:p>
                          <w:pPr>
                            <w:ind w:firstLine="720"/>
                            <w:jc w:val="both"/>
                            <w:rPr>
                              <w:sz w:val="22"/>
                              <w:szCs w:val="22"/>
                            </w:rPr>
                          </w:pPr>
                          <w:r>
                            <w:rPr>
                              <w:sz w:val="22"/>
                              <w:szCs w:val="22"/>
                            </w:rPr>
                            <w:t>baudžiamas bauda arba areštu, arba laisvės atėmimu iki penkerių metų.</w:t>
                          </w:r>
                        </w:p>
                      </w:sdtContent>
                    </w:sdt>
                    <w:sdt>
                      <w:sdtPr>
                        <w:alias w:val="225 str. 2 d."/>
                        <w:tag w:val="part_aacffbd177484836ad0dada8f44cfc67"/>
                        <w:lock w:val="sdtLocked"/>
                        <w:richText/>
                      </w:sdtPr>
                      <w:sdtContent>
                        <w:p>
                          <w:pPr>
                            <w:ind w:firstLine="720"/>
                            <w:jc w:val="both"/>
                            <w:rPr>
                              <w:sz w:val="22"/>
                              <w:szCs w:val="22"/>
                            </w:rPr>
                          </w:pPr>
                          <w:sdt>
                            <w:sdtPr>
                              <w:alias w:val="Numeris"/>
                              <w:tag w:val="nr_aacffbd177484836ad0dada8f44cfc67"/>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neteisėtą veikimą ar neveikimą vykdant įgaliojimus,</w:t>
                          </w:r>
                        </w:p>
                        <w:p>
                          <w:pPr>
                            <w:ind w:firstLine="775"/>
                            <w:jc w:val="both"/>
                            <w:rPr>
                              <w:sz w:val="22"/>
                              <w:szCs w:val="22"/>
                            </w:rPr>
                          </w:pPr>
                          <w:r>
                            <w:rPr>
                              <w:sz w:val="22"/>
                              <w:szCs w:val="22"/>
                            </w:rPr>
                            <w:t>baudžiamas bauda arba laisvės atėmimu iki septynerių metų.</w:t>
                          </w:r>
                        </w:p>
                      </w:sdtContent>
                    </w:sdt>
                    <w:sdt>
                      <w:sdtPr>
                        <w:alias w:val="225 str. 3 d."/>
                        <w:tag w:val="part_165346c022d44ea68b04070c351747e1"/>
                        <w:lock w:val="sdtLocked"/>
                        <w:richText/>
                      </w:sdtPr>
                      <w:sdtContent>
                        <w:p>
                          <w:pPr>
                            <w:ind w:firstLine="720"/>
                            <w:jc w:val="both"/>
                            <w:rPr>
                              <w:sz w:val="22"/>
                              <w:szCs w:val="22"/>
                            </w:rPr>
                          </w:pPr>
                          <w:sdt>
                            <w:sdtPr>
                              <w:alias w:val="Numeris"/>
                              <w:tag w:val="nr_165346c022d44ea68b04070c351747e1"/>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didesnės negu 250 MGL vertės kyšį už teisėtą ar neteisėtą veikimą ar neveikimą vykdant įgaliojimus,</w:t>
                          </w:r>
                        </w:p>
                        <w:p>
                          <w:pPr>
                            <w:ind w:firstLine="720"/>
                            <w:jc w:val="both"/>
                            <w:rPr>
                              <w:sz w:val="22"/>
                              <w:szCs w:val="22"/>
                            </w:rPr>
                          </w:pPr>
                          <w:r>
                            <w:rPr>
                              <w:sz w:val="22"/>
                              <w:szCs w:val="22"/>
                            </w:rPr>
                            <w:t>baudžiamas laisvės atėmimu nuo dvejų iki aštuonerių metų.</w:t>
                          </w:r>
                        </w:p>
                      </w:sdtContent>
                    </w:sdt>
                    <w:sdt>
                      <w:sdtPr>
                        <w:alias w:val="225 str. 4 d."/>
                        <w:tag w:val="part_6bdac31c0d37429db9f4cbfee57d6701"/>
                        <w:lock w:val="sdtLocked"/>
                        <w:richText/>
                      </w:sdtPr>
                      <w:sdtContent>
                        <w:p>
                          <w:pPr>
                            <w:ind w:firstLine="720"/>
                            <w:jc w:val="both"/>
                            <w:rPr>
                              <w:sz w:val="22"/>
                              <w:szCs w:val="22"/>
                            </w:rPr>
                          </w:pPr>
                          <w:sdt>
                            <w:sdtPr>
                              <w:alias w:val="Numeris"/>
                              <w:tag w:val="nr_6bdac31c0d37429db9f4cbfee57d6701"/>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mažesnės negu 1 MGL vertės kyšį už teisėtą ar neteisėtą veikimą ar neveikimą vykdant įgaliojimus, padarė baudžiamąjį nusižengimą ir</w:t>
                          </w:r>
                        </w:p>
                        <w:p>
                          <w:pPr>
                            <w:ind w:firstLine="720"/>
                            <w:jc w:val="both"/>
                            <w:rPr>
                              <w:sz w:val="22"/>
                              <w:szCs w:val="22"/>
                            </w:rPr>
                          </w:pPr>
                          <w:r>
                            <w:rPr>
                              <w:sz w:val="22"/>
                              <w:szCs w:val="22"/>
                            </w:rPr>
                            <w:t>baudžiamas bauda arba areštu.</w:t>
                          </w:r>
                        </w:p>
                      </w:sdtContent>
                    </w:sdt>
                    <w:sdt>
                      <w:sdtPr>
                        <w:alias w:val="225 str. 5 d."/>
                        <w:tag w:val="part_6cdacca9fc2c4918821e8bc08a144baa"/>
                        <w:lock w:val="sdtLocked"/>
                        <w:richText/>
                      </w:sdtPr>
                      <w:sdtContent>
                        <w:p>
                          <w:pPr>
                            <w:ind w:firstLine="720"/>
                            <w:jc w:val="both"/>
                            <w:rPr>
                              <w:i/>
                              <w:color w:val="000000"/>
                              <w:sz w:val="22"/>
                            </w:rPr>
                          </w:pPr>
                          <w:sdt>
                            <w:sdtPr>
                              <w:alias w:val="Numeris"/>
                              <w:tag w:val="nr_6cdacca9fc2c4918821e8bc08a144baa"/>
                              <w:lock w:val="sdtLocked"/>
                              <w:richText/>
                            </w:sdtPr>
                            <w:sdtContent>
                              <w:r>
                                <w:rPr>
                                  <w:sz w:val="22"/>
                                  <w:szCs w:val="22"/>
                                </w:rPr>
                                <w:t>5</w:t>
                              </w:r>
                            </w:sdtContent>
                          </w:sdt>
                          <w:r>
                            <w:rPr>
                              <w:sz w:val="22"/>
                              <w:szCs w:val="22"/>
                            </w:rPr>
                            <w:t>. Už šiame straipsnyje numatytas veikas atsako ir juridinis asmuo</w:t>
                          </w:r>
                          <w:r>
                            <w:rPr>
                              <w:color w:val="000000"/>
                              <w:sz w:val="22"/>
                            </w:rPr>
                            <w:t>.</w:t>
                          </w:r>
                          <w:r>
                            <w:rPr>
                              <w:i/>
                              <w:color w:val="000000"/>
                              <w:sz w:val="22"/>
                            </w:rPr>
                            <w:t xml:space="preserve"> </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6 str."/>
                    <w:tag w:val="part_9578933e9448488cbb1283d52c1b9071"/>
                    <w:lock w:val="sdtLocked"/>
                    <w:richText/>
                  </w:sdtPr>
                  <w:sdtContent>
                    <w:p>
                      <w:pPr>
                        <w:ind w:firstLine="720"/>
                        <w:jc w:val="both"/>
                        <w:rPr>
                          <w:b/>
                          <w:sz w:val="22"/>
                          <w:szCs w:val="22"/>
                        </w:rPr>
                      </w:pPr>
                      <w:sdt>
                        <w:sdtPr>
                          <w:alias w:val="Numeris"/>
                          <w:tag w:val="nr_9578933e9448488cbb1283d52c1b9071"/>
                          <w:lock w:val="sdtLocked"/>
                          <w:richText/>
                        </w:sdtPr>
                        <w:sdtContent>
                          <w:r>
                            <w:rPr>
                              <w:b/>
                              <w:sz w:val="22"/>
                              <w:szCs w:val="22"/>
                            </w:rPr>
                            <w:t>226</w:t>
                          </w:r>
                        </w:sdtContent>
                      </w:sdt>
                      <w:r>
                        <w:rPr>
                          <w:b/>
                          <w:sz w:val="22"/>
                          <w:szCs w:val="22"/>
                        </w:rPr>
                        <w:t xml:space="preserve"> straipsnis. </w:t>
                      </w:r>
                      <w:sdt>
                        <w:sdtPr>
                          <w:alias w:val="Pavadinimas"/>
                          <w:tag w:val="title_9578933e9448488cbb1283d52c1b9071"/>
                          <w:lock w:val="sdtLocked"/>
                          <w:richText/>
                        </w:sdtPr>
                        <w:sdtContent>
                          <w:r>
                            <w:rPr>
                              <w:b/>
                              <w:sz w:val="22"/>
                              <w:szCs w:val="22"/>
                            </w:rPr>
                            <w:t>Prekyba poveikiu</w:t>
                          </w:r>
                        </w:sdtContent>
                      </w:sdt>
                    </w:p>
                    <w:sdt>
                      <w:sdtPr>
                        <w:alias w:val="226 str. 1 d."/>
                        <w:tag w:val="part_93665907e6d64069b9b23ed2fa58c711"/>
                        <w:lock w:val="sdtLocked"/>
                        <w:richText/>
                      </w:sdtPr>
                      <w:sdtContent>
                        <w:p>
                          <w:pPr>
                            <w:ind w:firstLine="720"/>
                            <w:jc w:val="both"/>
                            <w:rPr>
                              <w:sz w:val="22"/>
                              <w:szCs w:val="22"/>
                            </w:rPr>
                          </w:pPr>
                          <w:sdt>
                            <w:sdtPr>
                              <w:alias w:val="Numeris"/>
                              <w:tag w:val="nr_93665907e6d64069b9b23ed2fa58c711"/>
                              <w:lock w:val="sdtLocked"/>
                              <w:richText/>
                            </w:sdtPr>
                            <w:sdtContent>
                              <w:r>
                                <w:rPr>
                                  <w:sz w:val="22"/>
                                  <w:szCs w:val="22"/>
                                </w:rPr>
                                <w:t>1</w:t>
                              </w:r>
                            </w:sdtContent>
                          </w:sdt>
                          <w:r>
                            <w:rPr>
                              <w:sz w:val="22"/>
                              <w:szCs w:val="22"/>
                            </w:rPr>
                            <w:t>.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pPr>
                            <w:ind w:firstLine="720"/>
                            <w:jc w:val="both"/>
                            <w:rPr>
                              <w:sz w:val="22"/>
                              <w:szCs w:val="22"/>
                            </w:rPr>
                          </w:pPr>
                          <w:r>
                            <w:rPr>
                              <w:sz w:val="22"/>
                              <w:szCs w:val="22"/>
                            </w:rPr>
                            <w:t xml:space="preserve">baudžiamas bauda arba laisvės apribojimu, arba areštu, arba laisvės atėmimu iki ketverių metų. </w:t>
                          </w:r>
                        </w:p>
                      </w:sdtContent>
                    </w:sdt>
                    <w:sdt>
                      <w:sdtPr>
                        <w:alias w:val="226 str. 2 d."/>
                        <w:tag w:val="part_7fa2823587c94ed09b9c79f8ea1c99a7"/>
                        <w:lock w:val="sdtLocked"/>
                        <w:richText/>
                      </w:sdtPr>
                      <w:sdtContent>
                        <w:p>
                          <w:pPr>
                            <w:ind w:firstLine="720"/>
                            <w:jc w:val="both"/>
                            <w:rPr>
                              <w:sz w:val="22"/>
                              <w:szCs w:val="22"/>
                            </w:rPr>
                          </w:pPr>
                          <w:sdt>
                            <w:sdtPr>
                              <w:alias w:val="Numeris"/>
                              <w:tag w:val="nr_7fa2823587c94ed09b9c79f8ea1c99a7"/>
                              <w:lock w:val="sdtLocked"/>
                              <w:richText/>
                            </w:sdtPr>
                            <w:sdtContent>
                              <w:r>
                                <w:rPr>
                                  <w:sz w:val="22"/>
                                  <w:szCs w:val="22"/>
                                </w:rPr>
                                <w:t>2</w:t>
                              </w:r>
                            </w:sdtContent>
                          </w:sdt>
                          <w:r>
                            <w:rPr>
                              <w:sz w:val="22"/>
                              <w:szCs w:val="22"/>
                            </w:rPr>
                            <w:t>.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Pr>
                              <w:color w:val="000000"/>
                              <w:sz w:val="22"/>
                              <w:szCs w:val="22"/>
                            </w:rPr>
                            <w:t xml:space="preserve"> duoti kyšį, arba priėmė kyšį</w:t>
                          </w:r>
                          <w:r>
                            <w:rPr>
                              <w:sz w:val="22"/>
                              <w:szCs w:val="22"/>
                            </w:rPr>
                            <w:t>, pažadėjęs paveikti atitinkamą instituciją, įstaigą ar organizaciją, valstybės tarnautoją ar jam prilygintą asmenį, kad šie teisėtai ar neteisėtai veiktų ar neveiktų vykdydami įgaliojimus,</w:t>
                          </w:r>
                        </w:p>
                        <w:p>
                          <w:pPr>
                            <w:ind w:firstLine="720"/>
                            <w:jc w:val="both"/>
                            <w:rPr>
                              <w:sz w:val="22"/>
                              <w:szCs w:val="22"/>
                            </w:rPr>
                          </w:pPr>
                          <w:r>
                            <w:rPr>
                              <w:sz w:val="22"/>
                              <w:szCs w:val="22"/>
                            </w:rPr>
                            <w:t>baudžiamas bauda arba areštu, arba laisvės atėmimu iki penkerių metų.</w:t>
                          </w:r>
                        </w:p>
                      </w:sdtContent>
                    </w:sdt>
                    <w:sdt>
                      <w:sdtPr>
                        <w:alias w:val="226 str. 3 d."/>
                        <w:tag w:val="part_81fbfb0521c74dbfbf744da9608a1ad5"/>
                        <w:lock w:val="sdtLocked"/>
                        <w:richText/>
                      </w:sdtPr>
                      <w:sdtContent>
                        <w:p>
                          <w:pPr>
                            <w:ind w:firstLine="720"/>
                            <w:jc w:val="both"/>
                            <w:rPr>
                              <w:sz w:val="22"/>
                              <w:szCs w:val="22"/>
                            </w:rPr>
                          </w:pPr>
                          <w:sdt>
                            <w:sdtPr>
                              <w:alias w:val="Numeris"/>
                              <w:tag w:val="nr_81fbfb0521c74dbfbf744da9608a1ad5"/>
                              <w:lock w:val="sdtLocked"/>
                              <w:richText/>
                            </w:sdtPr>
                            <w:sdtContent>
                              <w:r>
                                <w:rPr>
                                  <w:sz w:val="22"/>
                                  <w:szCs w:val="22"/>
                                </w:rPr>
                                <w:t>3</w:t>
                              </w:r>
                            </w:sdtContent>
                          </w:sdt>
                          <w:r>
                            <w:rPr>
                              <w:sz w:val="22"/>
                              <w:szCs w:val="22"/>
                            </w:rPr>
                            <w:t xml:space="preserve">. Tas, kas padarė šio straipsnio 1 dalyje numatytus veiksmus, pasiūlęs, pažadėjęs </w:t>
                          </w:r>
                          <w:r>
                            <w:rPr>
                              <w:color w:val="000000"/>
                              <w:sz w:val="22"/>
                              <w:szCs w:val="22"/>
                            </w:rPr>
                            <w:t>ar susitaręs</w:t>
                          </w:r>
                          <w:r>
                            <w:rPr>
                              <w:sz w:val="22"/>
                              <w:szCs w:val="22"/>
                            </w:rPr>
                            <w:t xml:space="preserve"> duoti arba davęs didesnės negu 250 MGL vertės kyšį,</w:t>
                          </w:r>
                        </w:p>
                        <w:p>
                          <w:pPr>
                            <w:ind w:firstLine="720"/>
                            <w:jc w:val="both"/>
                            <w:rPr>
                              <w:sz w:val="22"/>
                              <w:szCs w:val="22"/>
                            </w:rPr>
                          </w:pPr>
                          <w:r>
                            <w:rPr>
                              <w:sz w:val="22"/>
                              <w:szCs w:val="22"/>
                            </w:rPr>
                            <w:t>baudžiamas laisvės atėmimu iki septynerių metų.</w:t>
                          </w:r>
                        </w:p>
                      </w:sdtContent>
                    </w:sdt>
                    <w:sdt>
                      <w:sdtPr>
                        <w:alias w:val="226 str. 4 d."/>
                        <w:tag w:val="part_9cf74ced471f45039da8a4fd2547e1eb"/>
                        <w:lock w:val="sdtLocked"/>
                        <w:richText/>
                      </w:sdtPr>
                      <w:sdtContent>
                        <w:p>
                          <w:pPr>
                            <w:ind w:firstLine="720"/>
                            <w:jc w:val="both"/>
                            <w:rPr>
                              <w:sz w:val="22"/>
                              <w:szCs w:val="22"/>
                            </w:rPr>
                          </w:pPr>
                          <w:sdt>
                            <w:sdtPr>
                              <w:alias w:val="Numeris"/>
                              <w:tag w:val="nr_9cf74ced471f45039da8a4fd2547e1eb"/>
                              <w:lock w:val="sdtLocked"/>
                              <w:richText/>
                            </w:sdtPr>
                            <w:sdtContent>
                              <w:r>
                                <w:rPr>
                                  <w:sz w:val="22"/>
                                  <w:szCs w:val="22"/>
                                </w:rPr>
                                <w:t>4</w:t>
                              </w:r>
                            </w:sdtContent>
                          </w:sdt>
                          <w:r>
                            <w:rPr>
                              <w:sz w:val="22"/>
                              <w:szCs w:val="22"/>
                            </w:rPr>
                            <w:t xml:space="preserve">. Tas, kas padarė šio straipsnio 2 dalyje numatytus veiksmus, </w:t>
                          </w:r>
                          <w:r>
                            <w:rPr>
                              <w:color w:val="000000"/>
                              <w:sz w:val="22"/>
                              <w:szCs w:val="22"/>
                            </w:rPr>
                            <w:t>pažadėjęs ar susitaręs priimti arba reikalavęs ar provokavęs duoti, arba priėmęs</w:t>
                          </w:r>
                          <w:r>
                            <w:rPr>
                              <w:sz w:val="22"/>
                              <w:szCs w:val="22"/>
                            </w:rPr>
                            <w:t xml:space="preserve"> didesnės negu 250 MGL vertės kyšį, </w:t>
                          </w:r>
                        </w:p>
                        <w:p>
                          <w:pPr>
                            <w:ind w:firstLine="720"/>
                            <w:jc w:val="both"/>
                            <w:rPr>
                              <w:sz w:val="22"/>
                              <w:szCs w:val="22"/>
                            </w:rPr>
                          </w:pPr>
                          <w:r>
                            <w:rPr>
                              <w:sz w:val="22"/>
                              <w:szCs w:val="22"/>
                            </w:rPr>
                            <w:t>baudžiamas laisvės atėmimu nuo dvejų iki aštuonerių metų.</w:t>
                          </w:r>
                        </w:p>
                      </w:sdtContent>
                    </w:sdt>
                    <w:sdt>
                      <w:sdtPr>
                        <w:alias w:val="226 str. 5 d."/>
                        <w:tag w:val="part_044a6ea8e1a64fe3b959e917263394ac"/>
                        <w:lock w:val="sdtLocked"/>
                        <w:richText/>
                      </w:sdtPr>
                      <w:sdtContent>
                        <w:p>
                          <w:pPr>
                            <w:ind w:firstLine="720"/>
                            <w:jc w:val="both"/>
                            <w:rPr>
                              <w:sz w:val="22"/>
                              <w:szCs w:val="22"/>
                            </w:rPr>
                          </w:pPr>
                          <w:sdt>
                            <w:sdtPr>
                              <w:alias w:val="Numeris"/>
                              <w:tag w:val="nr_044a6ea8e1a64fe3b959e917263394ac"/>
                              <w:lock w:val="sdtLocked"/>
                              <w:richText/>
                            </w:sdtPr>
                            <w:sdtContent>
                              <w:r>
                                <w:rPr>
                                  <w:sz w:val="22"/>
                                  <w:szCs w:val="22"/>
                                </w:rPr>
                                <w:t>5</w:t>
                              </w:r>
                            </w:sdtContent>
                          </w:sdt>
                          <w:r>
                            <w:rPr>
                              <w:sz w:val="22"/>
                              <w:szCs w:val="22"/>
                            </w:rPr>
                            <w:t xml:space="preserve">. Tas, kas padarė šio straipsnio 1 ar 2 dalyje numatytus veiksmus, pasiūlęs, pažadėjęs </w:t>
                          </w:r>
                          <w:r>
                            <w:rPr>
                              <w:color w:val="000000"/>
                              <w:sz w:val="22"/>
                              <w:szCs w:val="22"/>
                            </w:rPr>
                            <w:t>ar susitaręs</w:t>
                          </w:r>
                          <w:r>
                            <w:rPr>
                              <w:sz w:val="22"/>
                              <w:szCs w:val="22"/>
                            </w:rPr>
                            <w:t xml:space="preserve"> duoti arba davęs, arba </w:t>
                          </w:r>
                          <w:r>
                            <w:rPr>
                              <w:color w:val="000000"/>
                              <w:sz w:val="22"/>
                              <w:szCs w:val="22"/>
                            </w:rPr>
                            <w:t>pažadėjęs ar susitaręs priimti, arba reikalavęs ar provokavęs duoti, arba priėmęs</w:t>
                          </w:r>
                          <w:r>
                            <w:rPr>
                              <w:sz w:val="22"/>
                              <w:szCs w:val="22"/>
                            </w:rPr>
                            <w:t xml:space="preserve"> mažesnės negu 1 MGL vertės kyšį, padarė baudžiamąjį nusižengimą ir</w:t>
                          </w:r>
                        </w:p>
                        <w:p>
                          <w:pPr>
                            <w:ind w:firstLine="720"/>
                            <w:jc w:val="both"/>
                            <w:rPr>
                              <w:sz w:val="22"/>
                              <w:szCs w:val="22"/>
                            </w:rPr>
                          </w:pPr>
                          <w:r>
                            <w:rPr>
                              <w:sz w:val="22"/>
                              <w:szCs w:val="22"/>
                            </w:rPr>
                            <w:t xml:space="preserve">baudžiamas bauda arba laisvės apribojimu, arba areštu. </w:t>
                          </w:r>
                        </w:p>
                      </w:sdtContent>
                    </w:sdt>
                    <w:sdt>
                      <w:sdtPr>
                        <w:alias w:val="226 str. 6 d."/>
                        <w:tag w:val="part_1261392e2b3e464aa649bd8aba3511ba"/>
                        <w:lock w:val="sdtLocked"/>
                        <w:richText/>
                      </w:sdtPr>
                      <w:sdtContent>
                        <w:p>
                          <w:pPr>
                            <w:ind w:firstLine="720"/>
                            <w:jc w:val="both"/>
                            <w:rPr>
                              <w:i/>
                              <w:sz w:val="22"/>
                              <w:szCs w:val="22"/>
                            </w:rPr>
                          </w:pPr>
                          <w:sdt>
                            <w:sdtPr>
                              <w:alias w:val="Numeris"/>
                              <w:tag w:val="nr_1261392e2b3e464aa649bd8aba3511b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7 d."/>
                        <w:tag w:val="part_80ca636042e94ead89e3f4585b912c78"/>
                        <w:lock w:val="sdtLocked"/>
                        <w:richText/>
                      </w:sdtPr>
                      <w:sdtContent>
                        <w:p>
                          <w:pPr>
                            <w:ind w:firstLine="720"/>
                            <w:jc w:val="both"/>
                            <w:rPr>
                              <w:i/>
                              <w:sz w:val="22"/>
                              <w:szCs w:val="22"/>
                            </w:rPr>
                          </w:pPr>
                          <w:sdt>
                            <w:sdtPr>
                              <w:alias w:val="Numeris"/>
                              <w:tag w:val="nr_80ca636042e94ead89e3f4585b912c78"/>
                              <w:lock w:val="sdtLocked"/>
                              <w:richText/>
                            </w:sdtPr>
                            <w:sdtContent>
                              <w:r>
                                <w:rPr>
                                  <w:bCs/>
                                  <w:color w:val="000000"/>
                                  <w:sz w:val="22"/>
                                  <w:szCs w:val="22"/>
                                  <w:lang w:eastAsia="lt-LT"/>
                                </w:rPr>
                                <w:t>7</w:t>
                              </w:r>
                            </w:sdtContent>
                          </w:sdt>
                          <w:r>
                            <w:rPr>
                              <w:bCs/>
                              <w:color w:val="000000"/>
                              <w:sz w:val="22"/>
                              <w:szCs w:val="22"/>
                              <w:lang w:eastAsia="lt-LT"/>
                            </w:rPr>
                            <w:t>. Šio straipsnio 6 dalis netaikoma asmeniui, kuris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sdt>
                      <w:sdtPr>
                        <w:alias w:val="226 str. 8 d."/>
                        <w:tag w:val="part_30d9f991e7cb4343a1bf59d7cba468c8"/>
                        <w:lock w:val="sdtLocked"/>
                        <w:richText/>
                      </w:sdtPr>
                      <w:sdtContent>
                        <w:p>
                          <w:pPr>
                            <w:ind w:firstLine="720"/>
                            <w:jc w:val="both"/>
                            <w:rPr>
                              <w:color w:val="000000"/>
                              <w:sz w:val="22"/>
                            </w:rPr>
                          </w:pPr>
                          <w:sdt>
                            <w:sdtPr>
                              <w:alias w:val="Numeris"/>
                              <w:tag w:val="nr_30d9f991e7cb4343a1bf59d7cba468c8"/>
                              <w:lock w:val="sdtLocked"/>
                              <w:richText/>
                            </w:sdtPr>
                            <w:sdtContent>
                              <w:r>
                                <w:rPr>
                                  <w:sz w:val="22"/>
                                  <w:szCs w:val="22"/>
                                </w:rPr>
                                <w:t>8</w:t>
                              </w:r>
                            </w:sdtContent>
                          </w:sdt>
                          <w:r>
                            <w:rPr>
                              <w:sz w:val="22"/>
                              <w:szCs w:val="22"/>
                            </w:rPr>
                            <w:t>. Už šio straipsnio 1, 2, 3, 4 ir 5 dalyse numatytas veikas atsako ir juridinis asmuo</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8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7 str."/>
                    <w:tag w:val="part_6e120d9671f0406da0d701a52db4c5a0"/>
                    <w:lock w:val="sdtLocked"/>
                    <w:richText/>
                  </w:sdtPr>
                  <w:sdtContent>
                    <w:p>
                      <w:pPr>
                        <w:ind w:firstLine="720"/>
                        <w:jc w:val="both"/>
                        <w:rPr>
                          <w:b/>
                          <w:color w:val="000000"/>
                          <w:sz w:val="22"/>
                          <w:szCs w:val="22"/>
                        </w:rPr>
                      </w:pPr>
                      <w:sdt>
                        <w:sdtPr>
                          <w:alias w:val="Numeris"/>
                          <w:tag w:val="nr_6e120d9671f0406da0d701a52db4c5a0"/>
                          <w:lock w:val="sdtLocked"/>
                          <w:richText/>
                        </w:sdtPr>
                        <w:sdtContent>
                          <w:r>
                            <w:rPr>
                              <w:b/>
                              <w:color w:val="000000"/>
                              <w:sz w:val="22"/>
                              <w:szCs w:val="22"/>
                            </w:rPr>
                            <w:t>227</w:t>
                          </w:r>
                        </w:sdtContent>
                      </w:sdt>
                      <w:r>
                        <w:rPr>
                          <w:b/>
                          <w:color w:val="000000"/>
                          <w:sz w:val="22"/>
                          <w:szCs w:val="22"/>
                        </w:rPr>
                        <w:t xml:space="preserve"> straipsnis. </w:t>
                      </w:r>
                      <w:sdt>
                        <w:sdtPr>
                          <w:alias w:val="Pavadinimas"/>
                          <w:tag w:val="title_6e120d9671f0406da0d701a52db4c5a0"/>
                          <w:lock w:val="sdtLocked"/>
                          <w:richText/>
                        </w:sdtPr>
                        <w:sdtContent>
                          <w:r>
                            <w:rPr>
                              <w:b/>
                              <w:color w:val="000000"/>
                              <w:sz w:val="22"/>
                              <w:szCs w:val="22"/>
                            </w:rPr>
                            <w:t>Papirkimas</w:t>
                          </w:r>
                        </w:sdtContent>
                      </w:sdt>
                    </w:p>
                    <w:sdt>
                      <w:sdtPr>
                        <w:alias w:val="227 str. 1 d."/>
                        <w:tag w:val="part_0000f2ee266c4251a0b4e157a6daeb38"/>
                        <w:lock w:val="sdtLocked"/>
                        <w:richText/>
                      </w:sdtPr>
                      <w:sdtContent>
                        <w:p>
                          <w:pPr>
                            <w:ind w:firstLine="720"/>
                            <w:jc w:val="both"/>
                            <w:rPr>
                              <w:sz w:val="22"/>
                              <w:szCs w:val="22"/>
                            </w:rPr>
                          </w:pPr>
                          <w:sdt>
                            <w:sdtPr>
                              <w:alias w:val="Numeris"/>
                              <w:tag w:val="nr_0000f2ee266c4251a0b4e157a6daeb38"/>
                              <w:lock w:val="sdtLocked"/>
                              <w:richText/>
                            </w:sdtPr>
                            <w:sdtContent>
                              <w:r>
                                <w:rPr>
                                  <w:sz w:val="22"/>
                                  <w:szCs w:val="22"/>
                                </w:rPr>
                                <w:t>1</w:t>
                              </w:r>
                            </w:sdtContent>
                          </w:sdt>
                          <w:r>
                            <w:rPr>
                              <w:sz w:val="22"/>
                              <w:szCs w:val="22"/>
                            </w:rPr>
                            <w:t>.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pPr>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a0013c97f4f946469621d2686ecffa64"/>
                        <w:lock w:val="sdtLocked"/>
                        <w:richText/>
                      </w:sdtPr>
                      <w:sdtContent>
                        <w:p>
                          <w:pPr>
                            <w:ind w:firstLine="720"/>
                            <w:jc w:val="both"/>
                            <w:rPr>
                              <w:sz w:val="22"/>
                              <w:szCs w:val="22"/>
                            </w:rPr>
                          </w:pPr>
                          <w:sdt>
                            <w:sdtPr>
                              <w:alias w:val="Numeris"/>
                              <w:tag w:val="nr_a0013c97f4f946469621d2686ecffa64"/>
                              <w:lock w:val="sdtLocked"/>
                              <w:richText/>
                            </w:sdtPr>
                            <w:sdtContent>
                              <w:r>
                                <w:rPr>
                                  <w:sz w:val="22"/>
                                  <w:szCs w:val="22"/>
                                </w:rPr>
                                <w:t>2</w:t>
                              </w:r>
                            </w:sdtContent>
                          </w:sdt>
                          <w:r>
                            <w:rPr>
                              <w:sz w:val="22"/>
                              <w:szCs w:val="22"/>
                            </w:rPr>
                            <w:t>. Tas, kas padarė šio straipsnio 1 dalyje numatytus veiksmus, siekdamas paperkamo valstybės tarnautojo ar jam prilyginto asmens neteisėto veikimo ar neveikimo vykdant įgaliojimus,</w:t>
                          </w:r>
                        </w:p>
                        <w:p>
                          <w:pPr>
                            <w:ind w:firstLine="720"/>
                            <w:jc w:val="both"/>
                            <w:rPr>
                              <w:sz w:val="22"/>
                              <w:szCs w:val="22"/>
                            </w:rPr>
                          </w:pPr>
                          <w:r>
                            <w:rPr>
                              <w:sz w:val="22"/>
                              <w:szCs w:val="22"/>
                            </w:rPr>
                            <w:t>baudžiamas bauda arba areštu, arba laisvės atėmimu iki penkerių metų.</w:t>
                          </w:r>
                        </w:p>
                      </w:sdtContent>
                    </w:sdt>
                    <w:sdt>
                      <w:sdtPr>
                        <w:alias w:val="227 str. 3 d."/>
                        <w:tag w:val="part_5a1f276e75b44bb784f51f1d4000a8d0"/>
                        <w:lock w:val="sdtLocked"/>
                        <w:richText/>
                      </w:sdtPr>
                      <w:sdtContent>
                        <w:p>
                          <w:pPr>
                            <w:ind w:firstLine="720"/>
                            <w:jc w:val="both"/>
                            <w:rPr>
                              <w:strike/>
                              <w:sz w:val="22"/>
                              <w:szCs w:val="22"/>
                            </w:rPr>
                          </w:pPr>
                          <w:sdt>
                            <w:sdtPr>
                              <w:alias w:val="Numeris"/>
                              <w:tag w:val="nr_5a1f276e75b44bb784f51f1d4000a8d0"/>
                              <w:lock w:val="sdtLocked"/>
                              <w:richText/>
                            </w:sdtPr>
                            <w:sdtContent>
                              <w:r>
                                <w:rPr>
                                  <w:sz w:val="22"/>
                                  <w:szCs w:val="22"/>
                                </w:rPr>
                                <w:t>3</w:t>
                              </w:r>
                            </w:sdtContent>
                          </w:sdt>
                          <w:r>
                            <w:rPr>
                              <w:sz w:val="22"/>
                              <w:szCs w:val="22"/>
                            </w:rPr>
                            <w:t xml:space="preserve">. Tas, kas padarė šio straipsnio 1 ar 2 dalyje numatytus veiksmus, pasiūlęs, pažadėjęs ar susitaręs duoti arba davęs didesnės negu 250 MGL vertės kyšį, </w:t>
                          </w:r>
                        </w:p>
                        <w:p>
                          <w:pPr>
                            <w:ind w:firstLine="720"/>
                            <w:jc w:val="both"/>
                            <w:rPr>
                              <w:sz w:val="22"/>
                              <w:szCs w:val="22"/>
                            </w:rPr>
                          </w:pPr>
                          <w:r>
                            <w:rPr>
                              <w:sz w:val="22"/>
                              <w:szCs w:val="22"/>
                            </w:rPr>
                            <w:t>baudžiamas laisvės atėmimu iki septynerių metų.</w:t>
                          </w:r>
                        </w:p>
                      </w:sdtContent>
                    </w:sdt>
                    <w:sdt>
                      <w:sdtPr>
                        <w:alias w:val="227 str. 4 d."/>
                        <w:tag w:val="part_2ff9b972485e418a86178ab297688ccb"/>
                        <w:lock w:val="sdtLocked"/>
                        <w:richText/>
                      </w:sdtPr>
                      <w:sdtContent>
                        <w:p>
                          <w:pPr>
                            <w:ind w:firstLine="720"/>
                            <w:jc w:val="both"/>
                            <w:rPr>
                              <w:sz w:val="22"/>
                              <w:szCs w:val="22"/>
                            </w:rPr>
                          </w:pPr>
                          <w:sdt>
                            <w:sdtPr>
                              <w:alias w:val="Numeris"/>
                              <w:tag w:val="nr_2ff9b972485e418a86178ab297688ccb"/>
                              <w:lock w:val="sdtLocked"/>
                              <w:richText/>
                            </w:sdtPr>
                            <w:sdtContent>
                              <w:r>
                                <w:rPr>
                                  <w:sz w:val="22"/>
                                  <w:szCs w:val="22"/>
                                </w:rPr>
                                <w:t>4</w:t>
                              </w:r>
                            </w:sdtContent>
                          </w:sdt>
                          <w:r>
                            <w:rPr>
                              <w:sz w:val="22"/>
                              <w:szCs w:val="22"/>
                            </w:rPr>
                            <w:t>. Tas, kas padarė šio straipsnio 1 ar 2 dalyje numatytus veiksmus, pasiūlęs, pažadėjęs ar susitaręs duoti arba davęs mažesnės negu 1 MGL vertės kyšį, padarė baudžiamąjį nusižengimą ir</w:t>
                          </w:r>
                        </w:p>
                        <w:p>
                          <w:pPr>
                            <w:ind w:firstLine="720"/>
                            <w:jc w:val="both"/>
                            <w:rPr>
                              <w:sz w:val="22"/>
                              <w:szCs w:val="22"/>
                            </w:rPr>
                          </w:pPr>
                          <w:r>
                            <w:rPr>
                              <w:sz w:val="22"/>
                              <w:szCs w:val="22"/>
                            </w:rPr>
                            <w:t>baudžiamas bauda arba laisvės apribojimu, arba areštu.</w:t>
                          </w:r>
                        </w:p>
                      </w:sdtContent>
                    </w:sdt>
                    <w:sdt>
                      <w:sdtPr>
                        <w:alias w:val="227 str. 5 d."/>
                        <w:tag w:val="part_9e5ebb4a5b89452cacc03a2f34321b9e"/>
                        <w:lock w:val="sdtLocked"/>
                        <w:richText/>
                      </w:sdtPr>
                      <w:sdtContent>
                        <w:p>
                          <w:pPr>
                            <w:ind w:firstLine="720"/>
                            <w:jc w:val="both"/>
                            <w:rPr>
                              <w:sz w:val="22"/>
                              <w:szCs w:val="22"/>
                            </w:rPr>
                          </w:pPr>
                          <w:sdt>
                            <w:sdtPr>
                              <w:alias w:val="Numeris"/>
                              <w:tag w:val="nr_9e5ebb4a5b89452cacc03a2f34321b9e"/>
                              <w:lock w:val="sdtLocked"/>
                              <w:richText/>
                            </w:sdtPr>
                            <w:sdtContent>
                              <w:r>
                                <w:rPr>
                                  <w:sz w:val="22"/>
                                  <w:szCs w:val="22"/>
                                </w:rPr>
                                <w:t>5</w:t>
                              </w:r>
                            </w:sdtContent>
                          </w:sdt>
                          <w:r>
                            <w:rPr>
                              <w:sz w:val="22"/>
                              <w:szCs w:val="22"/>
                            </w:rPr>
                            <w:t>.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sdtContent>
                    </w:sdt>
                    <w:sdt>
                      <w:sdtPr>
                        <w:alias w:val="6 d."/>
                        <w:tag w:val="part_9ae5c5f72f0f457f91598881a323453b"/>
                        <w:lock w:val="sdtLocked"/>
                        <w:richText/>
                      </w:sdtPr>
                      <w:sdtContent>
                        <w:p>
                          <w:pPr>
                            <w:ind w:firstLine="720"/>
                            <w:jc w:val="both"/>
                            <w:rPr>
                              <w:sz w:val="22"/>
                              <w:szCs w:val="22"/>
                            </w:rPr>
                          </w:pPr>
                          <w:sdt>
                            <w:sdtPr>
                              <w:alias w:val="Numeris"/>
                              <w:tag w:val="nr_9ae5c5f72f0f457f91598881a323453b"/>
                              <w:lock w:val="sdtLocked"/>
                              <w:richText/>
                            </w:sdtPr>
                            <w:sdtContent>
                              <w:r>
                                <w:rPr>
                                  <w:bCs/>
                                  <w:color w:val="000000"/>
                                  <w:sz w:val="22"/>
                                  <w:szCs w:val="22"/>
                                  <w:lang w:eastAsia="lt-LT"/>
                                </w:rPr>
                                <w:t>6</w:t>
                              </w:r>
                            </w:sdtContent>
                          </w:sdt>
                          <w:r>
                            <w:rPr>
                              <w:bCs/>
                              <w:color w:val="000000"/>
                              <w:sz w:val="22"/>
                              <w:szCs w:val="22"/>
                              <w:lang w:eastAsia="lt-LT"/>
                            </w:rPr>
                            <w:t>. Šio straipsnio 5 dalis netaikoma asmeniui, kuris pasiūlė ar pažadėjo duoti arba davė kyšį šio kodekso 230 straipsnio 2 dalyje nurodytam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sdt>
                      <w:sdtPr>
                        <w:alias w:val="227 str. 7 d."/>
                        <w:tag w:val="part_16a79ef39feb45c3b09a5f2efb6b0544"/>
                        <w:lock w:val="sdtLocked"/>
                        <w:richText/>
                      </w:sdtPr>
                      <w:sdtContent>
                        <w:p>
                          <w:pPr>
                            <w:ind w:firstLine="720"/>
                            <w:jc w:val="both"/>
                            <w:rPr>
                              <w:color w:val="000000"/>
                              <w:sz w:val="22"/>
                            </w:rPr>
                          </w:pPr>
                          <w:sdt>
                            <w:sdtPr>
                              <w:alias w:val="Numeris"/>
                              <w:tag w:val="nr_16a79ef39feb45c3b09a5f2efb6b0544"/>
                              <w:lock w:val="sdtLocked"/>
                              <w:richText/>
                            </w:sdtPr>
                            <w:sdtContent>
                              <w:r>
                                <w:rPr>
                                  <w:sz w:val="22"/>
                                  <w:szCs w:val="22"/>
                                </w:rPr>
                                <w:t>7</w:t>
                              </w:r>
                            </w:sdtContent>
                          </w:sdt>
                          <w:r>
                            <w:rPr>
                              <w:sz w:val="22"/>
                              <w:szCs w:val="22"/>
                            </w:rPr>
                            <w:t>. Už šio straipsnio 1, 2, 3 ir 4 dalyse numatytas veikas atsako ir juridinis asmuo</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9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9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9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268e39dcb7194a41880210bca12eb09e"/>
                    <w:lock w:val="sdtLocked"/>
                    <w:richText/>
                  </w:sdtPr>
                  <w:sdtContent>
                    <w:p>
                      <w:pPr>
                        <w:ind w:firstLine="720"/>
                        <w:jc w:val="both"/>
                        <w:rPr>
                          <w:b/>
                          <w:sz w:val="22"/>
                          <w:szCs w:val="22"/>
                        </w:rPr>
                      </w:pPr>
                      <w:sdt>
                        <w:sdtPr>
                          <w:alias w:val="Numeris"/>
                          <w:tag w:val="nr_268e39dcb7194a41880210bca12eb09e"/>
                          <w:lock w:val="sdtLocked"/>
                          <w:richText/>
                        </w:sdtPr>
                        <w:sdtContent>
                          <w:r>
                            <w:rPr>
                              <w:b/>
                              <w:sz w:val="22"/>
                              <w:szCs w:val="22"/>
                            </w:rPr>
                            <w:t>230</w:t>
                          </w:r>
                        </w:sdtContent>
                      </w:sdt>
                      <w:r>
                        <w:rPr>
                          <w:b/>
                          <w:sz w:val="22"/>
                          <w:szCs w:val="22"/>
                        </w:rPr>
                        <w:t xml:space="preserve"> straipsnis. </w:t>
                      </w:r>
                      <w:sdt>
                        <w:sdtPr>
                          <w:alias w:val="Pavadinimas"/>
                          <w:tag w:val="title_268e39dcb7194a41880210bca12eb09e"/>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921190112a7a447d8923d7548b8248e9"/>
                        <w:lock w:val="sdtLocked"/>
                        <w:richText/>
                      </w:sdtPr>
                      <w:sdtContent>
                        <w:p>
                          <w:pPr>
                            <w:ind w:firstLine="720"/>
                            <w:jc w:val="both"/>
                            <w:rPr>
                              <w:color w:val="000000"/>
                              <w:sz w:val="22"/>
                              <w:szCs w:val="22"/>
                            </w:rPr>
                          </w:pPr>
                          <w:sdt>
                            <w:sdtPr>
                              <w:alias w:val="Numeris"/>
                              <w:tag w:val="nr_921190112a7a447d8923d7548b8248e9"/>
                              <w:lock w:val="sdtLocked"/>
                              <w:richText/>
                            </w:sdtPr>
                            <w:sdtContent>
                              <w:r>
                                <w:rPr>
                                  <w:sz w:val="22"/>
                                  <w:szCs w:val="22"/>
                                  <w:lang w:eastAsia="lt-LT"/>
                                </w:rPr>
                                <w:t>2</w:t>
                              </w:r>
                            </w:sdtContent>
                          </w:sdt>
                          <w:r>
                            <w:rPr>
                              <w:sz w:val="22"/>
                              <w:szCs w:val="22"/>
                              <w:lang w:eastAsia="lt-LT"/>
                            </w:rPr>
                            <w:t>. Valstybės tarnautojui prilyginamas asmuo, kuris atlieka valdžios atstovo funkcijas,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9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98"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02"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303"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cecc702084b84305998d60ec384e7866"/>
                    <w:lock w:val="sdtLocked"/>
                    <w:richText/>
                  </w:sdtPr>
                  <w:sdtContent>
                    <w:p>
                      <w:pPr>
                        <w:ind w:left="2340" w:hanging="1620"/>
                        <w:jc w:val="both"/>
                        <w:rPr>
                          <w:b/>
                          <w:color w:val="000000"/>
                          <w:sz w:val="22"/>
                        </w:rPr>
                      </w:pPr>
                      <w:sdt>
                        <w:sdtPr>
                          <w:alias w:val="Numeris"/>
                          <w:tag w:val="nr_cecc702084b84305998d60ec384e7866"/>
                          <w:lock w:val="sdtLocked"/>
                          <w:richText/>
                        </w:sdtPr>
                        <w:sdtContent>
                          <w:r>
                            <w:rPr>
                              <w:b/>
                              <w:color w:val="000000"/>
                              <w:sz w:val="22"/>
                            </w:rPr>
                            <w:t>243</w:t>
                          </w:r>
                        </w:sdtContent>
                      </w:sdt>
                      <w:r>
                        <w:rPr>
                          <w:b/>
                          <w:color w:val="000000"/>
                          <w:sz w:val="22"/>
                        </w:rPr>
                        <w:t xml:space="preserve"> straipsnis. </w:t>
                      </w:r>
                      <w:sdt>
                        <w:sdtPr>
                          <w:alias w:val="Pavadinimas"/>
                          <w:tag w:val="title_cecc702084b84305998d60ec384e7866"/>
                          <w:lock w:val="sdtLocked"/>
                          <w:richText/>
                        </w:sdtPr>
                        <w:sdtContent>
                          <w:r>
                            <w:rPr>
                              <w:b/>
                              <w:color w:val="000000"/>
                              <w:sz w:val="22"/>
                            </w:rPr>
                            <w:t>Vengimas atlikti su laisvės atėmimu nesusijusias bausmes arba baudžiamojo poveikio priemones</w:t>
                          </w:r>
                        </w:sdtContent>
                      </w:sdt>
                    </w:p>
                    <w:sdt>
                      <w:sdtPr>
                        <w:alias w:val="243 str. 1 d."/>
                        <w:tag w:val="part_9531b6c94bb54bdaae4c7004753796ca"/>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dca511d8ada248e7a6fdad39fccdc9dc"/>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07"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09"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1"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e3e69c385ee245368febf640b584f626"/>
                        <w:lock w:val="sdtLocked"/>
                        <w:richText/>
                      </w:sdtPr>
                      <w:sdtContent>
                        <w:p>
                          <w:pPr>
                            <w:ind w:firstLine="720"/>
                            <w:jc w:val="both"/>
                            <w:rPr>
                              <w:sz w:val="22"/>
                              <w:szCs w:val="22"/>
                            </w:rPr>
                          </w:pPr>
                          <w:sdt>
                            <w:sdtPr>
                              <w:alias w:val="Numeris"/>
                              <w:tag w:val="nr_e3e69c385ee245368febf640b584f626"/>
                              <w:lock w:val="sdtLocked"/>
                              <w:richText/>
                            </w:sdtPr>
                            <w:sdtContent>
                              <w:r>
                                <w:rPr>
                                  <w:sz w:val="22"/>
                                  <w:szCs w:val="22"/>
                                </w:rPr>
                                <w:t>2</w:t>
                              </w:r>
                            </w:sdtContent>
                          </w:sdt>
                          <w:r>
                            <w:rPr>
                              <w:sz w:val="22"/>
                              <w:szCs w:val="22"/>
                            </w:rPr>
                            <w:t>.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pPr>
                            <w:ind w:firstLine="720"/>
                            <w:jc w:val="both"/>
                            <w:rPr>
                              <w:sz w:val="22"/>
                              <w:szCs w:val="22"/>
                            </w:rPr>
                          </w:pPr>
                          <w:r>
                            <w:rPr>
                              <w:sz w:val="22"/>
                              <w:szCs w:val="22"/>
                            </w:rPr>
                            <w:t xml:space="preserve">baudžiamas laisvės atėmimu iki dešimties metų. </w:t>
                          </w:r>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1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14"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1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ad4bda30fd5447a78a3ffd3e51fe4892"/>
                        <w:lock w:val="sdtLocked"/>
                        <w:richText/>
                      </w:sdtPr>
                      <w:sdtContent>
                        <w:p>
                          <w:pPr>
                            <w:ind w:firstLine="720"/>
                            <w:jc w:val="both"/>
                            <w:rPr>
                              <w:sz w:val="22"/>
                              <w:szCs w:val="22"/>
                            </w:rPr>
                          </w:pPr>
                          <w:sdt>
                            <w:sdtPr>
                              <w:alias w:val="Numeris"/>
                              <w:tag w:val="nr_ad4bda30fd5447a78a3ffd3e51fe4892"/>
                              <w:lock w:val="sdtLocked"/>
                              <w:richText/>
                            </w:sdtPr>
                            <w:sdtContent>
                              <w:r>
                                <w:rPr>
                                  <w:sz w:val="22"/>
                                  <w:szCs w:val="22"/>
                                </w:rPr>
                                <w:t>1</w:t>
                              </w:r>
                            </w:sdtContent>
                          </w:sdt>
                          <w:r>
                            <w:rPr>
                              <w:sz w:val="22"/>
                              <w:szCs w:val="22"/>
                            </w:rPr>
                            <w:t>. Tas, kas grasino padaryti teroristinį nusikaltimą, jeigu buvo pakankamas pagrindas manyti, kad grasinimas gali būti įvykdytas,</w:t>
                          </w:r>
                        </w:p>
                        <w:p>
                          <w:pPr>
                            <w:ind w:firstLine="720"/>
                            <w:jc w:val="both"/>
                            <w:rPr>
                              <w:sz w:val="22"/>
                              <w:szCs w:val="22"/>
                            </w:rPr>
                          </w:pPr>
                          <w:r>
                            <w:rPr>
                              <w:sz w:val="22"/>
                              <w:szCs w:val="22"/>
                            </w:rPr>
                            <w:t>baudžiamas laisvės atėmimu iki penkerių metų.</w:t>
                          </w:r>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00fb5a107d9a47f8bcb23b9833d6fcd7"/>
                        <w:lock w:val="sdtLocked"/>
                        <w:richText/>
                      </w:sdtPr>
                      <w:sdtContent>
                        <w:p>
                          <w:pPr>
                            <w:ind w:firstLine="720"/>
                            <w:jc w:val="both"/>
                            <w:rPr>
                              <w:sz w:val="22"/>
                              <w:szCs w:val="22"/>
                            </w:rPr>
                          </w:pPr>
                          <w:sdt>
                            <w:sdtPr>
                              <w:alias w:val="Numeris"/>
                              <w:tag w:val="nr_00fb5a107d9a47f8bcb23b9833d6fcd7"/>
                              <w:lock w:val="sdtLocked"/>
                              <w:richText/>
                            </w:sdtPr>
                            <w:sdtContent>
                              <w:r>
                                <w:rPr>
                                  <w:sz w:val="22"/>
                                  <w:szCs w:val="22"/>
                                </w:rPr>
                                <w:t>1</w:t>
                              </w:r>
                            </w:sdtContent>
                          </w:sdt>
                          <w:r>
                            <w:rPr>
                              <w:sz w:val="22"/>
                              <w:szCs w:val="22"/>
                            </w:rPr>
                            <w:t>.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daryti arba vienam ar keliems teroristams remti,</w:t>
                          </w:r>
                        </w:p>
                        <w:p>
                          <w:pPr>
                            <w:ind w:firstLine="720"/>
                            <w:jc w:val="both"/>
                            <w:rPr>
                              <w:sz w:val="22"/>
                              <w:szCs w:val="22"/>
                            </w:rPr>
                          </w:pPr>
                          <w:r>
                            <w:rPr>
                              <w:sz w:val="22"/>
                              <w:szCs w:val="22"/>
                            </w:rPr>
                            <w:t>baudžiamas laisvės atėmimu iki dešimties metų.</w:t>
                          </w:r>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87f8497d0de64cd8954bde71242d2ee8"/>
                    <w:lock w:val="sdtLocked"/>
                    <w:richText/>
                  </w:sdtPr>
                  <w:sdtContent>
                    <w:p>
                      <w:pPr>
                        <w:ind w:firstLine="720"/>
                        <w:jc w:val="both"/>
                        <w:rPr>
                          <w:b/>
                          <w:sz w:val="22"/>
                          <w:szCs w:val="22"/>
                        </w:rPr>
                      </w:pPr>
                      <w:sdt>
                        <w:sdtPr>
                          <w:alias w:val="Numeris"/>
                          <w:tag w:val="nr_87f8497d0de64cd8954bde71242d2ee8"/>
                          <w:lock w:val="sdtLocked"/>
                          <w:richText/>
                        </w:sdtPr>
                        <w:sdtContent>
                          <w:r>
                            <w:rPr>
                              <w:b/>
                              <w:sz w:val="22"/>
                              <w:szCs w:val="22"/>
                            </w:rPr>
                            <w:t>250</w:t>
                          </w:r>
                          <w:r>
                            <w:rPr>
                              <w:b/>
                              <w:sz w:val="22"/>
                              <w:szCs w:val="22"/>
                              <w:vertAlign w:val="superscript"/>
                            </w:rPr>
                            <w:t>5</w:t>
                          </w:r>
                        </w:sdtContent>
                      </w:sdt>
                      <w:r>
                        <w:rPr>
                          <w:b/>
                          <w:sz w:val="22"/>
                          <w:szCs w:val="22"/>
                        </w:rPr>
                        <w:t xml:space="preserve"> straipsnis. </w:t>
                      </w:r>
                      <w:sdt>
                        <w:sdtPr>
                          <w:alias w:val="Pavadinimas"/>
                          <w:tag w:val="title_87f8497d0de64cd8954bde71242d2ee8"/>
                          <w:lock w:val="sdtLocked"/>
                          <w:richText/>
                        </w:sdtPr>
                        <w:sdtContent>
                          <w:r>
                            <w:rPr>
                              <w:b/>
                              <w:sz w:val="22"/>
                              <w:szCs w:val="22"/>
                            </w:rPr>
                            <w:t>Teroristų rengimas</w:t>
                          </w:r>
                        </w:sdtContent>
                      </w:sdt>
                    </w:p>
                    <w:sdt>
                      <w:sdtPr>
                        <w:alias w:val="250-5 str. 1 d."/>
                        <w:tag w:val="part_41294c5640024324932655ffa4cb7f92"/>
                        <w:lock w:val="sdtLocked"/>
                        <w:richText/>
                      </w:sdtPr>
                      <w:sdtContent>
                        <w:p>
                          <w:pPr>
                            <w:ind w:firstLine="720"/>
                            <w:jc w:val="both"/>
                            <w:rPr>
                              <w:sz w:val="22"/>
                              <w:szCs w:val="22"/>
                            </w:rPr>
                          </w:pPr>
                          <w:sdt>
                            <w:sdtPr>
                              <w:alias w:val="Numeris"/>
                              <w:tag w:val="nr_41294c5640024324932655ffa4cb7f92"/>
                              <w:lock w:val="sdtLocked"/>
                              <w:richText/>
                            </w:sdtPr>
                            <w:sdtContent>
                              <w:r>
                                <w:rPr>
                                  <w:sz w:val="22"/>
                                  <w:szCs w:val="22"/>
                                </w:rPr>
                                <w:t>1</w:t>
                              </w:r>
                            </w:sdtContent>
                          </w:sdt>
                          <w:r>
                            <w:rPr>
                              <w:sz w:val="22"/>
                              <w:szCs w:val="22"/>
                            </w:rPr>
                            <w:t>. Tas, kas kitam asmeniui suteikė specialių žinių ar įgūdžių, būtinų teroristiniam nusikaltimui daryti arba dalyvauti darant teroristinį nusikaltimą, žinodamas, kad asmuo suteiktas žinias ar įgūdžius ketina panaudoti teroristiniais tikslais,</w:t>
                          </w:r>
                        </w:p>
                        <w:p>
                          <w:pPr>
                            <w:ind w:firstLine="720"/>
                            <w:jc w:val="both"/>
                            <w:rPr>
                              <w:sz w:val="22"/>
                              <w:szCs w:val="22"/>
                            </w:rPr>
                          </w:pPr>
                          <w:r>
                            <w:rPr>
                              <w:sz w:val="22"/>
                              <w:szCs w:val="22"/>
                            </w:rPr>
                            <w:t xml:space="preserve">baudžiamas laisvės atėmimu iki septynerių metų. </w:t>
                          </w:r>
                        </w:p>
                      </w:sdtContent>
                    </w:sdt>
                    <w:sdt>
                      <w:sdtPr>
                        <w:alias w:val="250-5 str. 2 d."/>
                        <w:tag w:val="part_21c9eef9f43d41108739b252e812e064"/>
                        <w:lock w:val="sdtLocked"/>
                        <w:richText/>
                      </w:sdtPr>
                      <w:sdtContent>
                        <w:p>
                          <w:pPr>
                            <w:ind w:firstLine="720"/>
                            <w:jc w:val="both"/>
                            <w:rPr>
                              <w:sz w:val="22"/>
                              <w:szCs w:val="22"/>
                            </w:rPr>
                          </w:pPr>
                          <w:sdt>
                            <w:sdtPr>
                              <w:alias w:val="Numeris"/>
                              <w:tag w:val="nr_21c9eef9f43d41108739b252e812e064"/>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9" w:history="1">
                        <w:r>
                          <w:rPr>
                            <w:i/>
                            <w:color w:val="0000FF"/>
                            <w:sz w:val="20"/>
                            <w:u w:val="single"/>
                          </w:rPr>
                          <w:t>XII-497</w:t>
                        </w:r>
                      </w:hyperlink>
                      <w:r>
                        <w:rPr>
                          <w:i/>
                          <w:sz w:val="20"/>
                        </w:rPr>
                        <w:t>, 2013-07-02, Žin., 2013, Nr. 75-3768 (2013-07-13)</w:t>
                      </w:r>
                    </w:p>
                    <w:p>
                      <w:pPr>
                        <w:ind w:firstLine="720"/>
                        <w:jc w:val="both"/>
                        <w:rPr>
                          <w:b/>
                          <w:color w:val="FF0000"/>
                          <w:sz w:val="22"/>
                          <w:szCs w:val="22"/>
                        </w:rPr>
                      </w:pPr>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22"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23"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 str. 1 d."/>
                        <w:tag w:val="part_c45d83f584554ea7a8d101c52ca99a0b"/>
                        <w:lock w:val="sdtLocked"/>
                        <w:richText/>
                      </w:sdtPr>
                      <w:sdtContent>
                        <w:p>
                          <w:pPr>
                            <w:ind w:firstLine="720"/>
                            <w:jc w:val="both"/>
                            <w:rPr>
                              <w:color w:val="000000"/>
                              <w:sz w:val="22"/>
                            </w:rPr>
                          </w:pPr>
                          <w:sdt>
                            <w:sdtPr>
                              <w:alias w:val="Numeris"/>
                              <w:tag w:val="nr_c45d83f584554ea7a8d101c52ca99a0b"/>
                              <w:lock w:val="sdtLocked"/>
                              <w:richText/>
                            </w:sdtPr>
                            <w:sdtContent>
                              <w:r>
                                <w:rPr>
                                  <w:color w:val="000000"/>
                                  <w:sz w:val="22"/>
                                </w:rPr>
                                <w:t>1</w:t>
                              </w:r>
                            </w:sdtContent>
                          </w:sdt>
                          <w:r>
                            <w:rPr>
                              <w:color w:val="000000"/>
                              <w:sz w:val="22"/>
                            </w:rPr>
                            <w:t xml:space="preserve">. </w:t>
                          </w:r>
                          <w:r>
                            <w:rPr>
                              <w:sz w:val="22"/>
                              <w:szCs w:val="22"/>
                            </w:rPr>
                            <w:t>Teroristiniai nusikaltimai yra šio Kodekso 250 straipsnyje nurodytas nusikaltimas ir teroristiniais tikslais padaryti šio Kodekso 251 ir 252 straipsniuose nurodyti nusikaltimai.</w:t>
                          </w:r>
                        </w:p>
                      </w:sdtContent>
                    </w:sdt>
                    <w:sdt>
                      <w:sdtPr>
                        <w:alias w:val="252 str. 2 d."/>
                        <w:tag w:val="part_097daed8fcad4707aecee711e62fbfb3"/>
                        <w:lock w:val="sdtLocked"/>
                        <w:richText/>
                      </w:sdtPr>
                      <w:sdtContent>
                        <w:p>
                          <w:pPr>
                            <w:ind w:firstLine="720"/>
                            <w:jc w:val="both"/>
                            <w:rPr>
                              <w:color w:val="000000"/>
                              <w:sz w:val="22"/>
                            </w:rPr>
                          </w:pPr>
                          <w:sdt>
                            <w:sdtPr>
                              <w:alias w:val="Numeris"/>
                              <w:tag w:val="nr_097daed8fcad4707aecee711e62fbfb3"/>
                              <w:lock w:val="sdtLocked"/>
                              <w:richText/>
                            </w:sdtPr>
                            <w:sdtContent>
                              <w:r>
                                <w:rPr>
                                  <w:color w:val="000000"/>
                                  <w:sz w:val="22"/>
                                </w:rPr>
                                <w:t>2</w:t>
                              </w:r>
                            </w:sdtContent>
                          </w:sdt>
                          <w:r>
                            <w:rPr>
                              <w:color w:val="000000"/>
                              <w:sz w:val="22"/>
                            </w:rPr>
                            <w:t xml:space="preserve">. </w:t>
                          </w:r>
                          <w:r>
                            <w:rPr>
                              <w:sz w:val="22"/>
                              <w:szCs w:val="22"/>
                            </w:rPr>
                            <w:t>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3</w:t>
                          </w:r>
                          <w:r>
                            <w:rPr>
                              <w:sz w:val="22"/>
                              <w:szCs w:val="22"/>
                            </w:rPr>
                            <w:t>, 250</w:t>
                          </w:r>
                          <w:r>
                            <w:rPr>
                              <w:sz w:val="22"/>
                              <w:szCs w:val="22"/>
                              <w:vertAlign w:val="superscript"/>
                            </w:rPr>
                            <w:t>4</w:t>
                          </w:r>
                          <w:r>
                            <w:rPr>
                              <w:sz w:val="22"/>
                              <w:szCs w:val="22"/>
                            </w:rPr>
                            <w:t xml:space="preserve"> ir 250</w:t>
                          </w:r>
                          <w:r>
                            <w:rPr>
                              <w:sz w:val="22"/>
                              <w:szCs w:val="22"/>
                              <w:vertAlign w:val="superscript"/>
                            </w:rPr>
                            <w:t>5</w:t>
                          </w:r>
                          <w:r>
                            <w:rPr>
                              <w:sz w:val="22"/>
                              <w:szCs w:val="22"/>
                            </w:rPr>
                            <w:t xml:space="preserve"> 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6"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27"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28"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29"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33"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3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41"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6"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48"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5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2"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35d15c948eb84e4986cb8c6b838e9b2d"/>
                    <w:lock w:val="sdtLocked"/>
                    <w:richText/>
                  </w:sdtPr>
                  <w:sdtContent>
                    <w:p>
                      <w:pPr>
                        <w:ind w:left="2592" w:hanging="1883"/>
                        <w:jc w:val="both"/>
                        <w:rPr>
                          <w:b/>
                          <w:sz w:val="22"/>
                          <w:szCs w:val="22"/>
                        </w:rPr>
                      </w:pPr>
                      <w:sdt>
                        <w:sdtPr>
                          <w:alias w:val="Numeris"/>
                          <w:tag w:val="nr_35d15c948eb84e4986cb8c6b838e9b2d"/>
                          <w:lock w:val="sdtLocked"/>
                          <w:richText/>
                        </w:sdtPr>
                        <w:sdtContent>
                          <w:r>
                            <w:rPr>
                              <w:b/>
                              <w:sz w:val="22"/>
                              <w:szCs w:val="22"/>
                            </w:rPr>
                            <w:t>270</w:t>
                          </w:r>
                        </w:sdtContent>
                      </w:sdt>
                      <w:r>
                        <w:rPr>
                          <w:b/>
                          <w:sz w:val="22"/>
                          <w:szCs w:val="22"/>
                        </w:rPr>
                        <w:t xml:space="preserve"> straipsnis. </w:t>
                      </w:r>
                      <w:sdt>
                        <w:sdtPr>
                          <w:alias w:val="Pavadinimas"/>
                          <w:tag w:val="title_35d15c948eb84e4986cb8c6b838e9b2d"/>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38eb6212c8fb43cf8cc77aa70fc14143"/>
                        <w:lock w:val="sdtLocked"/>
                        <w:richText/>
                      </w:sdtPr>
                      <w:sdtContent>
                        <w:p>
                          <w:pPr>
                            <w:tabs>
                              <w:tab w:val="left" w:pos="2845"/>
                              <w:tab w:val="left" w:pos="3514"/>
                            </w:tabs>
                            <w:ind w:firstLine="720"/>
                            <w:jc w:val="both"/>
                            <w:rPr>
                              <w:sz w:val="22"/>
                              <w:szCs w:val="22"/>
                            </w:rPr>
                          </w:pPr>
                          <w:sdt>
                            <w:sdtPr>
                              <w:alias w:val="Numeris"/>
                              <w:tag w:val="nr_38eb6212c8fb43cf8cc77aa70fc14143"/>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aa4a4d4a3ebf4a9ebfb4b180ffeaa812"/>
                        <w:lock w:val="sdtLocked"/>
                        <w:richText/>
                      </w:sdtPr>
                      <w:sdtContent>
                        <w:p>
                          <w:pPr>
                            <w:tabs>
                              <w:tab w:val="left" w:pos="2845"/>
                              <w:tab w:val="left" w:pos="3514"/>
                            </w:tabs>
                            <w:ind w:firstLine="720"/>
                            <w:jc w:val="both"/>
                            <w:rPr>
                              <w:bCs/>
                              <w:sz w:val="22"/>
                              <w:szCs w:val="22"/>
                            </w:rPr>
                          </w:pPr>
                          <w:sdt>
                            <w:sdtPr>
                              <w:alias w:val="Numeris"/>
                              <w:tag w:val="nr_aa4a4d4a3ebf4a9ebfb4b180ffeaa812"/>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40966af5875e4972a1d8aaa5aef318bd"/>
                        <w:lock w:val="sdtLocked"/>
                        <w:richText/>
                      </w:sdtPr>
                      <w:sdtContent>
                        <w:p>
                          <w:pPr>
                            <w:tabs>
                              <w:tab w:val="left" w:pos="2845"/>
                              <w:tab w:val="left" w:pos="3514"/>
                            </w:tabs>
                            <w:ind w:firstLine="720"/>
                            <w:jc w:val="both"/>
                            <w:rPr>
                              <w:sz w:val="22"/>
                              <w:szCs w:val="22"/>
                            </w:rPr>
                          </w:pPr>
                          <w:sdt>
                            <w:sdtPr>
                              <w:alias w:val="Numeris"/>
                              <w:tag w:val="nr_40966af5875e4972a1d8aaa5aef318bd"/>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3182dec6b8bc44b7bc43c6ff27d5f91e"/>
                        <w:lock w:val="sdtLocked"/>
                        <w:richText/>
                      </w:sdtPr>
                      <w:sdtContent>
                        <w:p>
                          <w:pPr>
                            <w:ind w:firstLine="720"/>
                            <w:jc w:val="both"/>
                            <w:rPr>
                              <w:color w:val="000000"/>
                              <w:sz w:val="22"/>
                            </w:rPr>
                          </w:pPr>
                          <w:sdt>
                            <w:sdtPr>
                              <w:alias w:val="Numeris"/>
                              <w:tag w:val="nr_3182dec6b8bc44b7bc43c6ff27d5f91e"/>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54"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56"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57"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58"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9"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011d7920393d4004bc0bc7fcc34f70df"/>
                        <w:lock w:val="sdtLocked"/>
                        <w:richText/>
                      </w:sdtPr>
                      <w:sdtContent>
                        <w:p>
                          <w:pPr>
                            <w:ind w:firstLine="720"/>
                            <w:jc w:val="both"/>
                            <w:rPr>
                              <w:sz w:val="22"/>
                            </w:rPr>
                          </w:pPr>
                          <w:sdt>
                            <w:sdtPr>
                              <w:alias w:val="Numeris"/>
                              <w:tag w:val="nr_011d7920393d4004bc0bc7fcc34f70df"/>
                              <w:lock w:val="sdtLocked"/>
                              <w:richText/>
                            </w:sdtPr>
                            <w:sdtContent>
                              <w:r>
                                <w:rPr>
                                  <w:sz w:val="22"/>
                                </w:rPr>
                                <w:t>1</w:t>
                              </w:r>
                            </w:sdtContent>
                          </w:sdt>
                          <w:r>
                            <w:rPr>
                              <w:sz w:val="22"/>
                            </w:rPr>
                            <w:t xml:space="preserve">. Tas, kas medžiojo ar žvejojo uždraustu laiku, uždraustose vietose ar </w:t>
                          </w:r>
                          <w:r>
                            <w:rPr>
                              <w:bCs/>
                              <w:sz w:val="22"/>
                            </w:rPr>
                            <w:t xml:space="preserve">draudžiamais būdais, įrankiais, priemonėmis arba kitaip neteisėtai naudojo ar naikino laukinės gyvūnijos išteklius </w:t>
                          </w:r>
                          <w:r>
                            <w:rPr>
                              <w:sz w:val="22"/>
                            </w:rPr>
                            <w:t>ir padarė didelės žalos gyvūnijai,</w:t>
                          </w:r>
                        </w:p>
                        <w:p>
                          <w:pPr>
                            <w:ind w:right="135" w:firstLine="720"/>
                            <w:jc w:val="both"/>
                            <w:rPr>
                              <w:bCs/>
                              <w:sz w:val="22"/>
                            </w:rPr>
                          </w:pPr>
                          <w:r>
                            <w:rPr>
                              <w:bCs/>
                              <w:sz w:val="22"/>
                            </w:rPr>
                            <w:t>baudžiamas bauda arba laisvės apribojimu, arba areštu, arba laisvės atėmimu iki dvejų metų.</w:t>
                          </w:r>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2" w:history="1">
                        <w:r>
                          <w:rPr>
                            <w:i/>
                            <w:color w:val="0000FF"/>
                            <w:sz w:val="20"/>
                            <w:u w:val="single"/>
                          </w:rPr>
                          <w:t>XI-579</w:t>
                        </w:r>
                      </w:hyperlink>
                      <w:r>
                        <w:rPr>
                          <w:i/>
                          <w:sz w:val="20"/>
                        </w:rPr>
                        <w:t>, 2009-12-17, Žin., 2010, Nr. 1-1 (2010-01-05),</w:t>
                      </w:r>
                      <w:r>
                        <w:rPr>
                          <w:b/>
                          <w:i/>
                          <w:sz w:val="20"/>
                        </w:rPr>
                        <w:t xml:space="preserve"> įstatymo </w:t>
                      </w:r>
                      <w:hyperlink r:id="rId363"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0b9330a9b1234b2995aa720632e5038b"/>
                    <w:lock w:val="sdtLocked"/>
                    <w:richText/>
                  </w:sdtPr>
                  <w:sdtContent>
                    <w:p>
                      <w:pPr>
                        <w:ind w:firstLine="720"/>
                        <w:jc w:val="both"/>
                        <w:rPr>
                          <w:b/>
                          <w:color w:val="000000"/>
                          <w:sz w:val="22"/>
                        </w:rPr>
                      </w:pPr>
                      <w:sdt>
                        <w:sdtPr>
                          <w:alias w:val="Numeris"/>
                          <w:tag w:val="nr_0b9330a9b1234b2995aa720632e5038b"/>
                          <w:lock w:val="sdtLocked"/>
                          <w:richText/>
                        </w:sdtPr>
                        <w:sdtContent>
                          <w:r>
                            <w:rPr>
                              <w:b/>
                              <w:color w:val="000000"/>
                              <w:sz w:val="22"/>
                            </w:rPr>
                            <w:t>273</w:t>
                          </w:r>
                        </w:sdtContent>
                      </w:sdt>
                      <w:r>
                        <w:rPr>
                          <w:b/>
                          <w:color w:val="000000"/>
                          <w:sz w:val="22"/>
                        </w:rPr>
                        <w:t xml:space="preserve"> straipsnis. </w:t>
                      </w:r>
                      <w:sdt>
                        <w:sdtPr>
                          <w:alias w:val="Pavadinimas"/>
                          <w:tag w:val="title_0b9330a9b1234b2995aa720632e5038b"/>
                          <w:lock w:val="sdtLocked"/>
                          <w:richText/>
                        </w:sdtPr>
                        <w:sdtContent>
                          <w:r>
                            <w:rPr>
                              <w:b/>
                              <w:color w:val="000000"/>
                              <w:sz w:val="22"/>
                            </w:rPr>
                            <w:t>Neteisėtas miško kirtimas ar pelkių naikinimas</w:t>
                          </w:r>
                        </w:sdtContent>
                      </w:sdt>
                    </w:p>
                    <w:sdt>
                      <w:sdtPr>
                        <w:alias w:val="273 str. 1 d."/>
                        <w:tag w:val="part_f4b5eed85769454794ddb2fc92c1a0bb"/>
                        <w:lock w:val="sdtLocked"/>
                        <w:richText/>
                      </w:sdtPr>
                      <w:sdtContent>
                        <w:p>
                          <w:pPr>
                            <w:ind w:firstLine="720"/>
                            <w:jc w:val="both"/>
                            <w:rPr>
                              <w:color w:val="000000"/>
                              <w:sz w:val="22"/>
                            </w:rPr>
                          </w:pPr>
                          <w:sdt>
                            <w:sdtPr>
                              <w:alias w:val="Numeris"/>
                              <w:tag w:val="nr_f4b5eed85769454794ddb2fc92c1a0bb"/>
                              <w:lock w:val="sdtLocked"/>
                              <w:richText/>
                            </w:sdtPr>
                            <w:sdtContent>
                              <w:r>
                                <w:rPr>
                                  <w:color w:val="000000"/>
                                  <w:sz w:val="22"/>
                                </w:rPr>
                                <w:t>1</w:t>
                              </w:r>
                            </w:sdtContent>
                          </w:sdt>
                          <w:r>
                            <w:rPr>
                              <w:color w:val="000000"/>
                              <w:sz w:val="22"/>
                            </w:rPr>
                            <w:t>. Tas, kas neturėdamas leidimo iškirto ar kitaip išnaikino didesnį negu vieno hektaro savo miško plotą arba nusausino pelkę,</w:t>
                          </w:r>
                        </w:p>
                        <w:p>
                          <w:pPr>
                            <w:ind w:firstLine="720"/>
                            <w:jc w:val="both"/>
                            <w:rPr>
                              <w:color w:val="000000"/>
                              <w:sz w:val="22"/>
                            </w:rPr>
                          </w:pPr>
                          <w:r>
                            <w:rPr>
                              <w:color w:val="000000"/>
                              <w:sz w:val="22"/>
                            </w:rPr>
                            <w:t>baudžiamas bauda arba areštu, arba laisvės atėmimu iki dvejų metų.</w:t>
                          </w:r>
                        </w:p>
                      </w:sdtContent>
                    </w:sdt>
                    <w:sdt>
                      <w:sdtPr>
                        <w:alias w:val="273 str. 2 d."/>
                        <w:tag w:val="part_7e04bf6ca56b45f8ab7495479130adb8"/>
                        <w:lock w:val="sdtLocked"/>
                        <w:richText/>
                      </w:sdtPr>
                      <w:sdtContent>
                        <w:p>
                          <w:pPr>
                            <w:ind w:firstLine="720"/>
                            <w:jc w:val="both"/>
                            <w:rPr>
                              <w:color w:val="000000"/>
                              <w:sz w:val="22"/>
                            </w:rPr>
                          </w:pPr>
                          <w:sdt>
                            <w:sdtPr>
                              <w:alias w:val="Numeris"/>
                              <w:tag w:val="nr_7e04bf6ca56b45f8ab7495479130adb8"/>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5"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3805a26a8b7945e0b295977758b0ba39"/>
                        <w:lock w:val="sdtLocked"/>
                        <w:richText/>
                      </w:sdtPr>
                      <w:sdtContent>
                        <w:p>
                          <w:pPr>
                            <w:ind w:firstLine="720"/>
                            <w:jc w:val="both"/>
                            <w:rPr>
                              <w:color w:val="000000"/>
                              <w:sz w:val="22"/>
                            </w:rPr>
                          </w:pPr>
                          <w:sdt>
                            <w:sdtPr>
                              <w:alias w:val="Numeris"/>
                              <w:tag w:val="nr_3805a26a8b7945e0b295977758b0ba39"/>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a566b9945f8d4c148c8b8f9b126105d9"/>
                        <w:lock w:val="sdtLocked"/>
                        <w:richText/>
                      </w:sdtPr>
                      <w:sdtContent>
                        <w:p>
                          <w:pPr>
                            <w:ind w:firstLine="720"/>
                            <w:jc w:val="both"/>
                            <w:rPr>
                              <w:color w:val="000000"/>
                              <w:sz w:val="22"/>
                            </w:rPr>
                          </w:pPr>
                          <w:sdt>
                            <w:sdtPr>
                              <w:alias w:val="Numeris"/>
                              <w:tag w:val="nr_a566b9945f8d4c148c8b8f9b126105d9"/>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6"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67"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6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7405e74d2d0646a9a2116879eb0dc964"/>
                    <w:lock w:val="sdtLocked"/>
                    <w:richText/>
                  </w:sdtPr>
                  <w:sdtContent>
                    <w:p>
                      <w:pPr>
                        <w:ind w:left="2520" w:right="135" w:hanging="1800"/>
                        <w:jc w:val="both"/>
                        <w:rPr>
                          <w:b/>
                          <w:sz w:val="22"/>
                        </w:rPr>
                      </w:pPr>
                      <w:sdt>
                        <w:sdtPr>
                          <w:alias w:val="Numeris"/>
                          <w:tag w:val="nr_7405e74d2d0646a9a2116879eb0dc964"/>
                          <w:lock w:val="sdtLocked"/>
                          <w:richText/>
                        </w:sdtPr>
                        <w:sdtContent>
                          <w:r>
                            <w:rPr>
                              <w:b/>
                              <w:sz w:val="22"/>
                            </w:rPr>
                            <w:t>281</w:t>
                          </w:r>
                        </w:sdtContent>
                      </w:sdt>
                      <w:r>
                        <w:rPr>
                          <w:b/>
                          <w:sz w:val="22"/>
                        </w:rPr>
                        <w:t xml:space="preserve"> straipsnis. </w:t>
                      </w:r>
                      <w:sdt>
                        <w:sdtPr>
                          <w:alias w:val="Pavadinimas"/>
                          <w:tag w:val="title_7405e74d2d0646a9a2116879eb0dc964"/>
                          <w:lock w:val="sdtLocked"/>
                          <w:richText/>
                        </w:sdtPr>
                        <w:sdtContent>
                          <w:r>
                            <w:rPr>
                              <w:b/>
                              <w:sz w:val="22"/>
                            </w:rPr>
                            <w:t>Kelių transporto eismo saugumo ar transporto priemonių eksploatavimo taisyklių pažeidimas</w:t>
                          </w:r>
                        </w:sdtContent>
                      </w:sdt>
                    </w:p>
                    <w:sdt>
                      <w:sdtPr>
                        <w:alias w:val="281 str. 1 d."/>
                        <w:tag w:val="part_a13e247722bc4466a2fdb2d33fc98b56"/>
                        <w:lock w:val="sdtLocked"/>
                        <w:richText/>
                      </w:sdtPr>
                      <w:sdtContent>
                        <w:p>
                          <w:pPr>
                            <w:ind w:firstLine="720"/>
                            <w:jc w:val="both"/>
                            <w:rPr>
                              <w:sz w:val="22"/>
                              <w:szCs w:val="22"/>
                            </w:rPr>
                          </w:pPr>
                          <w:sdt>
                            <w:sdtPr>
                              <w:alias w:val="Numeris"/>
                              <w:tag w:val="nr_a13e247722bc4466a2fdb2d33fc98b56"/>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right="135" w:firstLine="726"/>
                            <w:jc w:val="both"/>
                            <w:rPr>
                              <w:sz w:val="22"/>
                            </w:rPr>
                          </w:pPr>
                          <w:r>
                            <w:rPr>
                              <w:sz w:val="22"/>
                              <w:szCs w:val="22"/>
                            </w:rPr>
                            <w:t>baudžiamas bauda arba areštu, arba laisvės atėmimu iki dvejų metų</w:t>
                          </w:r>
                          <w:r>
                            <w:rPr>
                              <w:sz w:val="22"/>
                            </w:rPr>
                            <w:t>.</w:t>
                          </w:r>
                        </w:p>
                      </w:sdtContent>
                    </w:sdt>
                    <w:sdt>
                      <w:sdtPr>
                        <w:alias w:val="281 str. 2 d."/>
                        <w:tag w:val="part_f17a3ed1297b4d82bc6258e3f8440ac5"/>
                        <w:lock w:val="sdtLocked"/>
                        <w:richText/>
                      </w:sdtPr>
                      <w:sdtContent>
                        <w:p>
                          <w:pPr>
                            <w:ind w:firstLine="720"/>
                            <w:jc w:val="both"/>
                            <w:rPr>
                              <w:sz w:val="22"/>
                            </w:rPr>
                          </w:pPr>
                          <w:sdt>
                            <w:sdtPr>
                              <w:alias w:val="Numeris"/>
                              <w:tag w:val="nr_f17a3ed1297b4d82bc6258e3f8440ac5"/>
                              <w:lock w:val="sdtLocked"/>
                              <w:richText/>
                            </w:sdtPr>
                            <w:sdtContent>
                              <w:r>
                                <w:rPr>
                                  <w:sz w:val="22"/>
                                </w:rPr>
                                <w:t>2</w:t>
                              </w:r>
                            </w:sdtContent>
                          </w:sdt>
                          <w:r>
                            <w:rPr>
                              <w:sz w:val="22"/>
                            </w:rPr>
                            <w:t>.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rPr>
                          </w:pPr>
                          <w:r>
                            <w:rPr>
                              <w:sz w:val="22"/>
                            </w:rPr>
                            <w:t>baudžiamas bauda arba areštu, arba laisvės atėmimu iki trejų metų.</w:t>
                          </w:r>
                        </w:p>
                      </w:sdtContent>
                    </w:sdt>
                    <w:sdt>
                      <w:sdtPr>
                        <w:alias w:val="281 str. 3 d."/>
                        <w:tag w:val="part_ff9a4e01ecab4effbe5a9be130496515"/>
                        <w:lock w:val="sdtLocked"/>
                        <w:richText/>
                      </w:sdtPr>
                      <w:sdtContent>
                        <w:p>
                          <w:pPr>
                            <w:ind w:firstLine="720"/>
                            <w:jc w:val="both"/>
                            <w:rPr>
                              <w:sz w:val="22"/>
                              <w:szCs w:val="22"/>
                            </w:rPr>
                          </w:pPr>
                          <w:sdt>
                            <w:sdtPr>
                              <w:alias w:val="Numeris"/>
                              <w:tag w:val="nr_ff9a4e01ecab4effbe5a9be130496515"/>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rPr>
                          </w:pPr>
                          <w:r>
                            <w:rPr>
                              <w:sz w:val="22"/>
                              <w:szCs w:val="22"/>
                            </w:rPr>
                            <w:t>baudžiamas bauda arba areštu, arba laisvės atėmimu iki penkerių metų</w:t>
                          </w:r>
                          <w:r>
                            <w:rPr>
                              <w:sz w:val="22"/>
                            </w:rPr>
                            <w:t>.</w:t>
                          </w:r>
                        </w:p>
                      </w:sdtContent>
                    </w:sdt>
                    <w:sdt>
                      <w:sdtPr>
                        <w:alias w:val="281 str. 4 d."/>
                        <w:tag w:val="part_fa9a3a07ec944f6881b290473034dfff"/>
                        <w:lock w:val="sdtLocked"/>
                        <w:richText/>
                      </w:sdtPr>
                      <w:sdtContent>
                        <w:p>
                          <w:pPr>
                            <w:ind w:firstLine="720"/>
                            <w:jc w:val="both"/>
                            <w:rPr>
                              <w:color w:val="000000"/>
                              <w:sz w:val="22"/>
                            </w:rPr>
                          </w:pPr>
                          <w:sdt>
                            <w:sdtPr>
                              <w:alias w:val="Numeris"/>
                              <w:tag w:val="nr_fa9a3a07ec944f6881b290473034dfff"/>
                              <w:lock w:val="sdtLocked"/>
                              <w:richText/>
                            </w:sdtPr>
                            <w:sdtContent>
                              <w:r>
                                <w:rPr>
                                  <w:color w:val="000000"/>
                                  <w:sz w:val="22"/>
                                </w:rPr>
                                <w:t>4</w:t>
                              </w:r>
                            </w:sdtContent>
                          </w:sdt>
                          <w:r>
                            <w:rPr>
                              <w:color w:val="000000"/>
                              <w:sz w:val="22"/>
                            </w:rPr>
                            <w:t>. Tas, kas padarė šio straipsnio 3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iki šešerių metų.</w:t>
                          </w:r>
                        </w:p>
                      </w:sdtContent>
                    </w:sdt>
                    <w:sdt>
                      <w:sdtPr>
                        <w:alias w:val="281 str. 5 d."/>
                        <w:tag w:val="part_c0bbb4aebaad4486a837952ce164e9dd"/>
                        <w:lock w:val="sdtLocked"/>
                        <w:richText/>
                      </w:sdtPr>
                      <w:sdtContent>
                        <w:p>
                          <w:pPr>
                            <w:ind w:firstLine="720"/>
                            <w:jc w:val="both"/>
                            <w:rPr>
                              <w:sz w:val="22"/>
                            </w:rPr>
                          </w:pPr>
                          <w:sdt>
                            <w:sdtPr>
                              <w:alias w:val="Numeris"/>
                              <w:tag w:val="nr_c0bbb4aebaad4486a837952ce164e9dd"/>
                              <w:lock w:val="sdtLocked"/>
                              <w:richText/>
                            </w:sdtPr>
                            <w:sdtContent>
                              <w:r>
                                <w:rPr>
                                  <w:sz w:val="22"/>
                                </w:rPr>
                                <w:t>5</w:t>
                              </w:r>
                            </w:sdtContent>
                          </w:sdt>
                          <w:r>
                            <w:rPr>
                              <w:sz w:val="22"/>
                            </w:rPr>
                            <w:t>. Tas, kas vairuodamas kelių transporto priemonę pažeidė kelių eismo saugumo ar transporto priemonės eksploatavimo taisykles, jeigu dėl to įvyko eismo įvykis, dėl kurio žuvo žmogus,</w:t>
                          </w:r>
                        </w:p>
                        <w:p>
                          <w:pPr>
                            <w:ind w:firstLine="720"/>
                            <w:jc w:val="both"/>
                            <w:rPr>
                              <w:sz w:val="22"/>
                            </w:rPr>
                          </w:pPr>
                          <w:r>
                            <w:rPr>
                              <w:sz w:val="22"/>
                            </w:rPr>
                            <w:t>baudžiamas laisvės atėmimu iki aštuonerių metų.</w:t>
                          </w:r>
                        </w:p>
                      </w:sdtContent>
                    </w:sdt>
                    <w:sdt>
                      <w:sdtPr>
                        <w:alias w:val="281 str. 6 d."/>
                        <w:tag w:val="part_c7c4206e17d74f30bc5c40e10cc17179"/>
                        <w:lock w:val="sdtLocked"/>
                        <w:richText/>
                      </w:sdtPr>
                      <w:sdtContent>
                        <w:p>
                          <w:pPr>
                            <w:ind w:firstLine="720"/>
                            <w:jc w:val="both"/>
                            <w:rPr>
                              <w:color w:val="000000"/>
                              <w:sz w:val="22"/>
                            </w:rPr>
                          </w:pPr>
                          <w:sdt>
                            <w:sdtPr>
                              <w:alias w:val="Numeris"/>
                              <w:tag w:val="nr_c7c4206e17d74f30bc5c40e10cc17179"/>
                              <w:lock w:val="sdtLocked"/>
                              <w:richText/>
                            </w:sdtPr>
                            <w:sdtContent>
                              <w:r>
                                <w:rPr>
                                  <w:color w:val="000000"/>
                                  <w:sz w:val="22"/>
                                </w:rPr>
                                <w:t>6</w:t>
                              </w:r>
                            </w:sdtContent>
                          </w:sdt>
                          <w:r>
                            <w:rPr>
                              <w:color w:val="000000"/>
                              <w:sz w:val="22"/>
                            </w:rPr>
                            <w:t>. Tas, kas padarė šio straipsnio 5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nuo trejų iki dešimties metų.</w:t>
                          </w:r>
                        </w:p>
                      </w:sdtContent>
                    </w:sdt>
                    <w:sdt>
                      <w:sdtPr>
                        <w:alias w:val="281 str. 8 d."/>
                        <w:tag w:val="part_07f6688245d741fdb0ad0da0bfc74c17"/>
                        <w:lock w:val="sdtLocked"/>
                        <w:richText/>
                      </w:sdtPr>
                      <w:sdtContent>
                        <w:p>
                          <w:pPr>
                            <w:ind w:firstLine="720"/>
                            <w:jc w:val="both"/>
                            <w:rPr>
                              <w:color w:val="000000"/>
                              <w:sz w:val="22"/>
                            </w:rPr>
                          </w:pPr>
                          <w:sdt>
                            <w:sdtPr>
                              <w:alias w:val="Numeris"/>
                              <w:tag w:val="nr_07f6688245d741fdb0ad0da0bfc74c17"/>
                              <w:lock w:val="sdtLocked"/>
                              <w:richText/>
                            </w:sdtPr>
                            <w:sdtContent>
                              <w:r>
                                <w:rPr>
                                  <w:color w:val="000000"/>
                                  <w:sz w:val="22"/>
                                </w:rPr>
                                <w:t>7</w:t>
                              </w:r>
                            </w:sdtContent>
                          </w:sdt>
                          <w:r>
                            <w:rPr>
                              <w:color w:val="000000"/>
                              <w:sz w:val="22"/>
                            </w:rPr>
                            <w:t>. Asmuo atsako pagal šio straipsnio 1–6 dalis tik tais atvejais, kai jose numatytos veikos yra padarytos dėl neatsargumo.</w:t>
                          </w:r>
                        </w:p>
                      </w:sdtContent>
                    </w:sdt>
                    <w:sdt>
                      <w:sdtPr>
                        <w:alias w:val="281 str. 9 d."/>
                        <w:tag w:val="part_2bc870574b5d41ca8c24628ef310f3e7"/>
                        <w:lock w:val="sdtLocked"/>
                        <w:richText/>
                      </w:sdtPr>
                      <w:sdtContent>
                        <w:p>
                          <w:pPr>
                            <w:ind w:firstLine="720"/>
                            <w:jc w:val="both"/>
                          </w:pPr>
                          <w:sdt>
                            <w:sdtPr>
                              <w:alias w:val="Numeris"/>
                              <w:tag w:val="nr_2bc870574b5d41ca8c24628ef310f3e7"/>
                              <w:lock w:val="sdtLocked"/>
                              <w:richText/>
                            </w:sdtPr>
                            <w:sdtContent>
                              <w:r>
                                <w:rPr>
                                  <w:color w:val="000000"/>
                                  <w:sz w:val="22"/>
                                </w:rPr>
                                <w:t>8</w:t>
                              </w:r>
                            </w:sdtContent>
                          </w:sdt>
                          <w:r>
                            <w:rPr>
                              <w:color w:val="000000"/>
                              <w:sz w:val="22"/>
                            </w:rPr>
                            <w:t>. Laikoma, kad asmuo yra apsvaigęs nuo alkoholio, kai jo kraujyje yra 0,4 promilės ir daugiau alkoholio.</w:t>
                          </w:r>
                        </w:p>
                      </w:sdtContent>
                    </w:sdt>
                    <w:sdt>
                      <w:sdtPr>
                        <w:alias w:val="281 str. 10 d."/>
                        <w:tag w:val="part_1826adc9f3e447aeb80a263ca17d0676"/>
                        <w:lock w:val="sdtLocked"/>
                        <w:richText/>
                      </w:sdtPr>
                      <w:sdtContent>
                        <w:p>
                          <w:pPr>
                            <w:ind w:firstLine="720"/>
                            <w:jc w:val="both"/>
                            <w:rPr>
                              <w:color w:val="000000"/>
                              <w:sz w:val="22"/>
                            </w:rPr>
                          </w:pPr>
                          <w:sdt>
                            <w:sdtPr>
                              <w:alias w:val="Numeris"/>
                              <w:tag w:val="nr_1826adc9f3e447aeb80a263ca17d0676"/>
                              <w:lock w:val="sdtLocked"/>
                              <w:richText/>
                            </w:sdtPr>
                            <w:sdtContent>
                              <w:r>
                                <w:rPr>
                                  <w:color w:val="000000"/>
                                  <w:sz w:val="22"/>
                                </w:rPr>
                                <w:t>9</w:t>
                              </w:r>
                            </w:sdtContent>
                          </w:sdt>
                          <w:r>
                            <w:rPr>
                              <w:color w:val="000000"/>
                              <w:sz w:val="22"/>
                            </w:rPr>
                            <w:t>. Šiame straipsnyje nurodytos kelių transporto priemonės yra visų rūšių automobiliai, traktoriai, kitos savaeigės mašinos, troleibusai, motociklai ir kitos mechaninės transporto priemonės.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71"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37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c1ed053561124b3ba63868d731102aa9"/>
                    <w:lock w:val="sdtLocked"/>
                    <w:richText/>
                  </w:sdtPr>
                  <w:sdtContent>
                    <w:p>
                      <w:pPr>
                        <w:ind w:firstLine="720"/>
                        <w:jc w:val="both"/>
                        <w:rPr>
                          <w:b/>
                          <w:color w:val="000000"/>
                          <w:sz w:val="22"/>
                        </w:rPr>
                      </w:pPr>
                      <w:sdt>
                        <w:sdtPr>
                          <w:alias w:val="Numeris"/>
                          <w:tag w:val="nr_c1ed053561124b3ba63868d731102aa9"/>
                          <w:lock w:val="sdtLocked"/>
                          <w:richText/>
                        </w:sdtPr>
                        <w:sdtContent>
                          <w:r>
                            <w:rPr>
                              <w:b/>
                              <w:color w:val="000000"/>
                              <w:sz w:val="22"/>
                            </w:rPr>
                            <w:t>284</w:t>
                          </w:r>
                        </w:sdtContent>
                      </w:sdt>
                      <w:r>
                        <w:rPr>
                          <w:b/>
                          <w:color w:val="000000"/>
                          <w:sz w:val="22"/>
                        </w:rPr>
                        <w:t xml:space="preserve"> straipsnis. </w:t>
                      </w:r>
                      <w:sdt>
                        <w:sdtPr>
                          <w:alias w:val="Pavadinimas"/>
                          <w:tag w:val="title_c1ed053561124b3ba63868d731102aa9"/>
                          <w:lock w:val="sdtLocked"/>
                          <w:richText/>
                        </w:sdtPr>
                        <w:sdtContent>
                          <w:r>
                            <w:rPr>
                              <w:b/>
                              <w:color w:val="000000"/>
                              <w:sz w:val="22"/>
                            </w:rPr>
                            <w:t>Viešosios tvarkos pažeidimas</w:t>
                          </w:r>
                        </w:sdtContent>
                      </w:sdt>
                    </w:p>
                    <w:sdt>
                      <w:sdtPr>
                        <w:alias w:val="284 str. 1 d."/>
                        <w:tag w:val="part_2b4c2b34ba074f3fa6ab0ee09531274b"/>
                        <w:lock w:val="sdtLocked"/>
                        <w:richText/>
                      </w:sdtPr>
                      <w:sdtContent>
                        <w:p>
                          <w:pPr>
                            <w:ind w:firstLine="720"/>
                            <w:jc w:val="both"/>
                            <w:rPr>
                              <w:color w:val="000000"/>
                              <w:sz w:val="22"/>
                            </w:rPr>
                          </w:pPr>
                          <w:sdt>
                            <w:sdtPr>
                              <w:alias w:val="Numeris"/>
                              <w:tag w:val="nr_2b4c2b34ba074f3fa6ab0ee09531274b"/>
                              <w:lock w:val="sdtLocked"/>
                              <w:richText/>
                            </w:sdtPr>
                            <w:sdtContent>
                              <w:r>
                                <w:rPr>
                                  <w:color w:val="000000"/>
                                  <w:sz w:val="22"/>
                                </w:rPr>
                                <w:t>1</w:t>
                              </w:r>
                            </w:sdtContent>
                          </w:sdt>
                          <w:r>
                            <w:rPr>
                              <w:color w:val="000000"/>
                              <w:sz w:val="22"/>
                            </w:rPr>
                            <w:t>. Tas, kas viešoje vietoje įžūliu elgesiu, grasinimais, patyčiomis arba vandališkais veiksmais demonstravo nepagarbą aplinkiniams ar aplinkai ir sutrikdė visuomenės rimtį ar tvarką,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84 str. 2 d."/>
                        <w:tag w:val="part_15c2500da84d4aed9b5297c75c5a2c9a"/>
                        <w:lock w:val="sdtLocked"/>
                        <w:richText/>
                      </w:sdtPr>
                      <w:sdtContent>
                        <w:p>
                          <w:pPr>
                            <w:ind w:firstLine="720"/>
                            <w:jc w:val="both"/>
                            <w:rPr>
                              <w:color w:val="000000"/>
                              <w:sz w:val="22"/>
                            </w:rPr>
                          </w:pPr>
                          <w:sdt>
                            <w:sdtPr>
                              <w:alias w:val="Numeris"/>
                              <w:tag w:val="nr_15c2500da84d4aed9b5297c75c5a2c9a"/>
                              <w:lock w:val="sdtLocked"/>
                              <w:richText/>
                            </w:sdtPr>
                            <w:sdtContent>
                              <w:r>
                                <w:rPr>
                                  <w:color w:val="000000"/>
                                  <w:sz w:val="22"/>
                                </w:rPr>
                                <w:t>2</w:t>
                              </w:r>
                            </w:sdtContent>
                          </w:sdt>
                          <w:r>
                            <w:rPr>
                              <w:color w:val="000000"/>
                              <w:sz w:val="22"/>
                            </w:rPr>
                            <w:t>. Tas, kas viešoje vietoje necenzūriniais žodžiais ar nepadoriu elgesiu trikdė visuomenės rimtį ar tvarką,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74"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7"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78"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7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0"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1"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82"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83"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04164400693c41f9a0ce1f03d5249665"/>
                    <w:lock w:val="sdtLocked"/>
                    <w:richText/>
                  </w:sdtPr>
                  <w:sdtContent>
                    <w:p>
                      <w:pPr>
                        <w:ind w:left="2340" w:hanging="1620"/>
                        <w:jc w:val="both"/>
                        <w:rPr>
                          <w:b/>
                          <w:color w:val="000000"/>
                          <w:sz w:val="22"/>
                        </w:rPr>
                      </w:pPr>
                      <w:sdt>
                        <w:sdtPr>
                          <w:alias w:val="Numeris"/>
                          <w:tag w:val="nr_04164400693c41f9a0ce1f03d5249665"/>
                          <w:lock w:val="sdtLocked"/>
                          <w:richText/>
                        </w:sdtPr>
                        <w:sdtContent>
                          <w:r>
                            <w:rPr>
                              <w:b/>
                              <w:color w:val="000000"/>
                              <w:sz w:val="22"/>
                            </w:rPr>
                            <w:t>305</w:t>
                          </w:r>
                        </w:sdtContent>
                      </w:sdt>
                      <w:r>
                        <w:rPr>
                          <w:b/>
                          <w:color w:val="000000"/>
                          <w:sz w:val="22"/>
                        </w:rPr>
                        <w:t xml:space="preserve"> straipsnis. </w:t>
                      </w:r>
                      <w:sdt>
                        <w:sdtPr>
                          <w:alias w:val="Pavadinimas"/>
                          <w:tag w:val="title_04164400693c41f9a0ce1f03d5249665"/>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606a2a1526e841f1b7575c4b705601b6"/>
                        <w:lock w:val="sdtLocked"/>
                        <w:richText/>
                      </w:sdtPr>
                      <w:sdtContent>
                        <w:p>
                          <w:pPr>
                            <w:ind w:firstLine="720"/>
                            <w:jc w:val="both"/>
                            <w:rPr>
                              <w:color w:val="000000"/>
                              <w:sz w:val="22"/>
                            </w:rPr>
                          </w:pPr>
                          <w:sdt>
                            <w:sdtPr>
                              <w:alias w:val="Numeris"/>
                              <w:tag w:val="nr_606a2a1526e841f1b7575c4b705601b6"/>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8d2dde92cd8a46f8bb798364f604a8fe"/>
                        <w:lock w:val="sdtLocked"/>
                        <w:richText/>
                      </w:sdtPr>
                      <w:sdtContent>
                        <w:p>
                          <w:pPr>
                            <w:ind w:firstLine="720"/>
                            <w:jc w:val="both"/>
                            <w:rPr>
                              <w:color w:val="000000"/>
                              <w:sz w:val="22"/>
                            </w:rPr>
                          </w:pPr>
                          <w:sdt>
                            <w:sdtPr>
                              <w:alias w:val="Numeris"/>
                              <w:tag w:val="nr_8d2dde92cd8a46f8bb798364f604a8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8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9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91"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b999e7f8478347daa2a9534362bac218"/>
                        <w:lock w:val="sdtLocked"/>
                        <w:richText/>
                      </w:sdtPr>
                      <w:sdtContent>
                        <w:p>
                          <w:pPr>
                            <w:ind w:firstLine="720"/>
                            <w:jc w:val="both"/>
                            <w:rPr>
                              <w:sz w:val="22"/>
                              <w:szCs w:val="22"/>
                              <w:lang w:eastAsia="lt-LT"/>
                            </w:rPr>
                          </w:pPr>
                          <w:sdt>
                            <w:sdtPr>
                              <w:alias w:val="Numeris"/>
                              <w:tag w:val="nr_b999e7f8478347daa2a9534362bac218"/>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rPr>
                          </w:pPr>
                          <w:r>
                            <w:rPr>
                              <w:sz w:val="22"/>
                              <w:szCs w:val="22"/>
                              <w:lang w:eastAsia="lt-LT"/>
                            </w:rPr>
                            <w:t>baudžiamas bauda arba laisvės atėmimu iki trejų metų.</w:t>
                          </w:r>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9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9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b52805382b69489387e198be7930b96f"/>
                <w:lock w:val="sdtLocked"/>
                <w:richText/>
              </w:sdtPr>
              <w:sdtContent>
                <w:p>
                  <w:pPr>
                    <w:keepNext/>
                    <w:jc w:val="center"/>
                    <w:outlineLvl w:val="1"/>
                    <w:rPr>
                      <w:b/>
                      <w:caps/>
                      <w:color w:val="000000"/>
                      <w:sz w:val="22"/>
                    </w:rPr>
                  </w:pPr>
                  <w:sdt>
                    <w:sdtPr>
                      <w:alias w:val="Numeris"/>
                      <w:tag w:val="nr_b52805382b69489387e198be7930b96f"/>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b52805382b69489387e198be7930b96f"/>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6"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7"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bf02fe08fd9049eba5afadf997eba86e"/>
                        <w:lock w:val="sdtLocked"/>
                        <w:richText/>
                      </w:sdtPr>
                      <w:sdtContent>
                        <w:p>
                          <w:pPr>
                            <w:ind w:firstLine="720"/>
                            <w:jc w:val="both"/>
                            <w:rPr>
                              <w:color w:val="000000"/>
                              <w:sz w:val="22"/>
                              <w:szCs w:val="22"/>
                            </w:rPr>
                          </w:pPr>
                          <w:sdt>
                            <w:sdtPr>
                              <w:alias w:val="Numeris"/>
                              <w:tag w:val="nr_bf02fe08fd9049eba5afadf997eba86e"/>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8"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d643c1e1f18c47fe8330ea8582b73006"/>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d643c1e1f18c47fe8330ea8582b73006"/>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b60617a4caa343d3ab7a3a7a80821e5e"/>
            <w:lock w:val="sdtLocked"/>
            <w:richText/>
          </w:sdtPr>
          <w:sdtContent>
            <w:p>
              <w:pPr>
                <w:ind w:firstLine="720"/>
                <w:jc w:val="both"/>
                <w:rPr>
                  <w:sz w:val="22"/>
                  <w:szCs w:val="22"/>
                </w:rPr>
              </w:pPr>
              <w:sdt>
                <w:sdtPr>
                  <w:alias w:val="Numeris"/>
                  <w:tag w:val="nr_b60617a4caa343d3ab7a3a7a80821e5e"/>
                  <w:lock w:val="sdtLocked"/>
                  <w:richText/>
                </w:sdtPr>
                <w:sdtContent>
                  <w:r>
                    <w:rPr>
                      <w:sz w:val="22"/>
                      <w:szCs w:val="22"/>
                    </w:rPr>
                    <w:t>6</w:t>
                  </w:r>
                </w:sdtContent>
              </w:sdt>
              <w:r>
                <w:rPr>
                  <w:sz w:val="22"/>
                  <w:szCs w:val="22"/>
                </w:rPr>
                <w:t xml:space="preserve">. 2002 m. birželio 13 d. Tarybos pagrindų sprendimas 2002/475/TVR dėl kovos su terorizmu (OL </w:t>
              </w:r>
              <w:r>
                <w:rPr>
                  <w:iCs/>
                  <w:sz w:val="22"/>
                  <w:szCs w:val="22"/>
                </w:rPr>
                <w:t>2004 m.</w:t>
              </w:r>
              <w:r>
                <w:rPr>
                  <w:i/>
                  <w:iCs/>
                  <w:sz w:val="22"/>
                  <w:szCs w:val="22"/>
                </w:rPr>
                <w:t xml:space="preserve"> specialusis leidimas</w:t>
              </w:r>
              <w:r>
                <w:rPr>
                  <w:sz w:val="22"/>
                  <w:szCs w:val="22"/>
                </w:rPr>
                <w:t>, 19 skyrius, 6 tomas, p. 18).</w:t>
              </w:r>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493d04a4576b41098d63983563fe9c06"/>
            <w:lock w:val="sdtLocked"/>
            <w:richText/>
          </w:sdtPr>
          <w:sdtContent>
            <w:p>
              <w:pPr>
                <w:ind w:firstLine="720"/>
                <w:jc w:val="both"/>
                <w:rPr>
                  <w:sz w:val="22"/>
                  <w:szCs w:val="22"/>
                </w:rPr>
              </w:pPr>
              <w:sdt>
                <w:sdtPr>
                  <w:alias w:val="Numeris"/>
                  <w:tag w:val="nr_493d04a4576b41098d63983563fe9c06"/>
                  <w:lock w:val="sdtLocked"/>
                  <w:richText/>
                </w:sdtPr>
                <w:sdtContent>
                  <w:r>
                    <w:rPr>
                      <w:sz w:val="22"/>
                      <w:szCs w:val="22"/>
                    </w:rPr>
                    <w:t>23</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Pr>
                    <w:sz w:val="22"/>
                    <w:szCs w:val="22"/>
                  </w:rPr>
                  <w:t>2008 L </w:t>
                </w:r>
              </w:smartTag>
              <w:r>
                <w:rPr>
                  <w:sz w:val="22"/>
                  <w:szCs w:val="22"/>
                </w:rPr>
                <w:t>330, p. 21).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99"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400"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40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40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4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40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405"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406"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407"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408" w:history="1">
            <w:r>
              <w:rPr>
                <w:i/>
                <w:color w:val="0000FF"/>
                <w:sz w:val="20"/>
                <w:u w:val="single"/>
              </w:rPr>
              <w:t>XI-1917</w:t>
            </w:r>
          </w:hyperlink>
          <w:r>
            <w:rPr>
              <w:i/>
              <w:sz w:val="20"/>
            </w:rPr>
            <w:t>, 2011-12-23, Žin., 2012, Nr. 4-115 (2012-01-06)</w:t>
          </w:r>
        </w:p>
        <w:p>
          <w:pPr>
            <w:rPr>
              <w:i/>
              <w:sz w:val="20"/>
            </w:rPr>
          </w:pPr>
          <w:r>
            <w:rPr>
              <w:i/>
              <w:sz w:val="20"/>
            </w:rPr>
            <w:t xml:space="preserve">Nr. </w:t>
          </w:r>
          <w:hyperlink r:id="rId409"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410"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411"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2"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413"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414"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5"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6"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7"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8"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9"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0"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1"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22"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3"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4"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25"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26"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7"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8"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9"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0"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31"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2"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3"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34"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5"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6"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37"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8"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9"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0"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1"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42"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43"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4"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45"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6"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47"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48"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49"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50"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51"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52"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53"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54"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55"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56"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57"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58"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59"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60"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61"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62"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3C5AC6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settings" Target="settings.xml"/>
  <Relationship Id="rId100" Type="http://schemas.openxmlformats.org/officeDocument/2006/relationships/hyperlink" TargetMode="External" Target="http://www3.lrs.lt/cgi-bin/preps2?a=237323&amp;b="/>
  <Relationship Id="rId101" Type="http://schemas.openxmlformats.org/officeDocument/2006/relationships/hyperlink" TargetMode="External" Target="http://www3.lrs.lt/cgi-bin/preps2?a=209705&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415895&amp;b="/>
  <Relationship Id="rId104" Type="http://schemas.openxmlformats.org/officeDocument/2006/relationships/hyperlink" TargetMode="External" Target="http://www3.lrs.lt/cgi-bin/preps2?a=301997&amp;b="/>
  <Relationship Id="rId105" Type="http://schemas.openxmlformats.org/officeDocument/2006/relationships/hyperlink" TargetMode="External" Target="http://www3.lrs.lt/cgi-bin/preps2?a=415895&amp;b="/>
  <Relationship Id="rId106" Type="http://schemas.openxmlformats.org/officeDocument/2006/relationships/hyperlink" TargetMode="External" Target="http://www3.lrs.lt/cgi-bin/preps2?a=209705&amp;b="/>
  <Relationship Id="rId107" Type="http://schemas.openxmlformats.org/officeDocument/2006/relationships/hyperlink" TargetMode="External" Target="http://www3.lrs.lt/cgi-bin/preps2?a=237323&amp;b="/>
  <Relationship Id="rId108" Type="http://schemas.openxmlformats.org/officeDocument/2006/relationships/hyperlink" TargetMode="External" Target="http://www3.lrs.lt/cgi-bin/preps2?a=375951&amp;b="/>
  <Relationship Id="rId109" Type="http://schemas.openxmlformats.org/officeDocument/2006/relationships/hyperlink" TargetMode="External" Target="http://www3.lrs.lt/cgi-bin/preps2?a=394926&amp;b="/>
  <Relationship Id="rId11" Type="http://schemas.openxmlformats.org/officeDocument/2006/relationships/styles" Target="styles.xml"/>
  <Relationship Id="rId110" Type="http://schemas.openxmlformats.org/officeDocument/2006/relationships/hyperlink" TargetMode="External" Target="http://www3.lrs.lt/cgi-bin/preps2?a=467421&amp;b="/>
  <Relationship Id="rId111" Type="http://schemas.openxmlformats.org/officeDocument/2006/relationships/hyperlink" TargetMode="External" Target="http://www3.lrs.lt/cgi-bin/preps2?a=471248&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237323&amp;b="/>
  <Relationship Id="rId114" Type="http://schemas.openxmlformats.org/officeDocument/2006/relationships/hyperlink" TargetMode="External" Target="http://www3.lrs.lt/cgi-bin/preps2?a=467421&amp;b="/>
  <Relationship Id="rId115" Type="http://schemas.openxmlformats.org/officeDocument/2006/relationships/hyperlink" TargetMode="External" Target="http://www3.lrs.lt/cgi-bin/preps2?a=289443&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467421&amp;b="/>
  <Relationship Id="rId118" Type="http://schemas.openxmlformats.org/officeDocument/2006/relationships/hyperlink" TargetMode="External" Target="http://www3.lrs.lt/cgi-bin/preps2?a=467421&amp;b="/>
  <Relationship Id="rId119" Type="http://schemas.openxmlformats.org/officeDocument/2006/relationships/hyperlink" TargetMode="External" Target="http://www3.lrs.lt/cgi-bin/preps2?a=394926&amp;b="/>
  <Relationship Id="rId12" Type="http://schemas.microsoft.com/office/2007/relationships/stylesWithEffects" Target="stylesWithEffects.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394926&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394926&amp;b="/>
  <Relationship Id="rId124" Type="http://schemas.openxmlformats.org/officeDocument/2006/relationships/hyperlink" TargetMode="External" Target="http://www3.lrs.lt/cgi-bin/preps2?a=209705&amp;b="/>
  <Relationship Id="rId125" Type="http://schemas.openxmlformats.org/officeDocument/2006/relationships/hyperlink" TargetMode="External" Target="http://www3.lrs.lt/cgi-bin/preps2?a=394926&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13962&amp;b="/>
  <Relationship Id="rId128" Type="http://schemas.openxmlformats.org/officeDocument/2006/relationships/hyperlink" TargetMode="External" Target="http://www3.lrs.lt/cgi-bin/preps2?a=394926&amp;b="/>
  <Relationship Id="rId129" Type="http://schemas.openxmlformats.org/officeDocument/2006/relationships/hyperlink" TargetMode="External" Target="http://www3.lrs.lt/cgi-bin/preps2?a=394926&amp;b="/>
  <Relationship Id="rId13" Type="http://schemas.openxmlformats.org/officeDocument/2006/relationships/theme" Target="theme/theme1.xml"/>
  <Relationship Id="rId130" Type="http://schemas.openxmlformats.org/officeDocument/2006/relationships/hyperlink" TargetMode="External" Target="http://www3.lrs.lt/cgi-bin/preps2?a=394926&amp;b="/>
  <Relationship Id="rId131" Type="http://schemas.openxmlformats.org/officeDocument/2006/relationships/hyperlink" TargetMode="External" Target="http://www3.lrs.lt/cgi-bin/preps2?a=394926&amp;b="/>
  <Relationship Id="rId132" Type="http://schemas.openxmlformats.org/officeDocument/2006/relationships/hyperlink" TargetMode="External" Target="http://www3.lrs.lt/cgi-bin/preps2?a=209705&amp;b="/>
  <Relationship Id="rId133" Type="http://schemas.openxmlformats.org/officeDocument/2006/relationships/hyperlink" TargetMode="External" Target="http://www3.lrs.lt/cgi-bin/preps2?a=209705&amp;b="/>
  <Relationship Id="rId134" Type="http://schemas.openxmlformats.org/officeDocument/2006/relationships/hyperlink" TargetMode="External" Target="http://www3.lrs.lt/cgi-bin/preps2?a=232220&amp;b="/>
  <Relationship Id="rId135" Type="http://schemas.openxmlformats.org/officeDocument/2006/relationships/hyperlink" TargetMode="External" Target="http://www3.lrs.lt/cgi-bin/preps2?a=402516&amp;b="/>
  <Relationship Id="rId136" Type="http://schemas.openxmlformats.org/officeDocument/2006/relationships/hyperlink" TargetMode="External" Target="http://www3.lrs.lt/cgi-bin/preps2?a=402516&amp;b="/>
  <Relationship Id="rId137" Type="http://schemas.openxmlformats.org/officeDocument/2006/relationships/hyperlink" TargetMode="External" Target="http://www3.lrs.lt/cgi-bin/preps2?a=402516&amp;b="/>
  <Relationship Id="rId138" Type="http://schemas.openxmlformats.org/officeDocument/2006/relationships/hyperlink" TargetMode="External" Target="http://www3.lrs.lt/cgi-bin/preps2?a=237323&amp;b="/>
  <Relationship Id="rId139" Type="http://schemas.openxmlformats.org/officeDocument/2006/relationships/hyperlink" TargetMode="External" Target="http://www3.lrs.lt/cgi-bin/preps2?a=301997&amp;b="/>
  <Relationship Id="rId14" Type="http://schemas.openxmlformats.org/officeDocument/2006/relationships/webSettings" Target="webSettings.xml"/>
  <Relationship Id="rId140" Type="http://schemas.openxmlformats.org/officeDocument/2006/relationships/hyperlink" TargetMode="External" Target="http://www3.lrs.lt/cgi-bin/preps2?a=320405&amp;b="/>
  <Relationship Id="rId141" Type="http://schemas.openxmlformats.org/officeDocument/2006/relationships/hyperlink" TargetMode="External" Target="http://www3.lrs.lt/cgi-bin/preps2?a=323071&amp;b="/>
  <Relationship Id="rId142" Type="http://schemas.openxmlformats.org/officeDocument/2006/relationships/hyperlink" TargetMode="External" Target="http://www3.lrs.lt/cgi-bin/preps2?a=347281&amp;b="/>
  <Relationship Id="rId143" Type="http://schemas.openxmlformats.org/officeDocument/2006/relationships/hyperlink" TargetMode="External" Target="http://www3.lrs.lt/cgi-bin/preps2?a=402516&amp;b="/>
  <Relationship Id="rId144" Type="http://schemas.openxmlformats.org/officeDocument/2006/relationships/hyperlink" TargetMode="External" Target="http://www3.lrs.lt/cgi-bin/preps2?a=320405&amp;b="/>
  <Relationship Id="rId145" Type="http://schemas.openxmlformats.org/officeDocument/2006/relationships/hyperlink" TargetMode="External" Target="http://www3.lrs.lt/cgi-bin/preps2?a=323071&amp;b="/>
  <Relationship Id="rId146" Type="http://schemas.openxmlformats.org/officeDocument/2006/relationships/hyperlink" TargetMode="External" Target="http://www3.lrs.lt/cgi-bin/preps2?a=347281&amp;b="/>
  <Relationship Id="rId147" Type="http://schemas.openxmlformats.org/officeDocument/2006/relationships/hyperlink" TargetMode="External" Target="http://www3.lrs.lt/cgi-bin/preps2?a=320405&amp;b="/>
  <Relationship Id="rId148" Type="http://schemas.openxmlformats.org/officeDocument/2006/relationships/hyperlink" TargetMode="External" Target="http://www3.lrs.lt/cgi-bin/preps2?a=323071&amp;b="/>
  <Relationship Id="rId149" Type="http://schemas.openxmlformats.org/officeDocument/2006/relationships/hyperlink" TargetMode="External" Target="http://www3.lrs.lt/cgi-bin/preps2?a=347281&amp;b="/>
  <Relationship Id="rId15" Type="http://schemas.openxmlformats.org/officeDocument/2006/relationships/hyperlink" TargetMode="External" Target="http://www3.lrs.lt/cgi-bin/preps2?a=193744&amp;b="/>
  <Relationship Id="rId150" Type="http://schemas.openxmlformats.org/officeDocument/2006/relationships/hyperlink" TargetMode="External" Target="http://www3.lrs.lt/cgi-bin/preps2?a=215815&amp;b="/>
  <Relationship Id="rId151" Type="http://schemas.openxmlformats.org/officeDocument/2006/relationships/hyperlink" TargetMode="External" Target="http://www3.lrs.lt/cgi-bin/preps2?a=215815&amp;b="/>
  <Relationship Id="rId152" Type="http://schemas.openxmlformats.org/officeDocument/2006/relationships/hyperlink" TargetMode="External" Target="http://www3.lrs.lt/cgi-bin/preps2?a=453256&amp;b="/>
  <Relationship Id="rId153" Type="http://schemas.openxmlformats.org/officeDocument/2006/relationships/hyperlink" TargetMode="External" Target="http://www3.lrs.lt/cgi-bin/preps2?a=402516&amp;b="/>
  <Relationship Id="rId154" Type="http://schemas.openxmlformats.org/officeDocument/2006/relationships/hyperlink" TargetMode="External" Target="http://www3.lrs.lt/cgi-bin/preps2?a=209705&amp;b="/>
  <Relationship Id="rId155" Type="http://schemas.openxmlformats.org/officeDocument/2006/relationships/hyperlink" TargetMode="External" Target="http://www3.lrs.lt/cgi-bin/preps2?a=237323&amp;b="/>
  <Relationship Id="rId156" Type="http://schemas.openxmlformats.org/officeDocument/2006/relationships/hyperlink" TargetMode="External" Target="http://www3.lrs.lt/cgi-bin/preps2?a=402516&amp;b="/>
  <Relationship Id="rId157" Type="http://schemas.openxmlformats.org/officeDocument/2006/relationships/hyperlink" TargetMode="External" Target="http://www3.lrs.lt/cgi-bin/preps2?a=258888&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58888&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29564&amp;b="/>
  <Relationship Id="rId161" Type="http://schemas.openxmlformats.org/officeDocument/2006/relationships/hyperlink" TargetMode="External" Target="http://www3.lrs.lt/cgi-bin/preps2?a=258888&amp;b="/>
  <Relationship Id="rId162" Type="http://schemas.openxmlformats.org/officeDocument/2006/relationships/hyperlink" TargetMode="External" Target="http://www3.lrs.lt/cgi-bin/preps2?a=429564&amp;b="/>
  <Relationship Id="rId163" Type="http://schemas.openxmlformats.org/officeDocument/2006/relationships/hyperlink" TargetMode="External" Target="http://www3.lrs.lt/cgi-bin/preps2?a=429564&amp;b="/>
  <Relationship Id="rId164" Type="http://schemas.openxmlformats.org/officeDocument/2006/relationships/hyperlink" TargetMode="External" Target="http://www3.lrs.lt/cgi-bin/preps2?a=237323&amp;b="/>
  <Relationship Id="rId165" Type="http://schemas.openxmlformats.org/officeDocument/2006/relationships/hyperlink" TargetMode="External" Target="http://www3.lrs.lt/cgi-bin/preps2?a=453256&amp;b="/>
  <Relationship Id="rId166" Type="http://schemas.openxmlformats.org/officeDocument/2006/relationships/hyperlink" TargetMode="External" Target="http://www3.lrs.lt/cgi-bin/preps2?a=279767&amp;b="/>
  <Relationship Id="rId167" Type="http://schemas.openxmlformats.org/officeDocument/2006/relationships/hyperlink" TargetMode="External" Target="http://www3.lrs.lt/cgi-bin/preps2?a=453256&amp;b="/>
  <Relationship Id="rId168" Type="http://schemas.openxmlformats.org/officeDocument/2006/relationships/hyperlink" TargetMode="External" Target="http://www3.lrs.lt/cgi-bin/preps2?a=237323&amp;b="/>
  <Relationship Id="rId169" Type="http://schemas.openxmlformats.org/officeDocument/2006/relationships/hyperlink" TargetMode="External" Target="http://www3.lrs.lt/cgi-bin/preps2?a=279767&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453256&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53256&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279767&amp;b="/>
  <Relationship Id="rId175" Type="http://schemas.openxmlformats.org/officeDocument/2006/relationships/hyperlink" TargetMode="External" Target="http://www3.lrs.lt/cgi-bin/preps2?a=377767&amp;b="/>
  <Relationship Id="rId176" Type="http://schemas.openxmlformats.org/officeDocument/2006/relationships/hyperlink" TargetMode="External" Target="http://www3.lrs.lt/cgi-bin/preps2?a=467421&amp;b="/>
  <Relationship Id="rId177" Type="http://schemas.openxmlformats.org/officeDocument/2006/relationships/hyperlink" TargetMode="External" Target="http://www3.lrs.lt/cgi-bin/preps2?a=467421&amp;b="/>
  <Relationship Id="rId178" Type="http://schemas.openxmlformats.org/officeDocument/2006/relationships/hyperlink" TargetMode="External" Target="http://www3.lrs.lt/cgi-bin/preps2?a=377767&amp;b="/>
  <Relationship Id="rId179" Type="http://schemas.openxmlformats.org/officeDocument/2006/relationships/hyperlink" TargetMode="External" Target="http://www3.lrs.lt/cgi-bin/preps2?a=467421&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258888&amp;b="/>
  <Relationship Id="rId181" Type="http://schemas.openxmlformats.org/officeDocument/2006/relationships/hyperlink" TargetMode="External" Target="http://www3.lrs.lt/cgi-bin/preps2?a=429564&amp;b="/>
  <Relationship Id="rId182" Type="http://schemas.openxmlformats.org/officeDocument/2006/relationships/hyperlink" TargetMode="External" Target="http://www3.lrs.lt/cgi-bin/preps2?a=226955&amp;b="/>
  <Relationship Id="rId183" Type="http://schemas.openxmlformats.org/officeDocument/2006/relationships/hyperlink" TargetMode="External" Target="http://www3.lrs.lt/cgi-bin/preps2?a=279767&amp;b="/>
  <Relationship Id="rId184" Type="http://schemas.openxmlformats.org/officeDocument/2006/relationships/hyperlink" TargetMode="External" Target="http://www3.lrs.lt/cgi-bin/preps2?a=467421&amp;b="/>
  <Relationship Id="rId185" Type="http://schemas.openxmlformats.org/officeDocument/2006/relationships/hyperlink" TargetMode="External" Target="http://www3.lrs.lt/cgi-bin/preps2?a=453256&amp;b="/>
  <Relationship Id="rId186" Type="http://schemas.openxmlformats.org/officeDocument/2006/relationships/hyperlink" TargetMode="External" Target="http://www3.lrs.lt/cgi-bin/preps2?a=301997&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349515&amp;b="/>
  <Relationship Id="rId189" Type="http://schemas.openxmlformats.org/officeDocument/2006/relationships/hyperlink" TargetMode="External" Target="http://www3.lrs.lt/cgi-bin/preps2?a=349515&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375951&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436955&amp;b="/>
  <Relationship Id="rId194" Type="http://schemas.openxmlformats.org/officeDocument/2006/relationships/hyperlink" TargetMode="External" Target="http://www3.lrs.lt/cgi-bin/preps2?a=436955&amp;b="/>
  <Relationship Id="rId195" Type="http://schemas.openxmlformats.org/officeDocument/2006/relationships/hyperlink" TargetMode="External" Target="http://www3.lrs.lt/cgi-bin/preps2?a=436955&amp;b="/>
  <Relationship Id="rId196" Type="http://schemas.openxmlformats.org/officeDocument/2006/relationships/hyperlink" TargetMode="External" Target="http://www3.lrs.lt/cgi-bin/preps2?a=209705&amp;b="/>
  <Relationship Id="rId197" Type="http://schemas.openxmlformats.org/officeDocument/2006/relationships/hyperlink" TargetMode="External" Target="http://www3.lrs.lt/cgi-bin/preps2?a=436955&amp;b="/>
  <Relationship Id="rId198" Type="http://schemas.openxmlformats.org/officeDocument/2006/relationships/hyperlink" TargetMode="External" Target="http://www3.lrs.lt/cgi-bin/preps2?a=215815&amp;b="/>
  <Relationship Id="rId199" Type="http://schemas.openxmlformats.org/officeDocument/2006/relationships/hyperlink" TargetMode="External" Target="http://www3.lrs.lt/cgi-bin/preps2?a=402516&amp;b="/>
  <Relationship Id="rId2" Type="http://schemas.openxmlformats.org/officeDocument/2006/relationships/header" Target="header26.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402516&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237323&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453255&amp;b="/>
  <Relationship Id="rId205" Type="http://schemas.openxmlformats.org/officeDocument/2006/relationships/hyperlink" TargetMode="External" Target="http://www3.lrs.lt/cgi-bin/preps2?a=215815&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215815&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237323&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301997&amp;b="/>
  <Relationship Id="rId211" Type="http://schemas.openxmlformats.org/officeDocument/2006/relationships/hyperlink" TargetMode="External" Target="http://www3.lrs.lt/cgi-bin/preps2?a=301997&amp;b="/>
  <Relationship Id="rId212" Type="http://schemas.openxmlformats.org/officeDocument/2006/relationships/hyperlink" TargetMode="External" Target="http://www3.lrs.lt/cgi-bin/preps2?a=301997&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209705&amp;b="/>
  <Relationship Id="rId215" Type="http://schemas.openxmlformats.org/officeDocument/2006/relationships/hyperlink" TargetMode="External" Target="http://www3.lrs.lt/cgi-bin/preps2?a=209705&amp;b="/>
  <Relationship Id="rId216" Type="http://schemas.openxmlformats.org/officeDocument/2006/relationships/hyperlink" TargetMode="External" Target="http://www3.lrs.lt/cgi-bin/preps2?a=453255&amp;b="/>
  <Relationship Id="rId217" Type="http://schemas.openxmlformats.org/officeDocument/2006/relationships/hyperlink" TargetMode="External" Target="http://www3.lrs.lt/cgi-bin/preps2?a=209705&amp;b="/>
  <Relationship Id="rId218" Type="http://schemas.openxmlformats.org/officeDocument/2006/relationships/hyperlink" TargetMode="External" Target="http://www3.lrs.lt/cgi-bin/preps2?a=209705&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388230&amp;b="/>
  <Relationship Id="rId221" Type="http://schemas.openxmlformats.org/officeDocument/2006/relationships/hyperlink" TargetMode="External" Target="http://www3.lrs.lt/cgi-bin/preps2?a=215815&amp;b="/>
  <Relationship Id="rId222" Type="http://schemas.openxmlformats.org/officeDocument/2006/relationships/hyperlink" TargetMode="External" Target="http://www3.lrs.lt/cgi-bin/preps2?a=388230&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349515&amp;b="/>
  <Relationship Id="rId225" Type="http://schemas.openxmlformats.org/officeDocument/2006/relationships/hyperlink" TargetMode="External" Target="http://www3.lrs.lt/cgi-bin/preps2?a=349515&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301997&amp;b="/>
  <Relationship Id="rId228" Type="http://schemas.openxmlformats.org/officeDocument/2006/relationships/hyperlink" TargetMode="External" Target="http://www3.lrs.lt/cgi-bin/preps2?a=237323&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226955&amp;b="/>
  <Relationship Id="rId233" Type="http://schemas.openxmlformats.org/officeDocument/2006/relationships/hyperlink" TargetMode="External" Target="http://www3.lrs.lt/cgi-bin/preps2?a=301997&amp;b="/>
  <Relationship Id="rId234" Type="http://schemas.openxmlformats.org/officeDocument/2006/relationships/hyperlink" TargetMode="External" Target="http://www3.lrs.lt/cgi-bin/preps2?a=301997&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301997&amp;b="/>
  <Relationship Id="rId237" Type="http://schemas.openxmlformats.org/officeDocument/2006/relationships/hyperlink" TargetMode="External" Target="http://www3.lrs.lt/cgi-bin/preps2?a=226955&amp;b="/>
  <Relationship Id="rId238" Type="http://schemas.openxmlformats.org/officeDocument/2006/relationships/hyperlink" TargetMode="External" Target="http://www3.lrs.lt/cgi-bin/preps2?a=301997&amp;b="/>
  <Relationship Id="rId239" Type="http://schemas.openxmlformats.org/officeDocument/2006/relationships/hyperlink" TargetMode="External" Target="http://www3.lrs.lt/cgi-bin/preps2?a=209705&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301997&amp;b="/>
  <Relationship Id="rId241" Type="http://schemas.openxmlformats.org/officeDocument/2006/relationships/hyperlink" TargetMode="External" Target="http://www3.lrs.lt/cgi-bin/preps2?a=258888&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215815&amp;b="/>
  <Relationship Id="rId244" Type="http://schemas.openxmlformats.org/officeDocument/2006/relationships/hyperlink" TargetMode="External" Target="http://www3.lrs.lt/cgi-bin/preps2?a=237323&amp;b="/>
  <Relationship Id="rId245" Type="http://schemas.openxmlformats.org/officeDocument/2006/relationships/hyperlink" TargetMode="External" Target="http://www3.lrs.lt/cgi-bin/preps2?a=428499&amp;b="/>
  <Relationship Id="rId246" Type="http://schemas.openxmlformats.org/officeDocument/2006/relationships/hyperlink" TargetMode="External" Target="http://www3.lrs.lt/cgi-bin/preps2?a=209705&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226955&amp;b="/>
  <Relationship Id="rId249" Type="http://schemas.openxmlformats.org/officeDocument/2006/relationships/hyperlink" TargetMode="External" Target="http://www3.lrs.lt/cgi-bin/preps2?a=237323&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402516&amp;b="/>
  <Relationship Id="rId251" Type="http://schemas.openxmlformats.org/officeDocument/2006/relationships/hyperlink" TargetMode="External" Target="http://www3.lrs.lt/cgi-bin/preps2?a=237323&amp;b="/>
  <Relationship Id="rId252" Type="http://schemas.openxmlformats.org/officeDocument/2006/relationships/hyperlink" TargetMode="External" Target="http://www3.lrs.lt/cgi-bin/preps2?a=402516&amp;b="/>
  <Relationship Id="rId253" Type="http://schemas.openxmlformats.org/officeDocument/2006/relationships/hyperlink" TargetMode="External" Target="http://www3.lrs.lt/cgi-bin/preps2?a=226955&amp;b="/>
  <Relationship Id="rId254" Type="http://schemas.openxmlformats.org/officeDocument/2006/relationships/hyperlink" TargetMode="External" Target="http://www3.lrs.lt/cgi-bin/preps2?a=237323&amp;b="/>
  <Relationship Id="rId255" Type="http://schemas.openxmlformats.org/officeDocument/2006/relationships/hyperlink" TargetMode="External" Target="http://www3.lrs.lt/cgi-bin/preps2?a=402516&amp;b="/>
  <Relationship Id="rId256" Type="http://schemas.openxmlformats.org/officeDocument/2006/relationships/hyperlink" TargetMode="External" Target="http://www3.lrs.lt/cgi-bin/preps2?a=237323&amp;b="/>
  <Relationship Id="rId257" Type="http://schemas.openxmlformats.org/officeDocument/2006/relationships/hyperlink" TargetMode="External" Target="http://www3.lrs.lt/cgi-bin/preps2?a=402516&amp;b="/>
  <Relationship Id="rId258" Type="http://schemas.openxmlformats.org/officeDocument/2006/relationships/hyperlink" TargetMode="External" Target="http://www3.lrs.lt/cgi-bin/preps2?a=209705&amp;b="/>
  <Relationship Id="rId259" Type="http://schemas.openxmlformats.org/officeDocument/2006/relationships/hyperlink" TargetMode="External" Target="http://www3.lrs.lt/cgi-bin/preps2?a=215815&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237323&amp;b="/>
  <Relationship Id="rId261" Type="http://schemas.openxmlformats.org/officeDocument/2006/relationships/hyperlink" TargetMode="External" Target="http://www3.lrs.lt/cgi-bin/preps2?a=258888&amp;b="/>
  <Relationship Id="rId262" Type="http://schemas.openxmlformats.org/officeDocument/2006/relationships/hyperlink" TargetMode="External" Target="http://www3.lrs.lt/cgi-bin/preps2?a=428499&amp;b="/>
  <Relationship Id="rId263" Type="http://schemas.openxmlformats.org/officeDocument/2006/relationships/hyperlink" TargetMode="External" Target="http://www3.lrs.lt/cgi-bin/preps2?a=209705&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301997&amp;b="/>
  <Relationship Id="rId266" Type="http://schemas.openxmlformats.org/officeDocument/2006/relationships/hyperlink" TargetMode="External" Target="http://www3.lrs.lt/cgi-bin/preps2?a=402516&amp;b="/>
  <Relationship Id="rId267" Type="http://schemas.openxmlformats.org/officeDocument/2006/relationships/hyperlink" TargetMode="External" Target="http://www3.lrs.lt/cgi-bin/preps2?a=258888&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209705&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58888&amp;b="/>
  <Relationship Id="rId271" Type="http://schemas.openxmlformats.org/officeDocument/2006/relationships/hyperlink" TargetMode="External" Target="http://www3.lrs.lt/cgi-bin/preps2?a=301997&amp;b="/>
  <Relationship Id="rId272" Type="http://schemas.openxmlformats.org/officeDocument/2006/relationships/hyperlink" TargetMode="External" Target="http://www3.lrs.lt/cgi-bin/preps2?a=226955&amp;b="/>
  <Relationship Id="rId273" Type="http://schemas.openxmlformats.org/officeDocument/2006/relationships/hyperlink" TargetMode="External" Target="http://www3.lrs.lt/cgi-bin/preps2?a=463436&amp;b="/>
  <Relationship Id="rId274" Type="http://schemas.openxmlformats.org/officeDocument/2006/relationships/hyperlink" TargetMode="External" Target="http://www3.lrs.lt/cgi-bin/preps2?a=226955&amp;b="/>
  <Relationship Id="rId275" Type="http://schemas.openxmlformats.org/officeDocument/2006/relationships/hyperlink" TargetMode="External" Target="http://www3.lrs.lt/cgi-bin/preps2?a=237323&amp;b="/>
  <Relationship Id="rId276" Type="http://schemas.openxmlformats.org/officeDocument/2006/relationships/hyperlink" TargetMode="External" Target="http://www3.lrs.lt/cgi-bin/preps2?a=402516&amp;b="/>
  <Relationship Id="rId277" Type="http://schemas.openxmlformats.org/officeDocument/2006/relationships/hyperlink" TargetMode="External" Target="http://www3.lrs.lt/cgi-bin/preps2?a=226955&amp;b="/>
  <Relationship Id="rId278" Type="http://schemas.openxmlformats.org/officeDocument/2006/relationships/hyperlink" TargetMode="External" Target="http://www3.lrs.lt/cgi-bin/preps2?a=237323&amp;b="/>
  <Relationship Id="rId279" Type="http://schemas.openxmlformats.org/officeDocument/2006/relationships/hyperlink" TargetMode="External" Target="http://www3.lrs.lt/cgi-bin/preps2?a=237323&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237323&amp;b="/>
  <Relationship Id="rId281" Type="http://schemas.openxmlformats.org/officeDocument/2006/relationships/hyperlink" TargetMode="External" Target="http://www3.lrs.lt/cgi-bin/preps2?a=402516&amp;b="/>
  <Relationship Id="rId282" Type="http://schemas.openxmlformats.org/officeDocument/2006/relationships/hyperlink" TargetMode="External" Target="http://www3.lrs.lt/cgi-bin/preps2?a=463436&amp;b="/>
  <Relationship Id="rId283" Type="http://schemas.openxmlformats.org/officeDocument/2006/relationships/hyperlink" TargetMode="External" Target="http://www3.lrs.lt/cgi-bin/preps2?a=301997&amp;b="/>
  <Relationship Id="rId284" Type="http://schemas.openxmlformats.org/officeDocument/2006/relationships/hyperlink" TargetMode="External" Target="http://www3.lrs.lt/cgi-bin/preps2?a=402516&amp;b="/>
  <Relationship Id="rId285" Type="http://schemas.openxmlformats.org/officeDocument/2006/relationships/hyperlink" TargetMode="External" Target="http://www3.lrs.lt/cgi-bin/preps2?a=258888&amp;b="/>
  <Relationship Id="rId286" Type="http://schemas.openxmlformats.org/officeDocument/2006/relationships/hyperlink" TargetMode="External" Target="http://www3.lrs.lt/cgi-bin/preps2?a=402516&amp;b="/>
  <Relationship Id="rId287" Type="http://schemas.openxmlformats.org/officeDocument/2006/relationships/hyperlink" TargetMode="External" Target="http://www3.lrs.lt/cgi-bin/preps2?a=209705&amp;b="/>
  <Relationship Id="rId288" Type="http://schemas.openxmlformats.org/officeDocument/2006/relationships/hyperlink" TargetMode="External" Target="http://www3.lrs.lt/cgi-bin/preps2?a=301997&amp;b="/>
  <Relationship Id="rId289" Type="http://schemas.openxmlformats.org/officeDocument/2006/relationships/hyperlink" TargetMode="External" Target="http://www3.lrs.lt/cgi-bin/preps2?a=402516&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301997&amp;b="/>
  <Relationship Id="rId291" Type="http://schemas.openxmlformats.org/officeDocument/2006/relationships/hyperlink" TargetMode="External" Target="http://www3.lrs.lt/cgi-bin/preps2?a=402516&amp;b="/>
  <Relationship Id="rId292" Type="http://schemas.openxmlformats.org/officeDocument/2006/relationships/hyperlink" TargetMode="External" Target="http://www3.lrs.lt/cgi-bin/preps2?a=237323&amp;b="/>
  <Relationship Id="rId293" Type="http://schemas.openxmlformats.org/officeDocument/2006/relationships/hyperlink" TargetMode="External" Target="http://www3.lrs.lt/cgi-bin/preps2?a=402516&amp;b="/>
  <Relationship Id="rId294" Type="http://schemas.openxmlformats.org/officeDocument/2006/relationships/hyperlink" TargetMode="External" Target="http://www3.lrs.lt/cgi-bin/preps2?a=402516&amp;b="/>
  <Relationship Id="rId295" Type="http://schemas.openxmlformats.org/officeDocument/2006/relationships/hyperlink" TargetMode="External" Target="http://www3.lrs.lt/cgi-bin/preps2?a=237323&amp;b="/>
  <Relationship Id="rId296" Type="http://schemas.openxmlformats.org/officeDocument/2006/relationships/hyperlink" TargetMode="External" Target="http://www3.lrs.lt/cgi-bin/preps2?a=402516&amp;b="/>
  <Relationship Id="rId297" Type="http://schemas.openxmlformats.org/officeDocument/2006/relationships/hyperlink" TargetMode="External" Target="http://www3.lrs.lt/cgi-bin/preps2?a=301997&amp;b="/>
  <Relationship Id="rId298" Type="http://schemas.openxmlformats.org/officeDocument/2006/relationships/hyperlink" TargetMode="External" Target="http://www3.lrs.lt/cgi-bin/preps2?a=230464&amp;b="/>
  <Relationship Id="rId299" Type="http://schemas.openxmlformats.org/officeDocument/2006/relationships/hyperlink" TargetMode="External" Target="http://www3.lrs.lt/cgi-bin/preps2?a=301997&amp;b="/>
  <Relationship Id="rId3" Type="http://schemas.openxmlformats.org/officeDocument/2006/relationships/footer" Target="footer25.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230464&amp;b="/>
  <Relationship Id="rId301" Type="http://schemas.openxmlformats.org/officeDocument/2006/relationships/hyperlink" TargetMode="External" Target="http://www3.lrs.lt/cgi-bin/preps2?a=301997&amp;b="/>
  <Relationship Id="rId302" Type="http://schemas.openxmlformats.org/officeDocument/2006/relationships/hyperlink" TargetMode="External" Target="http://www3.lrs.lt/cgi-bin/preps2?a=359953&amp;b="/>
  <Relationship Id="rId303" Type="http://schemas.openxmlformats.org/officeDocument/2006/relationships/hyperlink" TargetMode="External" Target="http://www3.lrs.lt/cgi-bin/preps2?a=377649&amp;b="/>
  <Relationship Id="rId304" Type="http://schemas.openxmlformats.org/officeDocument/2006/relationships/hyperlink" TargetMode="External" Target="http://www3.lrs.lt/cgi-bin/preps2?a=237323&amp;b="/>
  <Relationship Id="rId305" Type="http://schemas.openxmlformats.org/officeDocument/2006/relationships/hyperlink" TargetMode="External" Target="http://www3.lrs.lt/cgi-bin/preps2?a=237323&amp;b="/>
  <Relationship Id="rId306" Type="http://schemas.openxmlformats.org/officeDocument/2006/relationships/hyperlink" TargetMode="External" Target="http://www3.lrs.lt/cgi-bin/preps2?a=237323&amp;b="/>
  <Relationship Id="rId307" Type="http://schemas.openxmlformats.org/officeDocument/2006/relationships/hyperlink" TargetMode="External" Target="http://www3.lrs.lt/cgi-bin/preps2?a=434533&amp;b="/>
  <Relationship Id="rId308" Type="http://schemas.openxmlformats.org/officeDocument/2006/relationships/hyperlink" TargetMode="External" Target="http://www3.lrs.lt/cgi-bin/preps2?a=209705&amp;b="/>
  <Relationship Id="rId309" Type="http://schemas.openxmlformats.org/officeDocument/2006/relationships/hyperlink" TargetMode="External" Target="http://www3.lrs.lt/cgi-bin/preps2?a=215815&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258888&amp;b="/>
  <Relationship Id="rId311" Type="http://schemas.openxmlformats.org/officeDocument/2006/relationships/hyperlink" TargetMode="External" Target="http://www3.lrs.lt/cgi-bin/preps2?a=453252&amp;b="/>
  <Relationship Id="rId312" Type="http://schemas.openxmlformats.org/officeDocument/2006/relationships/hyperlink" TargetMode="External" Target="http://www3.lrs.lt/cgi-bin/preps2?a=209705&amp;b="/>
  <Relationship Id="rId313" Type="http://schemas.openxmlformats.org/officeDocument/2006/relationships/hyperlink" TargetMode="External" Target="http://www3.lrs.lt/cgi-bin/preps2?a=453252&amp;b="/>
  <Relationship Id="rId314" Type="http://schemas.openxmlformats.org/officeDocument/2006/relationships/hyperlink" TargetMode="External" Target="http://www3.lrs.lt/cgi-bin/preps2?a=245885&amp;b="/>
  <Relationship Id="rId315" Type="http://schemas.openxmlformats.org/officeDocument/2006/relationships/hyperlink" TargetMode="External" Target="http://www3.lrs.lt/cgi-bin/preps2?a=453252&amp;b="/>
  <Relationship Id="rId316" Type="http://schemas.openxmlformats.org/officeDocument/2006/relationships/hyperlink" TargetMode="External" Target="http://www3.lrs.lt/cgi-bin/preps2?a=453252&amp;b="/>
  <Relationship Id="rId317" Type="http://schemas.openxmlformats.org/officeDocument/2006/relationships/hyperlink" TargetMode="External" Target="http://www3.lrs.lt/cgi-bin/preps2?a=453252&amp;b="/>
  <Relationship Id="rId318" Type="http://schemas.openxmlformats.org/officeDocument/2006/relationships/hyperlink" TargetMode="External" Target="http://www3.lrs.lt/cgi-bin/preps2?a=453252&amp;b="/>
  <Relationship Id="rId319" Type="http://schemas.openxmlformats.org/officeDocument/2006/relationships/hyperlink" TargetMode="External" Target="http://www3.lrs.lt/cgi-bin/preps2?a=453252&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209705&amp;b="/>
  <Relationship Id="rId321" Type="http://schemas.openxmlformats.org/officeDocument/2006/relationships/hyperlink" TargetMode="External" Target="http://www3.lrs.lt/cgi-bin/preps2?a=258888&amp;b="/>
  <Relationship Id="rId322" Type="http://schemas.openxmlformats.org/officeDocument/2006/relationships/hyperlink" TargetMode="External" Target="http://www3.lrs.lt/cgi-bin/preps2?a=453252&amp;b="/>
  <Relationship Id="rId323" Type="http://schemas.openxmlformats.org/officeDocument/2006/relationships/hyperlink" TargetMode="External" Target="http://www3.lrs.lt/cgi-bin/preps2?a=467421&amp;b="/>
  <Relationship Id="rId324" Type="http://schemas.openxmlformats.org/officeDocument/2006/relationships/hyperlink" TargetMode="External" Target="http://www3.lrs.lt/cgi-bin/preps2?a=258888&amp;b="/>
  <Relationship Id="rId325" Type="http://schemas.openxmlformats.org/officeDocument/2006/relationships/hyperlink" TargetMode="External" Target="http://www3.lrs.lt/cgi-bin/preps2?a=301997&amp;b="/>
  <Relationship Id="rId326" Type="http://schemas.openxmlformats.org/officeDocument/2006/relationships/hyperlink" TargetMode="External" Target="http://www3.lrs.lt/cgi-bin/preps2?a=453252&amp;b="/>
  <Relationship Id="rId327" Type="http://schemas.openxmlformats.org/officeDocument/2006/relationships/hyperlink" TargetMode="External" Target="http://www3.lrs.lt/cgi-bin/preps2?a=245115&amp;b="/>
  <Relationship Id="rId328" Type="http://schemas.openxmlformats.org/officeDocument/2006/relationships/hyperlink" TargetMode="External" Target="http://www3.lrs.lt/cgi-bin/preps2?a=245115&amp;b="/>
  <Relationship Id="rId329" Type="http://schemas.openxmlformats.org/officeDocument/2006/relationships/hyperlink" TargetMode="External" Target="http://www3.lrs.lt/cgi-bin/preps2?a=402516&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258888&amp;b="/>
  <Relationship Id="rId332" Type="http://schemas.openxmlformats.org/officeDocument/2006/relationships/hyperlink" TargetMode="External" Target="http://www3.lrs.lt/cgi-bin/preps2?a=301997&amp;b="/>
  <Relationship Id="rId333" Type="http://schemas.openxmlformats.org/officeDocument/2006/relationships/hyperlink" TargetMode="External" Target="http://www3.lrs.lt/cgi-bin/preps2?a=415778&amp;b="/>
  <Relationship Id="rId334" Type="http://schemas.openxmlformats.org/officeDocument/2006/relationships/hyperlink" TargetMode="External" Target="http://www3.lrs.lt/cgi-bin/preps2?a=301997&amp;b="/>
  <Relationship Id="rId335" Type="http://schemas.openxmlformats.org/officeDocument/2006/relationships/hyperlink" TargetMode="External" Target="http://www3.lrs.lt/cgi-bin/preps2?a=209705&amp;b="/>
  <Relationship Id="rId336" Type="http://schemas.openxmlformats.org/officeDocument/2006/relationships/hyperlink" TargetMode="External" Target="http://www3.lrs.lt/cgi-bin/preps2?a=301997&amp;b="/>
  <Relationship Id="rId337" Type="http://schemas.openxmlformats.org/officeDocument/2006/relationships/hyperlink" TargetMode="External" Target="http://www3.lrs.lt/cgi-bin/preps2?a=402516&amp;b="/>
  <Relationship Id="rId338" Type="http://schemas.openxmlformats.org/officeDocument/2006/relationships/hyperlink" TargetMode="External" Target="http://www3.lrs.lt/cgi-bin/preps2?a=301997&amp;b="/>
  <Relationship Id="rId339" Type="http://schemas.openxmlformats.org/officeDocument/2006/relationships/hyperlink" TargetMode="External" Target="http://www3.lrs.lt/cgi-bin/preps2?a=209705&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237323&amp;b="/>
  <Relationship Id="rId341" Type="http://schemas.openxmlformats.org/officeDocument/2006/relationships/hyperlink" TargetMode="External" Target="http://www3.lrs.lt/cgi-bin/preps2?a=279767&amp;b="/>
  <Relationship Id="rId342" Type="http://schemas.openxmlformats.org/officeDocument/2006/relationships/hyperlink" TargetMode="External" Target="http://www3.lrs.lt/cgi-bin/preps2?a=301997&amp;b="/>
  <Relationship Id="rId343" Type="http://schemas.openxmlformats.org/officeDocument/2006/relationships/hyperlink" TargetMode="External" Target="http://www3.lrs.lt/cgi-bin/preps2?a=209705&amp;b="/>
  <Relationship Id="rId344" Type="http://schemas.openxmlformats.org/officeDocument/2006/relationships/hyperlink" TargetMode="External" Target="http://www3.lrs.lt/cgi-bin/preps2?a=237323&amp;b="/>
  <Relationship Id="rId345" Type="http://schemas.openxmlformats.org/officeDocument/2006/relationships/hyperlink" TargetMode="External" Target="http://www3.lrs.lt/cgi-bin/preps2?a=402516&amp;b="/>
  <Relationship Id="rId346" Type="http://schemas.openxmlformats.org/officeDocument/2006/relationships/hyperlink" TargetMode="External" Target="http://www3.lrs.lt/cgi-bin/preps2?a=279767&amp;b="/>
  <Relationship Id="rId347" Type="http://schemas.openxmlformats.org/officeDocument/2006/relationships/hyperlink" TargetMode="External" Target="http://www3.lrs.lt/cgi-bin/preps2?a=279767&amp;b="/>
  <Relationship Id="rId348" Type="http://schemas.openxmlformats.org/officeDocument/2006/relationships/hyperlink" TargetMode="External" Target="http://www3.lrs.lt/cgi-bin/preps2?a=377646&amp;b="/>
  <Relationship Id="rId349" Type="http://schemas.openxmlformats.org/officeDocument/2006/relationships/hyperlink" TargetMode="External" Target="http://www3.lrs.lt/cgi-bin/preps2?a=258888&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58888&amp;b="/>
  <Relationship Id="rId351" Type="http://schemas.openxmlformats.org/officeDocument/2006/relationships/hyperlink" TargetMode="External" Target="http://www3.lrs.lt/cgi-bin/preps2?a=402516&amp;b="/>
  <Relationship Id="rId352" Type="http://schemas.openxmlformats.org/officeDocument/2006/relationships/hyperlink" TargetMode="External" Target="http://www3.lrs.lt/cgi-bin/preps2?a=377646&amp;b="/>
  <Relationship Id="rId353" Type="http://schemas.openxmlformats.org/officeDocument/2006/relationships/hyperlink" TargetMode="External" Target="http://www3.lrs.lt/cgi-bin/preps2?a=258888&amp;b="/>
  <Relationship Id="rId354" Type="http://schemas.openxmlformats.org/officeDocument/2006/relationships/hyperlink" TargetMode="External" Target="http://www3.lrs.lt/cgi-bin/preps2?a=415778&amp;b="/>
  <Relationship Id="rId355" Type="http://schemas.openxmlformats.org/officeDocument/2006/relationships/hyperlink" TargetMode="External" Target="http://www3.lrs.lt/cgi-bin/preps2?a=258888&amp;b="/>
  <Relationship Id="rId356" Type="http://schemas.openxmlformats.org/officeDocument/2006/relationships/hyperlink" TargetMode="External" Target="http://www3.lrs.lt/cgi-bin/preps2?a=415778&amp;b="/>
  <Relationship Id="rId357" Type="http://schemas.openxmlformats.org/officeDocument/2006/relationships/hyperlink" TargetMode="External" Target="http://www3.lrs.lt/cgi-bin/preps2?a=415778&amp;b="/>
  <Relationship Id="rId358" Type="http://schemas.openxmlformats.org/officeDocument/2006/relationships/hyperlink" TargetMode="External" Target="http://www3.lrs.lt/cgi-bin/preps2?a=415778&amp;b="/>
  <Relationship Id="rId359" Type="http://schemas.openxmlformats.org/officeDocument/2006/relationships/hyperlink" TargetMode="External" Target="http://www3.lrs.lt/cgi-bin/preps2?a=377911&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09705&amp;b="/>
  <Relationship Id="rId361" Type="http://schemas.openxmlformats.org/officeDocument/2006/relationships/hyperlink" TargetMode="External" Target="http://www3.lrs.lt/cgi-bin/preps2?a=258888&amp;b="/>
  <Relationship Id="rId362" Type="http://schemas.openxmlformats.org/officeDocument/2006/relationships/hyperlink" TargetMode="External" Target="http://www3.lrs.lt/cgi-bin/preps2?a=361988&amp;b="/>
  <Relationship Id="rId363" Type="http://schemas.openxmlformats.org/officeDocument/2006/relationships/hyperlink" TargetMode="External" Target="http://www3.lrs.lt/pls/inter/dokpaieska.showdoc_l?p_id=386206&amp;p_query=&amp;p_tr2="/>
  <Relationship Id="rId364" Type="http://schemas.openxmlformats.org/officeDocument/2006/relationships/hyperlink" TargetMode="External" Target="http://www3.lrs.lt/cgi-bin/preps2?a=258888&amp;b="/>
  <Relationship Id="rId365" Type="http://schemas.openxmlformats.org/officeDocument/2006/relationships/hyperlink" TargetMode="External" Target="http://www3.lrs.lt/cgi-bin/preps2?a=361988&amp;b="/>
  <Relationship Id="rId366" Type="http://schemas.openxmlformats.org/officeDocument/2006/relationships/hyperlink" TargetMode="External" Target="http://www3.lrs.lt/cgi-bin/preps2?a=361988&amp;b="/>
  <Relationship Id="rId367" Type="http://schemas.openxmlformats.org/officeDocument/2006/relationships/hyperlink" TargetMode="External" Target="http://www3.lrs.lt/cgi-bin/preps2?a=415778&amp;b="/>
  <Relationship Id="rId368" Type="http://schemas.openxmlformats.org/officeDocument/2006/relationships/hyperlink" TargetMode="External" Target="http://www3.lrs.lt/cgi-bin/preps2?a=402516&amp;b="/>
  <Relationship Id="rId369" Type="http://schemas.openxmlformats.org/officeDocument/2006/relationships/hyperlink" TargetMode="External" Target="http://www3.lrs.lt/cgi-bin/preps2?a=258888&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cgi-bin/preps2?a=209705&amp;b="/>
  <Relationship Id="rId371" Type="http://schemas.openxmlformats.org/officeDocument/2006/relationships/hyperlink" TargetMode="External" Target="http://www3.lrs.lt/cgi-bin/preps2?a=215815&amp;b="/>
  <Relationship Id="rId372" Type="http://schemas.openxmlformats.org/officeDocument/2006/relationships/hyperlink" TargetMode="External" Target="http://www3.lrs.lt/cgi-bin/preps2?a=402516&amp;b="/>
  <Relationship Id="rId373" Type="http://schemas.openxmlformats.org/officeDocument/2006/relationships/hyperlink" TargetMode="External" Target="http://www3.lrs.lt/cgi-bin/preps2?a=301997&amp;b="/>
  <Relationship Id="rId374" Type="http://schemas.openxmlformats.org/officeDocument/2006/relationships/hyperlink" TargetMode="External" Target="http://www3.lrs.lt/cgi-bin/preps2?a=301997&amp;b="/>
  <Relationship Id="rId375" Type="http://schemas.openxmlformats.org/officeDocument/2006/relationships/hyperlink" TargetMode="External" Target="http://www3.lrs.lt/cgi-bin/preps2?a=237323&amp;b="/>
  <Relationship Id="rId376" Type="http://schemas.openxmlformats.org/officeDocument/2006/relationships/hyperlink" TargetMode="External" Target="http://www3.lrs.lt/cgi-bin/preps2?a=209705&amp;b="/>
  <Relationship Id="rId377" Type="http://schemas.openxmlformats.org/officeDocument/2006/relationships/hyperlink" TargetMode="External" Target="http://www3.lrs.lt/cgi-bin/preps2?a=248027&amp;b="/>
  <Relationship Id="rId378" Type="http://schemas.openxmlformats.org/officeDocument/2006/relationships/hyperlink" TargetMode="External" Target="http://www3.lrs.lt/cgi-bin/preps2?a=415915&amp;b="/>
  <Relationship Id="rId379" Type="http://schemas.openxmlformats.org/officeDocument/2006/relationships/hyperlink" TargetMode="External" Target="http://www3.lrs.lt/cgi-bin/preps2?a=402516&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270358&amp;b="/>
  <Relationship Id="rId381" Type="http://schemas.openxmlformats.org/officeDocument/2006/relationships/hyperlink" TargetMode="External" Target="http://www3.lrs.lt/cgi-bin/preps2?a=270358&amp;b="/>
  <Relationship Id="rId382" Type="http://schemas.openxmlformats.org/officeDocument/2006/relationships/hyperlink" TargetMode="External" Target="http://www3.lrs.lt/cgi-bin/preps2?a=270358&amp;b="/>
  <Relationship Id="rId383" Type="http://schemas.openxmlformats.org/officeDocument/2006/relationships/hyperlink" TargetMode="External" Target="http://www3.lrs.lt/cgi-bin/preps2?a=429564&amp;b="/>
  <Relationship Id="rId384" Type="http://schemas.openxmlformats.org/officeDocument/2006/relationships/hyperlink" TargetMode="External" Target="http://www3.lrs.lt/cgi-bin/preps2?a=237323&amp;b="/>
  <Relationship Id="rId385" Type="http://schemas.openxmlformats.org/officeDocument/2006/relationships/hyperlink" TargetMode="External" Target="http://www3.lrs.lt/cgi-bin/preps2?a=209705&amp;b="/>
  <Relationship Id="rId386" Type="http://schemas.openxmlformats.org/officeDocument/2006/relationships/hyperlink" TargetMode="External" Target="http://www3.lrs.lt/cgi-bin/preps2?a=279767&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279767&amp;b="/>
  <Relationship Id="rId389" Type="http://schemas.openxmlformats.org/officeDocument/2006/relationships/hyperlink" TargetMode="External" Target="http://www3.lrs.lt/cgi-bin/preps2?a=467421&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258888&amp;b="/>
  <Relationship Id="rId391" Type="http://schemas.openxmlformats.org/officeDocument/2006/relationships/hyperlink" TargetMode="External" Target="http://www3.lrs.lt/cgi-bin/preps2?a=402516&amp;b="/>
  <Relationship Id="rId392" Type="http://schemas.openxmlformats.org/officeDocument/2006/relationships/hyperlink" TargetMode="External" Target="http://www3.lrs.lt/cgi-bin/preps2?a=226955&amp;b="/>
  <Relationship Id="rId393" Type="http://schemas.openxmlformats.org/officeDocument/2006/relationships/hyperlink" TargetMode="External" Target="http://www3.lrs.lt/cgi-bin/preps2?a=279767&amp;b="/>
  <Relationship Id="rId394" Type="http://schemas.openxmlformats.org/officeDocument/2006/relationships/hyperlink" TargetMode="External" Target="http://www3.lrs.lt/cgi-bin/preps2?a=467421&amp;b="/>
  <Relationship Id="rId395" Type="http://schemas.openxmlformats.org/officeDocument/2006/relationships/hyperlink" TargetMode="External" Target="http://www3.lrs.lt/cgi-bin/preps2?a=301997&amp;b="/>
  <Relationship Id="rId396" Type="http://schemas.openxmlformats.org/officeDocument/2006/relationships/hyperlink" TargetMode="External" Target="http://www3.lrs.lt/cgi-bin/preps2?a=402822&amp;b="/>
  <Relationship Id="rId397" Type="http://schemas.openxmlformats.org/officeDocument/2006/relationships/hyperlink" TargetMode="External" Target="http://www3.lrs.lt/cgi-bin/preps2?a=402822&amp;b="/>
  <Relationship Id="rId398" Type="http://schemas.openxmlformats.org/officeDocument/2006/relationships/hyperlink" TargetMode="External" Target="http://www3.lrs.lt/cgi-bin/preps2?a=402822&amp;b="/>
  <Relationship Id="rId399" Type="http://schemas.openxmlformats.org/officeDocument/2006/relationships/hyperlink" TargetMode="External" Target="http://www3.lrs.lt/cgi-bin/preps2?a=232220&amp;b="/>
  <Relationship Id="rId4" Type="http://schemas.openxmlformats.org/officeDocument/2006/relationships/footer" Target="footer26.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248027&amp;b="/>
  <Relationship Id="rId401" Type="http://schemas.openxmlformats.org/officeDocument/2006/relationships/hyperlink" TargetMode="External" Target="http://www3.lrs.lt/cgi-bin/preps2?a=258888&amp;b="/>
  <Relationship Id="rId402" Type="http://schemas.openxmlformats.org/officeDocument/2006/relationships/hyperlink" TargetMode="External" Target="http://www3.lrs.lt/cgi-bin/preps2?a=279767&amp;b="/>
  <Relationship Id="rId403" Type="http://schemas.openxmlformats.org/officeDocument/2006/relationships/hyperlink" TargetMode="External" Target="http://www3.lrs.lt/cgi-bin/preps2?a=301997&amp;b="/>
  <Relationship Id="rId404" Type="http://schemas.openxmlformats.org/officeDocument/2006/relationships/hyperlink" TargetMode="External" Target="http://www3.lrs.lt/cgi-bin/preps2?a=320405&amp;b="/>
  <Relationship Id="rId405" Type="http://schemas.openxmlformats.org/officeDocument/2006/relationships/hyperlink" TargetMode="External" Target="http://www3.lrs.lt/cgi-bin/preps2?a=361988&amp;b="/>
  <Relationship Id="rId406" Type="http://schemas.openxmlformats.org/officeDocument/2006/relationships/hyperlink" TargetMode="External" Target="http://www3.lrs.lt/cgi-bin/preps2?a=375951&amp;b="/>
  <Relationship Id="rId407" Type="http://schemas.openxmlformats.org/officeDocument/2006/relationships/hyperlink" TargetMode="External" Target="http://www3.lrs.lt/cgi-bin/preps2?a=415778&amp;b="/>
  <Relationship Id="rId408" Type="http://schemas.openxmlformats.org/officeDocument/2006/relationships/hyperlink" TargetMode="External" Target="http://www3.lrs.lt/cgi-bin/preps2?a=415915&amp;b="/>
  <Relationship Id="rId409" Type="http://schemas.openxmlformats.org/officeDocument/2006/relationships/hyperlink" TargetMode="External" Target="http://www3.lrs.lt/cgi-bin/preps2?a=429564&amp;b="/>
  <Relationship Id="rId41" Type="http://schemas.openxmlformats.org/officeDocument/2006/relationships/hyperlink" TargetMode="External" Target="http://www3.lrs.lt/cgi-bin/preps2?a=301997&amp;b="/>
  <Relationship Id="rId410" Type="http://schemas.openxmlformats.org/officeDocument/2006/relationships/hyperlink" TargetMode="External" Target="http://www3.lrs.lt/cgi-bin/preps2?a=450198&amp;b="/>
  <Relationship Id="rId411" Type="http://schemas.openxmlformats.org/officeDocument/2006/relationships/hyperlink" TargetMode="External" Target="http://www3.lrs.lt/cgi-bin/preps2?a=467421&amp;b="/>
  <Relationship Id="rId412" Type="http://schemas.openxmlformats.org/officeDocument/2006/relationships/hyperlink" TargetMode="External" Target="http://www3.lrs.lt/cgi-bin/preps2?a=193744&amp;b="/>
  <Relationship Id="rId413" Type="http://schemas.openxmlformats.org/officeDocument/2006/relationships/hyperlink" TargetMode="External" Target="http://www3.lrs.lt/cgi-bin/preps2?a=209705&amp;b="/>
  <Relationship Id="rId414" Type="http://schemas.openxmlformats.org/officeDocument/2006/relationships/hyperlink" TargetMode="External" Target="http://www3.lrs.lt/cgi-bin/preps2?a=215815&amp;b="/>
  <Relationship Id="rId415" Type="http://schemas.openxmlformats.org/officeDocument/2006/relationships/hyperlink" TargetMode="External" Target="http://www3.lrs.lt/cgi-bin/preps2?a=226955&amp;b="/>
  <Relationship Id="rId416" Type="http://schemas.openxmlformats.org/officeDocument/2006/relationships/hyperlink" TargetMode="External" Target="http://www3.lrs.lt/cgi-bin/preps2?a=230464&amp;b="/>
  <Relationship Id="rId417" Type="http://schemas.openxmlformats.org/officeDocument/2006/relationships/hyperlink" TargetMode="External" Target="http://www3.lrs.lt/cgi-bin/preps2?a=232220&amp;b="/>
  <Relationship Id="rId418" Type="http://schemas.openxmlformats.org/officeDocument/2006/relationships/hyperlink" TargetMode="External" Target="http://www3.lrs.lt/cgi-bin/preps2?a=237323&amp;b="/>
  <Relationship Id="rId419" Type="http://schemas.openxmlformats.org/officeDocument/2006/relationships/hyperlink" TargetMode="External" Target="http://www3.lrs.lt/cgi-bin/preps2?a=245115&amp;b="/>
  <Relationship Id="rId42" Type="http://schemas.openxmlformats.org/officeDocument/2006/relationships/hyperlink" TargetMode="External" Target="http://www3.lrs.lt/cgi-bin/preps2?a=365360&amp;b="/>
  <Relationship Id="rId420" Type="http://schemas.openxmlformats.org/officeDocument/2006/relationships/hyperlink" TargetMode="External" Target="http://www3.lrs.lt/cgi-bin/preps2?a=245885&amp;b="/>
  <Relationship Id="rId421" Type="http://schemas.openxmlformats.org/officeDocument/2006/relationships/hyperlink" TargetMode="External" Target="http://www3.lrs.lt/cgi-bin/preps2?a=248027&amp;b="/>
  <Relationship Id="rId422" Type="http://schemas.openxmlformats.org/officeDocument/2006/relationships/hyperlink" TargetMode="External" Target="http://www3.lrs.lt/cgi-bin/preps2?a=258888&amp;b="/>
  <Relationship Id="rId423" Type="http://schemas.openxmlformats.org/officeDocument/2006/relationships/hyperlink" TargetMode="External" Target="http://www3.lrs.lt/cgi-bin/preps2?a=270358&amp;b="/>
  <Relationship Id="rId424" Type="http://schemas.openxmlformats.org/officeDocument/2006/relationships/hyperlink" TargetMode="External" Target="http://www3.lrs.lt/cgi-bin/preps2?a=279767&amp;b="/>
  <Relationship Id="rId425" Type="http://schemas.openxmlformats.org/officeDocument/2006/relationships/hyperlink" TargetMode="External" Target="http://www3.lrs.lt/cgi-bin/preps2?a=289443&amp;b="/>
  <Relationship Id="rId426" Type="http://schemas.openxmlformats.org/officeDocument/2006/relationships/hyperlink" TargetMode="External" Target="http://www3.lrs.lt/cgi-bin/preps2?a=301997&amp;b="/>
  <Relationship Id="rId427" Type="http://schemas.openxmlformats.org/officeDocument/2006/relationships/hyperlink" TargetMode="External" Target="http://www3.lrs.lt/cgi-bin/preps2?a=313962&amp;b="/>
  <Relationship Id="rId428" Type="http://schemas.openxmlformats.org/officeDocument/2006/relationships/hyperlink" TargetMode="External" Target="http://www3.lrs.lt/cgi-bin/preps2?a=320405&amp;b="/>
  <Relationship Id="rId429" Type="http://schemas.openxmlformats.org/officeDocument/2006/relationships/hyperlink" TargetMode="External" Target="http://www3.lrs.lt/cgi-bin/preps2?a=323071&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347281&amp;b="/>
  <Relationship Id="rId431" Type="http://schemas.openxmlformats.org/officeDocument/2006/relationships/hyperlink" TargetMode="External" Target="http://www3.lrs.lt/cgi-bin/preps2?a=349515&amp;b="/>
  <Relationship Id="rId432" Type="http://schemas.openxmlformats.org/officeDocument/2006/relationships/hyperlink" TargetMode="External" Target="http://www3.lrs.lt/cgi-bin/preps2?a=359953&amp;b="/>
  <Relationship Id="rId433" Type="http://schemas.openxmlformats.org/officeDocument/2006/relationships/hyperlink" TargetMode="External" Target="http://www3.lrs.lt/cgi-bin/preps2?a=361988&amp;b="/>
  <Relationship Id="rId434" Type="http://schemas.openxmlformats.org/officeDocument/2006/relationships/hyperlink" TargetMode="External" Target="http://www3.lrs.lt/pls/inter/dokpaieska.showdoc_l?p_id=386206&amp;p_query=&amp;p_tr2="/>
  <Relationship Id="rId435" Type="http://schemas.openxmlformats.org/officeDocument/2006/relationships/hyperlink" TargetMode="External" Target="http://www3.lrs.lt/cgi-bin/preps2?a=365360&amp;b="/>
  <Relationship Id="rId436" Type="http://schemas.openxmlformats.org/officeDocument/2006/relationships/hyperlink" TargetMode="External" Target="http://www3.lrs.lt/cgi-bin/preps2?a=369669&amp;b="/>
  <Relationship Id="rId437" Type="http://schemas.openxmlformats.org/officeDocument/2006/relationships/hyperlink" TargetMode="External" Target="http://www3.lrs.lt/cgi-bin/preps2?a=375951&amp;b="/>
  <Relationship Id="rId438" Type="http://schemas.openxmlformats.org/officeDocument/2006/relationships/hyperlink" TargetMode="External" Target="http://www3.lrs.lt/cgi-bin/preps2?a=377911&amp;b="/>
  <Relationship Id="rId439" Type="http://schemas.openxmlformats.org/officeDocument/2006/relationships/hyperlink" TargetMode="External" Target="http://www3.lrs.lt/cgi-bin/preps2?a=377646&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377649&amp;b="/>
  <Relationship Id="rId441" Type="http://schemas.openxmlformats.org/officeDocument/2006/relationships/hyperlink" TargetMode="External" Target="http://www3.lrs.lt/cgi-bin/preps2?a=377767&amp;b="/>
  <Relationship Id="rId442" Type="http://schemas.openxmlformats.org/officeDocument/2006/relationships/hyperlink" TargetMode="External" Target="http://www3.lrs.lt/cgi-bin/preps2?a=388230&amp;b="/>
  <Relationship Id="rId443" Type="http://schemas.openxmlformats.org/officeDocument/2006/relationships/hyperlink" TargetMode="External" Target="http://www3.lrs.lt/cgi-bin/preps2?a=394926&amp;b="/>
  <Relationship Id="rId444" Type="http://schemas.openxmlformats.org/officeDocument/2006/relationships/hyperlink" TargetMode="External" Target="http://www3.lrs.lt/cgi-bin/preps2?a=397236&amp;b="/>
  <Relationship Id="rId445" Type="http://schemas.openxmlformats.org/officeDocument/2006/relationships/hyperlink" TargetMode="External" Target="http://www3.lrs.lt/cgi-bin/preps2?a=402516&amp;b="/>
  <Relationship Id="rId446" Type="http://schemas.openxmlformats.org/officeDocument/2006/relationships/hyperlink" TargetMode="External" Target="http://www3.lrs.lt/cgi-bin/preps2?a=402822&amp;b="/>
  <Relationship Id="rId447" Type="http://schemas.openxmlformats.org/officeDocument/2006/relationships/hyperlink" TargetMode="External" Target="http://www3.lrs.lt/cgi-bin/preps2?a=415778&amp;b="/>
  <Relationship Id="rId448" Type="http://schemas.openxmlformats.org/officeDocument/2006/relationships/hyperlink" TargetMode="External" Target="http://www3.lrs.lt/cgi-bin/preps2?a=415915&amp;b="/>
  <Relationship Id="rId449" Type="http://schemas.openxmlformats.org/officeDocument/2006/relationships/hyperlink" TargetMode="External" Target="http://www3.lrs.lt/cgi-bin/preps2?a=415895&amp;b="/>
  <Relationship Id="rId45" Type="http://schemas.openxmlformats.org/officeDocument/2006/relationships/hyperlink" TargetMode="External" Target="http://www3.lrs.lt/cgi-bin/preps2?a=237323&amp;b="/>
  <Relationship Id="rId450" Type="http://schemas.openxmlformats.org/officeDocument/2006/relationships/hyperlink" TargetMode="External" Target="http://www3.lrs.lt/cgi-bin/preps2?a=428499&amp;b="/>
  <Relationship Id="rId451" Type="http://schemas.openxmlformats.org/officeDocument/2006/relationships/hyperlink" TargetMode="External" Target="http://www3.lrs.lt/cgi-bin/preps2?a=429564&amp;b="/>
  <Relationship Id="rId452" Type="http://schemas.openxmlformats.org/officeDocument/2006/relationships/hyperlink" TargetMode="External" Target="http://www3.lrs.lt/cgi-bin/preps2?a=434533&amp;b="/>
  <Relationship Id="rId453" Type="http://schemas.openxmlformats.org/officeDocument/2006/relationships/hyperlink" TargetMode="External" Target="http://www3.lrs.lt/cgi-bin/preps2?a=436955&amp;b="/>
  <Relationship Id="rId454" Type="http://schemas.openxmlformats.org/officeDocument/2006/relationships/hyperlink" TargetMode="External" Target="http://www3.lrs.lt/cgi-bin/preps2?a=450198&amp;b="/>
  <Relationship Id="rId455" Type="http://schemas.openxmlformats.org/officeDocument/2006/relationships/hyperlink" TargetMode="External" Target="http://www3.lrs.lt/cgi-bin/preps2?a=453252&amp;b="/>
  <Relationship Id="rId456" Type="http://schemas.openxmlformats.org/officeDocument/2006/relationships/hyperlink" TargetMode="External" Target="http://www3.lrs.lt/cgi-bin/preps2?a=453254&amp;b="/>
  <Relationship Id="rId457" Type="http://schemas.openxmlformats.org/officeDocument/2006/relationships/hyperlink" TargetMode="External" Target="http://www3.lrs.lt/cgi-bin/preps2?a=453255&amp;b="/>
  <Relationship Id="rId458" Type="http://schemas.openxmlformats.org/officeDocument/2006/relationships/hyperlink" TargetMode="External" Target="http://www3.lrs.lt/cgi-bin/preps2?a=453256&amp;b="/>
  <Relationship Id="rId459" Type="http://schemas.openxmlformats.org/officeDocument/2006/relationships/hyperlink" TargetMode="External" Target="http://www3.lrs.lt/cgi-bin/preps2?a=463436&amp;b="/>
  <Relationship Id="rId46" Type="http://schemas.openxmlformats.org/officeDocument/2006/relationships/hyperlink" TargetMode="External" Target="http://www3.lrs.lt/cgi-bin/preps2?a=323071&amp;b="/>
  <Relationship Id="rId460" Type="http://schemas.openxmlformats.org/officeDocument/2006/relationships/hyperlink" TargetMode="External" Target="http://www3.lrs.lt/cgi-bin/preps2?a=467421&amp;b="/>
  <Relationship Id="rId461" Type="http://schemas.openxmlformats.org/officeDocument/2006/relationships/hyperlink" TargetMode="External" Target="http://www3.lrs.lt/cgi-bin/preps2?a=471248&amp;b="/>
  <Relationship Id="rId462" Type="http://schemas.openxmlformats.org/officeDocument/2006/relationships/hyperlink" TargetMode="External" Target="http://www3.lrs.lt/pls/inter/dokpaieska.showdoc_l?p_id=467552&amp;p_tr2=2"/>
  <Relationship Id="rId463" Type="http://schemas.openxmlformats.org/officeDocument/2006/relationships/customXml" Target="../customXml/item1.xml"/>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header" Target="header27.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301997&amp;b="/>
  <Relationship Id="rId55" Type="http://schemas.openxmlformats.org/officeDocument/2006/relationships/hyperlink" TargetMode="External" Target="http://www3.lrs.lt/cgi-bin/preps2?a=397236&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415895&amp;b="/>
  <Relationship Id="rId59" Type="http://schemas.openxmlformats.org/officeDocument/2006/relationships/hyperlink" TargetMode="External" Target="http://www3.lrs.lt/cgi-bin/preps2?a=209705&amp;b="/>
  <Relationship Id="rId6" Type="http://schemas.openxmlformats.org/officeDocument/2006/relationships/footer" Target="footer27.xml"/>
  <Relationship Id="rId60" Type="http://schemas.openxmlformats.org/officeDocument/2006/relationships/hyperlink" TargetMode="External" Target="http://www3.lrs.lt/cgi-bin/preps2?a=258888&amp;b="/>
  <Relationship Id="rId61" Type="http://schemas.openxmlformats.org/officeDocument/2006/relationships/hyperlink" TargetMode="External" Target="http://www3.lrs.lt/cgi-bin/preps2?a=347281&amp;b="/>
  <Relationship Id="rId62" Type="http://schemas.openxmlformats.org/officeDocument/2006/relationships/hyperlink" TargetMode="External" Target="http://www3.lrs.lt/cgi-bin/preps2?a=467421&amp;b="/>
  <Relationship Id="rId63" Type="http://schemas.openxmlformats.org/officeDocument/2006/relationships/hyperlink" TargetMode="External" Target="http://www3.lrs.lt/cgi-bin/preps2?a=209705&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237323&amp;b="/>
  <Relationship Id="rId66" Type="http://schemas.openxmlformats.org/officeDocument/2006/relationships/hyperlink" TargetMode="External" Target="http://www3.lrs.lt/cgi-bin/preps2?a=301997&amp;b="/>
  <Relationship Id="rId67" Type="http://schemas.openxmlformats.org/officeDocument/2006/relationships/hyperlink" TargetMode="External" Target="http://www3.lrs.lt/cgi-bin/preps2?a=415895&amp;b="/>
  <Relationship Id="rId68" Type="http://schemas.openxmlformats.org/officeDocument/2006/relationships/hyperlink" TargetMode="External" Target="http://www3.lrs.lt/cgi-bin/preps2?a=453254&amp;b="/>
  <Relationship Id="rId69" Type="http://schemas.openxmlformats.org/officeDocument/2006/relationships/hyperlink" TargetMode="External" Target="http://www3.lrs.lt/cgi-bin/preps2?a=209705&amp;b="/>
  <Relationship Id="rId7" Type="http://schemas.openxmlformats.org/officeDocument/2006/relationships/endnotes" Target="endnotes.xml"/>
  <Relationship Id="rId70" Type="http://schemas.openxmlformats.org/officeDocument/2006/relationships/hyperlink" TargetMode="External" Target="http://www3.lrs.lt/cgi-bin/preps2?a=301997&amp;b="/>
  <Relationship Id="rId71" Type="http://schemas.openxmlformats.org/officeDocument/2006/relationships/hyperlink" TargetMode="External" Target="http://www3.lrs.lt/cgi-bin/preps2?a=209705&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23071&amp;b="/>
  <Relationship Id="rId74" Type="http://schemas.openxmlformats.org/officeDocument/2006/relationships/hyperlink" TargetMode="External" Target="http://www3.lrs.lt/cgi-bin/preps2?a=388230&amp;b="/>
  <Relationship Id="rId75" Type="http://schemas.openxmlformats.org/officeDocument/2006/relationships/hyperlink" TargetMode="External" Target="http://www3.lrs.lt/cgi-bin/preps2?a=402516&amp;b="/>
  <Relationship Id="rId76" Type="http://schemas.openxmlformats.org/officeDocument/2006/relationships/hyperlink" TargetMode="External" Target="http://www3.lrs.lt/cgi-bin/preps2?a=415895&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402516&amp;b="/>
  <Relationship Id="rId79" Type="http://schemas.openxmlformats.org/officeDocument/2006/relationships/hyperlink" TargetMode="External" Target="http://www3.lrs.lt/cgi-bin/preps2?a=402516&amp;b="/>
  <Relationship Id="rId8" Type="http://schemas.openxmlformats.org/officeDocument/2006/relationships/fontTable" Target="fontTable.xml"/>
  <Relationship Id="rId80" Type="http://schemas.openxmlformats.org/officeDocument/2006/relationships/hyperlink" TargetMode="External" Target="http://www3.lrs.lt/cgi-bin/preps2?a=402516&amp;b="/>
  <Relationship Id="rId81" Type="http://schemas.openxmlformats.org/officeDocument/2006/relationships/hyperlink" TargetMode="External" Target="http://www3.lrs.lt/cgi-bin/preps2?a=301997&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388230&amp;b="/>
  <Relationship Id="rId84" Type="http://schemas.openxmlformats.org/officeDocument/2006/relationships/hyperlink" TargetMode="External" Target="http://www3.lrs.lt/cgi-bin/preps2?a=323071&amp;b="/>
  <Relationship Id="rId85" Type="http://schemas.openxmlformats.org/officeDocument/2006/relationships/hyperlink" TargetMode="External" Target="http://www3.lrs.lt/cgi-bin/preps2?a=323071&amp;b="/>
  <Relationship Id="rId86" Type="http://schemas.openxmlformats.org/officeDocument/2006/relationships/hyperlink" TargetMode="External" Target="http://www3.lrs.lt/cgi-bin/preps2?a=388230&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402516&amp;b="/>
  <Relationship Id="rId89" Type="http://schemas.openxmlformats.org/officeDocument/2006/relationships/hyperlink" TargetMode="External" Target="http://www3.lrs.lt/cgi-bin/preps2?a=209705&amp;b="/>
  <Relationship Id="rId9" Type="http://schemas.openxmlformats.org/officeDocument/2006/relationships/footnotes" Target="footnotes.xml"/>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301997&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237323&amp;b="/>
  <Relationship Id="rId94" Type="http://schemas.openxmlformats.org/officeDocument/2006/relationships/hyperlink" TargetMode="External" Target="http://www3.lrs.lt/cgi-bin/preps2?a=237323&amp;b="/>
  <Relationship Id="rId95" Type="http://schemas.openxmlformats.org/officeDocument/2006/relationships/hyperlink" TargetMode="External" Target="http://www3.lrs.lt/cgi-bin/preps2?a=301997&amp;b="/>
  <Relationship Id="rId96" Type="http://schemas.openxmlformats.org/officeDocument/2006/relationships/hyperlink" TargetMode="External" Target="http://www3.lrs.lt/cgi-bin/preps2?a=415895&amp;b="/>
  <Relationship Id="rId97" Type="http://schemas.openxmlformats.org/officeDocument/2006/relationships/hyperlink" TargetMode="External" Target="http://www3.lrs.lt/cgi-bin/preps2?a=415895&amp;b="/>
  <Relationship Id="rId98" Type="http://schemas.openxmlformats.org/officeDocument/2006/relationships/hyperlink" TargetMode="External" Target="http://www3.lrs.lt/cgi-bin/preps2?a=209705&amp;b="/>
  <Relationship Id="rId99" Type="http://schemas.openxmlformats.org/officeDocument/2006/relationships/hyperlink" TargetMode="External" Target="http://www3.lrs.lt/cgi-bin/preps2?a=23732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7755bfa2b187404283501d6e13850c5a">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90dbe30f58ae424ab2595e6749d52069"/>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2e9f89685824a7a9500777314b774bf"/>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2085d0c590c74fce8553ca34fb3f57f2">
          <Part Type="strDalis" Nr="1" Abbr="20 str. 1 d." DocPartId="20797732abd347d488fd98a3c53c3f8f" PartId="0d17422333e1406bad5a2c035f9fc362"/>
          <Part Type="strDalis" Nr="2" Abbr="20 str. 2 d." DocPartId="d2b3dbc8f6fa4851a91c25a016b720ac" PartId="9cfa03bf0031438f91de1b6fb9980893">
            <Part Type="strPunktas" Nr="1" Abbr="20 str. 2 d. 1 p." DocPartId="9d4a1368591c49ba9143bb21e2141d91" PartId="92a56599f4a447a29f7aa0c5bb31a12e"/>
            <Part Type="strPunktas" Nr="2" Abbr="20 str. 2 d. 2 p." DocPartId="56f8e5f7cfca491c92f0d552f22d727f" PartId="c59e3236479b4ffe91e02d85a2318360"/>
            <Part Type="strPunktas" Nr="3" Abbr="20 str. 2 d. 3 p." DocPartId="5adb4ee8e04348a885183f9580d84d8a" PartId="eab1764c156548d79a4e33244bca44f6"/>
          </Part>
          <Part Type="strDalis" Nr="3" Abbr="20 str. 3 d." DocPartId="851a06baac4149949dd3da8c687d66ab" PartId="0f1390f14d454070a9bedd0a842b9fb5"/>
          <Part Type="strDalis" Nr="4" Abbr="20 str. 4 d." DocPartId="cfd64bc34a9f4d0facbeb4393c18bbe5" PartId="9dedce03889849bcbd82b49190bba2b2"/>
          <Part Type="strDalis" Nr="5" Abbr="20 str. 5 d." DocPartId="4339f316c2a2425e8ba02a46ca965aaf" PartId="3ad076528c244ec88540720cdb30dcb9"/>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b654c9b5edc64d3aa6da97fa661c0924"/>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f36fed904a794aaf9ed0fc2c638aa8b4"/>
          <Part Type="strDalis" Nr="3" Abbr="43 str. 3 d." DocPartId="a4b9f87542d64362ac881cba6da01fe1" PartId="45beb748412843068942f4f8d7128360"/>
          <Part Type="strDalis" Nr="4" Abbr="43 str. 4 d." DocPartId="c6166b0a5b8648da9c27f61dab24a3ac" PartId="d49c49135cd44f26b466e65b1f2fb16a"/>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32286b12d8f4c5abeb8169ab28f4928"/>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bbac425ca8824bd4b24e2377de185884"/>
          <Part Type="strDalis" Nr="6" Abbr="46 str. 6 d." DocPartId="45905ce2bedf46fc9ecd01983277ce05" PartId="b93ce4c1391a40b89e1c7a8fdaeec09c"/>
          <Part Type="strDalis" Nr="7" Abbr="46 str. 7 d." DocPartId="99f131a86ba849d8a6e3bde12aca1ef0" PartId="93ef7582b8394a08acee8c3085814731"/>
          <Part Type="strDalis" Nr="8" Abbr="46 str. 8 d." DocPartId="e967b3f831e74c37b71da225456952c3" PartId="9ecfb98dd906420fbacab69abad3b398"/>
        </Part>
        <Part Type="straipsnis" Nr="47" Abbr="47 str." Title="Bauda" DocPartId="31bac175e4644e558b6586816e2a2dba" PartId="a769fbebed054b468c3d4471411ccfb1">
          <Part Type="strDalis" Nr="1" Abbr="47 str. 1 d." DocPartId="018ae7abd8c349b58d00f1ae675aa21d" PartId="248de7bc835940ea8847d29a1f8421b0"/>
          <Part Type="strDalis" Nr="2" Abbr="47 str. 2 d." DocPartId="9c149c6d90cc4b22895b0503c0c7ed31" PartId="3df5a17ffe94461fa8d10a446138e875"/>
          <Part Type="strDalis" Nr="3" Abbr="47 str. 3 d." DocPartId="e45eb35ecfbb48d3940f7b8830bf7693" PartId="7d8a231023944746850a7e3efa0c8b57">
            <Part Type="strPunktas" Nr="1" Abbr="47 str. 3 d. 1 p." DocPartId="2ba99b99c3224451be406bcb0b7d99a0" PartId="fb363bdcac4d4c5d92d9500e9f37b08c"/>
            <Part Type="strPunktas" Nr="2" Abbr="47 str. 3 d. 2 p." DocPartId="6964611bdd5e4d67b95be54b29eff38a" PartId="4ddb86adfd1846e6847d0e9c0be373f0"/>
            <Part Type="strPunktas" Nr="3" Abbr="47 str. 3 d. 3 p." DocPartId="08112227924444d1bd338f3ae4bb66aa" PartId="bfd5d72205c340bfbbee4dab65d5c235"/>
            <Part Type="strPunktas" Nr="4" Abbr="47 str. 3 d. 4 p." DocPartId="a9c1bf42c2ad45c0a5dd1700b14555f7" PartId="79e0989c2a7f4b0cb97be19a4f6c91be"/>
            <Part Type="strPunktas" Nr="5" Abbr="47 str. 3 d. 5 p." DocPartId="6c6d569f8e6f4efb9dfffc90410bfa44" PartId="64807594fe3d47b491c06f456680dc8e"/>
          </Part>
          <Part Type="strDalis" Nr="4" Abbr="47 str. 4 d." DocPartId="7ef48abab9b74d2abfe6fb68af07f8a9" PartId="b76200c1494c4bbab04749e4f01b9e76"/>
          <Part Type="strDalis" Nr="5" Abbr="47 str. 5 d." DocPartId="af066e1cc55b4d31ace896efccfff8d3" PartId="f4ff5a29da834ab287e89589ab91adc8"/>
          <Part Type="strDalis" Nr="6" Abbr="47 str. 6 d." DocPartId="0a0ec3c67ece470eb319dffa31657969" PartId="123c1944080542f08b460c9616b14305"/>
          <Part Type="strDalis" Nr="7" Abbr="47 str. 7 d." DocPartId="59a24c93ab4c4673941e6fe7f0fab594" PartId="203ee69337214ef499df238ed40082b3"/>
        </Part>
        <Part Type="straipsnis" Nr="48" Abbr="48 str." Title="Laisvės apribojimas" DocPartId="6ef2c609373f4a1c9e198548b1445753" PartId="62203f80f9224f6392d6c159daa749d0">
          <Part Type="strDalis" Nr="1" Abbr="48 str. 1 d." DocPartId="92a2408880894354a0d5cd463a8664d2" PartId="280dfb9052694674b2942e09dd82db75"/>
          <Part Type="strDalis" Nr="2" Abbr="48 str. 2 d." DocPartId="b756ebbc20ad4cceb59ebb5803d023a0" PartId="8689d13b4a7544a0ad4c43b0aca54d6c"/>
          <Part Type="strDalis" Nr="3" Abbr="48 str. 3 d." DocPartId="5546954e276843bc8ee9b30fd8d5b98f" PartId="231b564797f042068785131793446d4e">
            <Part Type="strPunktas" Nr="1" Abbr="48 str. 3 d. 1 p." DocPartId="74974b89d19b4f5b89b5b4a4dee40909" PartId="441af05f2ad94a7ca16f8e683307c22e"/>
            <Part Type="strPunktas" Nr="2" Abbr="48 str. 3 d. 2 p." DocPartId="31e7e494481047c08b32ff48932f135d" PartId="d80b351fc642471bb409b1027e16ecdf"/>
            <Part Type="strPunktas" Nr="3" Abbr="48 str. 3 d. 3 p." DocPartId="363dc05990f041a8bc917b967d9f635a" PartId="2e38516f0783433882dab43e216827ea"/>
          </Part>
          <Part Type="strDalis" Nr="4" Abbr="48 str. 4 d." DocPartId="3e2cf427ce6f49acb11d272f30c62289" PartId="f75784635599460d9520af2f6031c999"/>
          <Part Type="strDalis" Nr="5" Abbr="48 str. 5 d." DocPartId="fbad05d5a4e243b3af85c0535f7ae5b1" PartId="46c2453e3e374346b48c05f5efd3e2be">
            <Part Type="strPunktas" Nr="1" Abbr="48 str. 5 d. 1 p." DocPartId="2fa33c044f03412d9e5066c5a6b14b8f" PartId="66f1751952874144a4930b9138508462"/>
            <Part Type="strPunktas" Nr="2" Abbr="48 str. 5 d. 2 p." DocPartId="f0451fa03e9a48a3a57b582017cbf71f" PartId="6b3cf17d6b414bf1b0c2546742f15639"/>
            <Part Type="strPunktas" Nr="3" Abbr="48 str. 5 d. 3 p." DocPartId="733f5e22b1054d24a378aea709a02106" PartId="8f422f469a614bfea001ca5bd793b439"/>
          </Part>
          <Part Type="strDalis" Nr="6" Abbr="48 str. 6 d." DocPartId="12371f614bf949ccbf645cceca040f0e" PartId="6555f12fdf884e128c936cf38830a86e">
            <Part Type="strPunktas" Nr="1" Abbr="48 str. 6 d. 1 p." DocPartId="cfe248f6e4574896af98de0806cbdabf" PartId="b3b3481b4433478ab0329a4552a2e8d1"/>
            <Part Type="strPunktas" Nr="2" Abbr="48 str. 6 d. 2 p." DocPartId="f631e35142e644759571aba588ac8627" PartId="79367e52cd1e478ea98e0d358747c3db"/>
            <Part Type="strPunktas" Nr="3" Abbr="48 str. 6 d. 3 p." DocPartId="62482668091a4f46a4a087ab5d66f212" PartId="3327799ea92844da9d875eb87fd5e68e"/>
            <Part Type="strPunktas" Nr="4" Abbr="48 str. 6 d. 4 p." DocPartId="4a5fa7b19f3a49eca3e1572491670494" PartId="08054572019c42efa665f755a0695991"/>
            <Part Type="strPunktas" Nr="5" Abbr="48 str. 6 d. 5 p." DocPartId="0f799c61ae274fd7bae34244e0a1f57b" PartId="3f5e7c9850644b71ab2893483bcc8338"/>
          </Part>
          <Part Type="strDalis" Nr="7" Abbr="48 str. 7 d." DocPartId="2b0782847ea941318a09b5d481fe84a7" PartId="27cfcf1eefbc4e5787d90748d46e79b5"/>
          <Part Type="strDalis" Nr="8" Abbr="48 str. 8 d." DocPartId="340f84283bf74e77a036690562ec4806" PartId="11a47856ab2c48e19a9b699eab2fcf3f"/>
          <Part Type="strDalis" Nr="9" Abbr="48 str. 9 d." DocPartId="cc8f6d2626ef4d9ea6c0ceb8103d1555" PartId="71e13fdc73f74c7b99228c3f7b49062d"/>
          <Part Type="strDalis" Nr="10" Abbr="48 str. 10 d." DocPartId="e87b277775f74e80aced55cf4ae4e7a1" PartId="69e39f1ac4ba441ca584d165ecf060ca"/>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698e6b2ea53246be8ab8cb2834c95cf4"/>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e855b8bf686940b0a3ac190fc4f077d2"/>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9609a9448cb84ee5b9d0537f72fd051f"/>
        </Part>
        <Part Type="straipsnis" Nr="51" Abbr="51 str." Title="Laisvės atėmimas iki gyvos galvos" DocPartId="81ceae7266cd427a9c1a0af1833c83d4" PartId="0e85597cf620436db12abd23763e8d58">
          <Part Type="strDalis" Nr="1" Abbr="51 str. 1 d." DocPartId="1830a381e61b47a69e77fdcd9be0f038" PartId="f0cdedb233d9489bb11af546fa7e5cb2"/>
          <Part Type="strDalis" Nr="2" Abbr="51 str. 2 d." DocPartId="e49f8119e2354c0e9a15df46d9532b9c" PartId="34b9a8f13957434ead89476a8067434b"/>
          <Part Type="strDalis" Nr="3" Abbr="51 str. 3 d." DocPartId="7ddb8619e2744470bed602f57a6de0e9" PartId="584134b4b217428095cc1028119c0bde"/>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8cd883faca784781a698c298c4073eb2"/>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63173935e5eb410b8ed5a8a44de9f168">
          <Part Type="strDalis" Nr="1" Abbr="55 str. 1 d." DocPartId="cec61fb7abd94752afb3a54f51dbcdc9" PartId="da429fcbe1734db8827fd0037c6e649e"/>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90265791bb644615b24c11acab8ba1e3"/>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eaa516bdaa78458b8a2dda30cd598ecd"/>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48f269d8c10f4ab8b8613f9b577a623f"/>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50149e49138548bab4e59a3aced196e0"/>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b446452466154e33b6e6062cd855ae46"/>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87d9d172375f4dd080576b83d23e83b9"/>
          <Part Type="strDalis" Nr="4" Abbr="64 str. 4 d." DocPartId="c53dfcb488394df68f7c783596b40099" PartId="2f01e5c613d64c0494e30f7f716ded56"/>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f1d18a407bd7483daed05edde973ea72">
          <Part Type="strDalis" Nr="1" Abbr="67 str. 1 d." DocPartId="7470946e08274de39989d6554e2ab4eb" PartId="14e26b6b9eb341ed89806e4021520dc9"/>
          <Part Type="strDalis" Nr="2" Abbr="67 str. 2 d." DocPartId="589645d2ea22432792d678b09286aaa7" PartId="7245ce012d194cf98e29cb1acc508ddd">
            <Part Type="strPunktas" Nr="1" Abbr="67 str. 2 d. 1 p." DocPartId="4ee7d80ecd9f4f51afc7d68d57a38eb8" PartId="3b3331d1be734be48d331ab42a218622"/>
            <Part Type="strPunktas" Nr="2" Abbr="67 str. 2 d. 2 p." DocPartId="2c966fc81e9f4f64bd256b65350eba90" PartId="9a1fe318a7024e93b6214ddece3cc770"/>
            <Part Type="strPunktas" Nr="3" Abbr="67 str. 2 d. 3 p." DocPartId="573d4eb14c2b47fcbbddb872f3baff87" PartId="5c42c0bfeb4c4654a35a88219e370f2d"/>
            <Part Type="strPunktas" Nr="4" Abbr="67 str. 2 d. 4 p." DocPartId="bf8e0ed2478342d2836eead2f404f0bc" PartId="6513958d23954398bce5d4164ae94145"/>
            <Part Type="strPunktas" Nr="5" Abbr="67 str. 2 d. 5 p." DocPartId="6b5dd8b13fde4e59aa78901022043b6c" PartId="c4abf0a6c4294b56999136198aeb33f7"/>
            <Part Type="strPunktas" Nr="6" Abbr="67 str. 2 d. 6 p." DocPartId="f209740832a141959757fc77a020a572" PartId="d727303a7f3f41a0866636093c148962"/>
            <Part Type="strPunktas" Nr="7" Abbr="67 str. 2 d. 7 p." DocPartId="0d7dd87db2da4ea39a73d145ff8424d9" PartId="da84412f53ce419583a8b3e313bef9f9"/>
            <Part Type="strPunktas" Nr="8" Abbr="67 str. 2 d. 8 p." DocPartId="fa61162ac6d84a0fba137015294af42c" PartId="ab2d37faeb454bd1ad1bc425e629dd23"/>
            <Part Type="strPunktas" Nr="9" Abbr="67 str. 2 d. 9 p." DocPartId="305562677d6d45dd8712c63a4bba235b" PartId="fd57080e9d46482d8285b1f2b1dc88b3"/>
            <Part Type="strPunktas" Nr="10" Abbr="67 str. 2 d. 10 p." DocPartId="e200f755a234486c967efd8eb0c7fab0" PartId="0c30f5cf3b3a49199eda462b57b2bf96"/>
          </Part>
          <Part Type="strDalis" Nr="3" Abbr="67 str. 3 d." DocPartId="d4f41d4219664598b2eeaf130480c9a3" PartId="545f9944463e4796942daaa3792426bc"/>
          <Part Type="strDalis" Nr="4" Abbr="67 str. 4 d." DocPartId="15616c4bf6eb4ac2bfda0cde36ae19fb" PartId="004d334a4ad44d28ad02381095d1656c"/>
          <Part Type="strDalis" Nr="5" Abbr="67 str. 5 d." DocPartId="3138ff5dd87c4f6db68d7b6c10d85ddf" PartId="c3ee279798c4419ab8344f45c8d48224"/>
          <Part Type="strDalis" Nr="6" Abbr="67 str. 6 d." DocPartId="0a89c2d41159424a989ef5dd1daeeb92" PartId="30144dc35dc148a790e686e07a447e52"/>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219bb7234794400ba429c8b08ab9d73d"/>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bdd424c114184697887da69f0ae3538e"/>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6d0b66edfcd24a2f8cfbc2aa3b34c349"/>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3c4e34557aa84522b65fa19de3fcf247">
          <Part Type="strDalis" Nr="1" Abbr="70 str. 1 d." DocPartId="e433d52dc1b344a5b1d646d6de501f41" PartId="960410433d8d4033abfe030d69f6e663"/>
          <Part Type="strDalis" Nr="2" Abbr="70 str. 2 d." DocPartId="23d04fb27b424f219b8f41af0915d014" PartId="402e506318b646b4b8f1f4e93a15ec52"/>
        </Part>
        <Part Type="straipsnis" Nr="71" Abbr="71 str." Title="Įmoka į nukentėjusių nuo nusikaltimų asmenų fondą" DocPartId="55898b48e1704488aaf601b153171dd2" PartId="14c4732fa6b54a32aaf90ef606835ced">
          <Part Type="strDalis" Nr="1" Abbr="71 str. 1 d." DocPartId="1ddf7aa0e2f949dc84f1f462f87316f7" PartId="b19faecef6564566b735e345c8b06703"/>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db2489ef5a544667b67ae5010d1bc0ac">
          <Part Type="strDalis" Nr="1" Abbr="74 str. 1 d." DocPartId="b393199e351d4fa393d675589e4367e9" PartId="5171b6cc57034a3cb89d4fc7cf0bcad3"/>
          <Part Type="strDalis" Nr="2" Abbr="74 str. 2 d." DocPartId="280b6d3774be49d29977d864d12bc62d" PartId="06355b8e10a84663812c173c9c7b3f47"/>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77521328affc44c1a119765302f3b2a8">
          <Part Type="strDalis" Nr="1" Abbr="75 str. 1 d." DocPartId="1b84659ca2aa452bb3a5e702ece08429" PartId="2e85da61d34449248427499a5c176315"/>
          <Part Type="strDalis" Nr="2" Abbr="75 str. 2 d." DocPartId="4c19ec942e494ec39b60636ae7469491" PartId="cbdcc07e651d4a738c28a5b84462fe83">
            <Part Type="strPunktas" Nr="1" Abbr="75 str. 2 d. 1 p." DocPartId="af8b22e52b4d4a908e7998bea2c1d881" PartId="79d2df1a0efd47edb9fe96480ab3870d"/>
            <Part Type="strPunktas" Nr="2" Abbr="75 str. 2 d. 2 p." DocPartId="3db3ae653f734d04a70a1073f93164c8" PartId="a7ee40dc04ba40ce9730ffb42924ce92"/>
            <Part Type="strPunktas" Nr="3" Abbr="75 str. 2 d. 3 p." DocPartId="47fa0018b81b4dd0a869f5da09e93b2c" PartId="6210041eed924ba4a577eb8fb4de3289"/>
            <Part Type="strPunktas" Nr="4" Abbr="75 str. 2 d. 4 p." DocPartId="2eb998f57613466ba2c110c9eb436deb" PartId="bda03eda4b9a4311b3e402fc613edb7f"/>
            <Part Type="strPunktas" Nr="5" Abbr="75 str. 2 d. 5 p." DocPartId="3f75243b41a64332adb6dcce1ff6aa86" PartId="5b553277b25a42febfa9a746faff5139"/>
            <Part Type="strPunktas" Nr="6" Abbr="75 str. 2 d. 6 p." DocPartId="5ebc4bbc1cc54156b66f19ccf646b663" PartId="7fb0092d614746b88cb6158bd8475a7f"/>
            <Part Type="strPunktas" Nr="7" Abbr="75 str. 2 d. 7 p." DocPartId="445f0c09c2044f239df2011eaf5c1320" PartId="562e39f288074922980f9ce8009c7dc3"/>
            <Part Type="strPunktas" Nr="8" Abbr="75 str. 2 d. 8 p." DocPartId="d062c5dbbbd34609942eeb9b58ed2f35" PartId="afd1bb8cc04b4e03a83f88258a03178b"/>
            <Part Type="strPunktas" Nr="9" Abbr="75 str. 2 d. 9 p." DocPartId="9ab0e6205cfa4ab383e7396e4d9e95d5" PartId="80320f1766da4637821e7a8c313d3e84"/>
            <Part Type="strPunktas" Nr="10" Abbr="75 str. 2 d. 10 p." DocPartId="38150c1a1f564836aaa32e811c5310a6" PartId="881febd96cef40f7a6c07b03a1ddf2c3"/>
            <Part Type="strPunktas" Nr="11" Abbr="75 str. 2 d. 11 p." DocPartId="a900bda057724fd9b08447098a349df2" PartId="2de34b93ec00472da97cd673f4cdf5d9"/>
          </Part>
          <Part Type="strDalis" Nr="3" Abbr="75 str. 3 d." DocPartId="e830c74a24b34922bd7439427f848c60" PartId="b18c9bca3dab4684b9ae3bb6a4e36fd2"/>
          <Part Type="strDalis" Nr="4" Abbr="75 str. 4 d." DocPartId="795ad0cb129642f59f225ce0d170cd24" PartId="ff70683fb7994190a89f172c314cb757"/>
          <Part Type="strDalis" Nr="5" Abbr="75 str. 5 d." DocPartId="4b0d3ccba97c40d88cf319ca6f511caa" PartId="431bffc92d0c47e9bd17d874d203c091"/>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79 str. 2 d." DocPartId="507d2b2dba78432c9ac8e329305096a3" PartId="d650d65481a543738938c9ce8344bf74"/>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017cc4812ce1466c8b8186d6ce4776a8">
          <Part Type="strDalis" Nr="1" Abbr="85 str. 1 d." DocPartId="e54385c09324405b9a956c975cdb84e3" PartId="2ac79397344f4d6a8c2f2c484d0162ce"/>
          <Part Type="strDalis" Nr="2" Abbr="85 str. 2 d." DocPartId="f4836f0b50cf4c05a0d0bef6c835c88d" PartId="1de7a8197924402d9efe0edda68e97da"/>
          <Part Type="strDalis" Nr="3" Abbr="85 str. 3 d." DocPartId="52fee50e728a4241b6e84133960a1982" PartId="0564b5e8a3bb4617be4552e7cdf01148"/>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4eb68d8a7bb04087bd3bfb9afcd1d128"/>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d604e963a2144347bc9692bd74121fad">
          <Part Type="strDalis" Nr="1" Abbr="92 str. 1 d." DocPartId="1a3b2ca9eb4e49eca76a9e584ea28336" PartId="3d8db0e156c34953b0d6cf460a6e8821"/>
          <Part Type="strDalis" Nr="2" Abbr="92 str. 2 d." DocPartId="4d6733ac7480432da630ac851bfd9d42" PartId="c4981a73e2ba49a08b0f12226eaa377e"/>
          <Part Type="strDalis" Nr="3" Abbr="92 str. 3 d." DocPartId="95903a56a0304e88a8e69b3abf75932d" PartId="0e0a343ca07047dfaddeac005df30e7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95 str. 9 d. 4 p." DocPartId="7693611adb354d10b73e9cccd2e80461" PartId="e79ccc1912d94faa8899aea027bc2a5d"/>
            <Part Type="strPunktas" Nr="5" Abbr="95 str. 9 d. 5 p." DocPartId="0d515030f9364e85aa23d305d9891752" PartId="ef15394aa9a443c3b68f8d0f94825eed"/>
            <Part Type="strPunktas" Nr="6" Abbr="95 str. 9 d. 6 p." DocPartId="78dcd2f0a10d47ac953b73f9e0c04675" PartId="2686bcab8c5c4502a87a064b3c2ffb10"/>
            <Part Type="strPunktas" Nr="7" Abbr="95 str. 9 d. 7 p." DocPartId="7d9d9962cab34bdc88df66d5fa833df1" PartId="e28b5f386cf14310a50b8648b3a8d42e"/>
            <Part Type="strPunktas" Nr="8" Abbr="95 str. 9 d. 8 p." DocPartId="77f3cbb6bf31434bbebe2b1e44d77dbd" PartId="49abaeae58774fc3802f40919110028d"/>
            <Part Type="strPunktas" Nr="9" Abbr="95 str. 9 d. 9 p." DocPartId="7036e29725c34847a3dd384525048775" PartId="14df6fb1913c45938df3fc573d93a41c"/>
            <Part Type="strPunktas" Nr="10" Abbr="95 str. 9 d. 10 p." DocPartId="2d6013a00d794f86b162a0785970cda6" PartId="1b93f4cd954440528dcd474159b4c841"/>
            <Part Type="strPunktas" Nr="11" Abbr="95 str. 9 d. 11 p." DocPartId="f0b8752fcd37421eb74b228fd51a6f67" PartId="37b85cfb61274441ad4f0c05c1ffd322"/>
            <Part Type="strPunktas" Nr="12" Abbr="95 str. 9 d. 12 p." DocPartId="bbce40d45ed8481f85bdb0b3955d4743" PartId="a1f758b3b0f949d197fd8fb41216943b"/>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8b688497dbc14e73b5c1023775fbd79e"/>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c416acb5e5c4ed48bfbb5353743db75"/>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5680b170a1944df191c38cba23965c33">
          <Part Type="strDalis" Nr="1" Abbr="147-1 str. 1 d." DocPartId="95a3b7a8c9cd4fa78a48c329b02a8b95" PartId="ff6fe91e14ca487f85cab37353100bc0"/>
          <Part Type="strDalis" Nr="2" Abbr="147-1 str. 2 d." DocPartId="07eaa3af5b9044e7a1447f499cda2e6a" PartId="0deac184cbc241fcb72fd42fa6301a34"/>
          <Part Type="strDalis" Nr="3" Abbr="147-1 str. 3 d." DocPartId="3d04e5f7856e40f69c7e58ca05c6c659" PartId="89bcf68ddc5649ab988f8571de4ee9ba"/>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4da3a8b1130140e5a2b2e99e6a5c1792">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8435775d45124573b046a8b3a3676547"/>
          <Part Type="strDalis" Nr="4" Abbr="151-1 str. 4 d." DocPartId="70266da1a30748e2aff6240e1b59900f" PartId="8c74164ba1004e669940584fefed7a2f"/>
          <Part Type="strDalis" Nr="5" Abbr="151-1 str. 5 d." DocPartId="eb03d8558f2644babd23a4bcc3abf385" PartId="d36f046380294dd9b2f1004c7d55b78f"/>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d3fa327d86d4404c81e96bea5a6082ac"/>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90839e728d8a4cd682c1b96e8179b7ce">
          <Part Type="strDalis" Nr="1" Abbr="169 str. 1 d." DocPartId="27403dda191943cd8c1c913ce157329c" PartId="1334a67c313d4311a4699e0a85dface0"/>
          <Part Type="strDalis" Nr="2" Abbr="169 str. 2 d." DocPartId="66e06418543c4b739a63f4cd5c22f9c8" PartId="9661c793584a4d21a910627ffdcd12c9"/>
        </Part>
        <Part Type="straipsnis" Nr="170" Abbr="170 str." Title="Kurstymas prieš bet kokios tautos, rasės, etninę, religinę ar kitokią žmonių grupę" DocPartId="a3ed034150e141db8739eeb38511f1e8" PartId="7797700a89354c8189a03f6919ee2d00">
          <Part Type="strDalis" Nr="1" Abbr="170 str. 1 d." DocPartId="61d272b446a54d07957c41ff47a255ea" PartId="71fcc39f33184011ac2ab0499834e9e1"/>
          <Part Type="strDalis" Nr="2" Abbr="170 str. 2 d." DocPartId="3c0714b488f342caa950d410d746b218" PartId="05b89657064c48ee9abab77f7d64c485"/>
          <Part Type="strDalis" Nr="3" Abbr="170 str. 3 d." DocPartId="65cb8b62f20742d8906507171526c3e9" PartId="4236ec77b1f94190acc9e055495f883c"/>
          <Part Type="strDalis" Nr="4" Abbr="170 str. 4 d." DocPartId="e5ec70f89cfc49d2b91cefd872a05d7e" PartId="b632718d351e4d0ea8155a6e25ab8dd8"/>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f2e2c32f34744cdaa62af9c7f405818"/>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NUSIKALTIMAI ASMENŲ RINKIMŲ TEISĖMS IR LIETUVOS RESPUBLIKOS PREZIDENTO, SEIMO, EUROPOS PARLAMENTO BEI SAVIVALDYBIŲ TARYBŲ RINKIMŲ AR REFERENDUMŲ TVARKAI" DocPartId="5a98a0b87cb540688ff83db52ea7d764" PartId="38d8457734394bfe9fbd15bacf415078">
        <Part Type="straipsnis" Nr="172" Abbr="172 str." Title="Trukdymas pasinaudoti rinkimų ar referendumo teise" DocPartId="c76ded87304f4600a2e996827a9ee186" PartId="19df1cc898b64d7f939236970c8095fc">
          <Part Type="strDalis" Nr="1" Abbr="172 str. 1 d." DocPartId="4eb9d205ae244a828efa9ba4394776cd" PartId="52e1e5abf6d24e08afde5c9208c9a13d"/>
          <Part Type="strDalis" Nr="2" Abbr="172 str. 2 d." DocPartId="2df3bece79ff403c9c1b9da25a4d7ff2" PartId="7c06256b849a4d88ae67ad2dae902e3e"/>
          <Part Type="strDalis" Nr="3" Abbr="172 str. 3 d." DocPartId="330910f5754c49419c5c371ad0100e13" PartId="b95c4f66a9d946cb88e1de2f1abadfae"/>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b6743d5e8021467c8241d47ad5a7130d">
          <Part Type="strDalis" Nr="1" Abbr="176 str. 1 d." DocPartId="2364dab2a6a146df81b4b3133dcabb7a" PartId="6f9328c520e343dfa9539d284abfee69"/>
          <Part Type="strDalis" Nr="2" Abbr="176 str. 2 d." DocPartId="48c505db5ac24d38bad3606227f2d19b" PartId="3595885bef2b45fe8fe237da9df558d6"/>
          <Part Type="strDalis" Nr="3" Abbr="176 str. 3 d." DocPartId="c97f1646c42f4f0497820d3f99c9d29c" PartId="86f9d2b2252e402c96eaf7e9596d7d8c"/>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7b74de1da9c445f3b4183cf2a420f409">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9f82563fd42a487c945b9984aa5e3cca">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Part Type="straipsnis" Nr="181" Abbr="181 str." Title="Turto prievartavimas" DocPartId="5bde011ade5e4dc2930825f49606e84a" PartId="60e7d4aa9d5b483c8d699b9b82102e2e">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b182d96b7fc14be997e4bba6801c2fd5"/>
          <Part Type="strDalis" Nr="2" Abbr="189 str. 2 d." DocPartId="bcc37ddca0ed4efcaa59f04cc95d660a" PartId="0d6370bb9fea43dbba70c4c2e1aed64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ca88c7eab1af47caaf50db081e3e1f3f"/>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0d7198ce66e74f8aa8a3d53a430cadd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aafdbf8de7854fca8659be1daf45e877"/>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095efc71a4a4bd99b9c9f9eaa746cf9">
          <Part Type="strDalis" Nr="1" Abbr="199 str. 1 d." DocPartId="0a83e3d6279049c2b166cf2bc29573f1" PartId="c842d22446eb44e4ac52d27b2ad299fc"/>
          <Part Type="strDalis" Nr="2" Abbr="2 d." Title="" DocPartId="86ffe9366b764bc6b708d84ee377daa9" PartId="352d005f75604953b82895579b969228"/>
          <Part Type="strDalis" Nr="3" Abbr="199 str. 3 d." DocPartId="c930d150e6864ddfa6997ff944b771a9" PartId="6f747aa62ba447d1b7c8f57c2235c6d9"/>
          <Part Type="strDalis" Nr="4" Abbr="199 str. 4 d." DocPartId="4cb57f9f30bd4488bc7a9c020d635f28" PartId="caaf5949a1214146b18b5e56c9ae8f9c"/>
        </Part>
        <Part Type="straipsnis" Nr="199(¹)" Abbr="199(¹) str." Title="Muitinės apgaulė" DocPartId="d0ae8c3670e34710b3aaa85f9acaef56" PartId="c79c04a43f39480893ee185ea8c13905">
          <Part Type="strDalis" Nr="1" Abbr="1 d." DocPartId="44f1be33295c4043985e649d3959a96a" PartId="b411d9ea4e8644f387d1c397ad4a1b44"/>
          <Part Type="strDalis" Nr="2" Abbr="2 d." DocPartId="9efbea40fcff41ccada18a9a9396b228" PartId="f0755b25e7504bdfacc5f5b25b085f13"/>
        </Part>
        <Part Type="straipsnis" Nr="199(²)" Abbr="199(²) str." Title="Neteisėtas disponavimas akcizais apmokestinamomis prekėmis" DocPartId="c3eb29728ae749dc81acd774be6e1d94" PartId="693d17d1f6f94c0abca8e6321284040c">
          <Part Type="strDalis" Nr="1" Abbr="1 d." DocPartId="dc988e5977cc4fd6b6b9f554a0addf82" PartId="9f83a57d83514dbeb638df767e41441d"/>
          <Part Type="strDalis" Nr="2" Abbr="2 d." DocPartId="3776183be56f4367a6887506d0b9543b" PartId="ddebe9bf59964753880cd81e6e9bbddd"/>
        </Part>
        <Part Type="straipsnis" Nr="200" Abbr="200 str." Title="Neteisėtas prekių ar produkcijos neišvežimas iš Lietuvos Respublikos" DocPartId="2751dd1d967d442aaee64dc8fcbbc634" PartId="3787b49a263e4cf7981a852bd5291c2b">
          <Part Type="strDalis" Nr="1" Abbr="200 str. 1 d." DocPartId="16aec75b16134249937364563b386991" PartId="1e5a3868bec64b3e90ef51c0ba10fb82"/>
          <Part Type="strDalis" Nr="2" Abbr="200 str. 2 d." DocPartId="b0385ad7c57d4309ad876219b31bfca8" PartId="422a0e63da634cafb821af8b0ad91a50"/>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3f26fd662ab24fc39acf1f4e188ca636"/>
          <Part Type="strDalis" Nr="2" Abbr="205 str. 2 d." DocPartId="642f05c00a7343159055ed51cbb9e45c" PartId="f37362d0feb144aab792f089c428b997"/>
        </Part>
        <Part Type="straipsnis" Nr="206" Abbr="206 str." Title="Kredito, paskolos ar tikslinės paramos panaudojimas ne pagal paskirtį ar nustatytą tvarką" DocPartId="b8acb3330d984fa386045bedd7f83b8a" PartId="001559aa93324047918a0164c80ccd6e">
          <Part Type="strDalis" Nr="1" Abbr="206 str. 1 d." DocPartId="d266f4de45034e83b1df0e7a84a284ad" PartId="de948817650f4797874e42cc9c03d6b9"/>
          <Part Type="strDalis" Nr="2" Abbr="206 str. 2 d." DocPartId="e471e2f4a1d242e0bba28ba913de7272" PartId="a70a13bc0f1a49feaaac3f5e57bca59c"/>
          <Part Type="strDalis" Nr="3" Abbr="206 str. 3 d." DocPartId="c1d5b6075f924271bc3a2b8b805a89c9" PartId="b0679893289d461f9f97aabadb9b40cd"/>
        </Part>
        <Part Type="straipsnis" Nr="207" Abbr="207 str." Title="Kreditinis sukčiavimas" DocPartId="ff9ff67902f4427c8d3ed2af75a243e2" PartId="c29284b6f3e749179463daec325dfd1f">
          <Part Type="strDalis" Nr="1" Abbr="207 str. 1 d." DocPartId="378c9659aa6f4bb5b27e09aeb13968c6" PartId="3165ca98aab84e83ab589c224154505d"/>
          <Part Type="strDalis" Nr="2" Abbr="207 str. 2 d." DocPartId="57a5bb01426643cca2236e120a9fd617" PartId="5084980534394cb7bf0ebe53524dabd8"/>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pagaminimas, laikymas arba realizavimas" DocPartId="f6441fd497d54bf58414ce00c8feedaa" PartId="da125107ee304becbf712dd5963bf656">
          <Part Type="strDalis" Nr="1" Abbr="213 str. 1 d." DocPartId="a2120c14419c44b4a393e5602a8ea26c" PartId="4209baffb34240a6907cccb02381192a"/>
          <Part Type="strDalis" Nr="2" Abbr="213 str. 2 d." DocPartId="9f3319b12469499cae26a7240960b869" PartId="e53e94dce1d04ab08e53e52b9e21cc17"/>
          <Part Type="strDalis" Nr="3" Abbr="213 str. 3 d." DocPartId="e91755dad72241d797847b17cab17deb" PartId="7ac76bb69fde4b1eb9813bcaec69a744"/>
          <Part Type="strDalis" Nr="4" Abbr="213 str. 4 d." DocPartId="52f8587376b54c89bca9ef9465da1717" PartId="3aa8a581c0344e178e7e83e3dba2f3d5"/>
          <Part Type="strDalis" Nr="5" Abbr="213 str. 5 d." DocPartId="c4b991fd42ce4bfeace7e10afbeb3e02" PartId="8cedbaec5b064745bb613fee90cba3aa"/>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2a33e9fbbb9a4b4d889a11bd7bffea1e"/>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vertybiniais popieriais pasinaudojant viešai neatskleista informacija" DocPartId="aa7cbd30f0924dc4b0039a8d40e94383" PartId="dc12c30f33f140d0a452548d882db5c5">
          <Part Type="strDalis" Nr="1" Abbr="217 str. 1 d." DocPartId="4a1bcfd66de844079cfc06e29fcdbde2" PartId="71fd69d6613f4e96972452c9b46836a4"/>
          <Part Type="strDalis" Nr="2" Abbr="217 str. 2 d." DocPartId="ded0dde7ff2641a79968f66fc6d3dfd3" PartId="ac5174f64dc04cf3bee69ed05ffcb72a"/>
        </Part>
        <Part Type="straipsnis" Nr="218" Abbr="218 str." Title="Manipuliavimas vertybinių popierių kaina" DocPartId="eb553a7fa3f74462ac590b797c85dbf7" PartId="5a39ed297d6e42028ce01174c12f7085">
          <Part Type="strDalis" Nr="1" Abbr="218 str. 1 d." DocPartId="6bcaef9f57f141f9bf7fe3a84d536b4b" PartId="a51c10f3abb2491f9ef132cce76a9cd1"/>
          <Part Type="strDalis" Nr="2" Abbr="218 str. 2 d." DocPartId="ba572dc98bac4dd3985c212c2d7cc6a6" PartId="6a58fc50c18d49b7a4068db8154993a3"/>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1aff59fcbdb0410ab57b4863cc162485">
          <Part Type="strDalis" Nr="1" Abbr="220 str. 1 d." DocPartId="fe30bf6d703844ba957cf32528112753" PartId="217189336842434f932232c1f652a5df"/>
          <Part Type="strDalis" Nr="2" Abbr="220 str. 2 d." DocPartId="2f599d34fbc444dbb8f50820182c8974" PartId="23145cdeaf294c98bed434429fa2ae98"/>
          <Part Type="strDalis" Nr="3" Abbr="220 str. 3 d." DocPartId="9cd5071264e94cbb852e69a0fd5b4dc1" PartId="7572c35d6f7247479d21f922d65c58e4"/>
        </Part>
        <Part Type="straipsnis" Nr="221" Abbr="221 str." Title="Deklaracijos, ataskaitos ar kito dokumento nepateikimas" DocPartId="b21b65a00487403f8b5b4d95aecb3791" PartId="a004ee3340844be792e449a4cab99a0c">
          <Part Type="strDalis" Nr="1" Abbr="221 str. 1 d." DocPartId="1fa309de73394a48b32bde55ddfc0f43" PartId="f9cce0cc47254e19bb468322cf9cc40f"/>
          <Part Type="strDalis" Nr="2" Abbr="221 str. 2 d." DocPartId="d7b847193326455aa40a7a8f23302f4d" PartId="ced4afa359c44bda8595fdb1b6b9957f"/>
          <Part Type="strDalis" Nr="3" Abbr="221 str. 3 d." DocPartId="3533ba4a1865464ba00b4b264a4ccfb5" PartId="15a3c9a1b82d4fd88eea7c85081aef98"/>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1ec743013e834dbcb70dc736133a66ae">
          <Part Type="strDalis" Nr="1" Abbr="224-1 str. 1 d." DocPartId="3e8332bdc1224d328392c5b6b94e7e9c" PartId="a70dafafd03f4a47988ede24dd80ab35"/>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02dee6eaf50476fb2a01516ef16ee38">
          <Part Type="strDalis" Nr="1" Abbr="225 str. 1 d." DocPartId="494eb3af979f49c1bee771689dfcda6e" PartId="aa5e52cbd67e46a2915ea3ef0aa2750d"/>
          <Part Type="strDalis" Nr="2" Abbr="225 str. 2 d." DocPartId="67b38f909234453eae2e0c67ac2f787e" PartId="aacffbd177484836ad0dada8f44cfc67"/>
          <Part Type="strDalis" Nr="3" Abbr="225 str. 3 d." DocPartId="79baa152d00d4997a7a0f1d5ca5b12fc" PartId="165346c022d44ea68b04070c351747e1"/>
          <Part Type="strDalis" Nr="4" Abbr="225 str. 4 d." DocPartId="a6bb3998e94f406eacb5cdbc8d3c3fb5" PartId="6bdac31c0d37429db9f4cbfee57d6701"/>
          <Part Type="strDalis" Nr="5" Abbr="225 str. 5 d." DocPartId="097e6ed8cd174246a15b4a4ac1951370" PartId="6cdacca9fc2c4918821e8bc08a144baa"/>
        </Part>
        <Part Type="straipsnis" Nr="226" Abbr="226 str." Title="Prekyba poveikiu" DocPartId="8da1cf52a4b842499327e834f70031e3" PartId="9578933e9448488cbb1283d52c1b9071">
          <Part Type="strDalis" Nr="1" Abbr="226 str. 1 d." DocPartId="cf7d60052e284fa2a82b83950208a229" PartId="93665907e6d64069b9b23ed2fa58c711"/>
          <Part Type="strDalis" Nr="2" Abbr="226 str. 2 d." DocPartId="c678d2836606456dba7482f52028715d" PartId="7fa2823587c94ed09b9c79f8ea1c99a7"/>
          <Part Type="strDalis" Nr="3" Abbr="226 str. 3 d." DocPartId="270daad52a25451cabf7ef975e7d5259" PartId="81fbfb0521c74dbfbf744da9608a1ad5"/>
          <Part Type="strDalis" Nr="4" Abbr="226 str. 4 d." DocPartId="7e8e4de4f07b431c8690470b2a5b2948" PartId="9cf74ced471f45039da8a4fd2547e1eb"/>
          <Part Type="strDalis" Nr="5" Abbr="226 str. 5 d." DocPartId="791b7497b8574d559720b600facefa9c" PartId="044a6ea8e1a64fe3b959e917263394ac"/>
          <Part Type="strDalis" Nr="6" Abbr="226 str. 6 d." DocPartId="6f165359dead491e96fc3f279d61fefd" PartId="1261392e2b3e464aa649bd8aba3511ba"/>
          <Part Type="strDalis" Nr="7" Abbr="7 d." DocPartId="c369b1e300244f7d8c43ba36d4243737" PartId="80ca636042e94ead89e3f4585b912c78"/>
          <Part Type="strDalis" Nr="8" Abbr="226 str. 8 d." DocPartId="fa114c9d4f0946ac985481197eb52761" PartId="30d9f991e7cb4343a1bf59d7cba468c8"/>
        </Part>
        <Part Type="straipsnis" Nr="227" Abbr="227 str." Title="Papirkimas" DocPartId="d747f1b85bae410299d771369d35d535" PartId="6e120d9671f0406da0d701a52db4c5a0">
          <Part Type="strDalis" Nr="1" Abbr="227 str. 1 d." DocPartId="376b101481594eb3a033d871dacbf178" PartId="0000f2ee266c4251a0b4e157a6daeb38"/>
          <Part Type="strDalis" Nr="2" Abbr="227 str. 2 d." DocPartId="e8facf74cec34730a78b271004477047" PartId="a0013c97f4f946469621d2686ecffa64"/>
          <Part Type="strDalis" Nr="3" Abbr="227 str. 3 d." DocPartId="520073102e6f4be1afc11545e2e921f3" PartId="5a1f276e75b44bb784f51f1d4000a8d0"/>
          <Part Type="strDalis" Nr="4" Abbr="227 str. 4 d." DocPartId="b5fddf3e12c64f0a834bd922cb30032b" PartId="2ff9b972485e418a86178ab297688ccb"/>
          <Part Type="strDalis" Nr="5" Abbr="227 str. 5 d." DocPartId="15d4e257415c457bb734f01434f51281" PartId="9e5ebb4a5b89452cacc03a2f34321b9e"/>
          <Part Type="strDalis" Nr="6" Abbr="6 d." DocPartId="7b1f08fd418344e3a19b8911c636d45b" PartId="9ae5c5f72f0f457f91598881a323453b"/>
          <Part Type="strDalis" Nr="7" Abbr="227 str. 7 d." DocPartId="ce5fda51ef0241dca5d565c0df496da5" PartId="16a79ef39feb45c3b09a5f2efb6b0544"/>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268e39dcb7194a41880210bca12eb09e">
          <Part Type="strDalis" Nr="1" Abbr="230 str. 1 d." DocPartId="f043398db1214ab298bb0cce6e41fbb9" PartId="39b932b650664ac193c93c6236234071"/>
          <Part Type="strDalis" Nr="2" Abbr="230 str. 2 d." DocPartId="d032b578ef3f4ee9a8e8ed2f87ebddc5" PartId="921190112a7a447d8923d7548b8248e9"/>
          <Part Type="strDalis" Nr="3" Abbr="230 str. 3 d." DocPartId="0819d37a9c364121bef086a5f94504c5" PartId="8ac7983d88064f8cad2c69a11729b588"/>
          <Part Type="strDalis" Nr="4" Abbr="230 str. 4 d." DocPartId="3d682b6bd1dd419b980051688b42a446" PartId="e0b606b270b64414b80b5da533bf0d6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su laisvės atėmimu nesusijusias bausmes arba baudžiamojo poveikio priemones" DocPartId="8d8f7cb81415498299e85e76a8c555c7" PartId="cecc702084b84305998d60ec384e7866">
          <Part Type="strDalis" Nr="1" Abbr="243 str. 1 d." DocPartId="7869f695019a4afe949cb6c9060899cc" PartId="9531b6c94bb54bdaae4c7004753796ca"/>
          <Part Type="strDalis" Nr="2" Abbr="243 str. 2 d." DocPartId="777cca6476bc4dbbb534c53c48198df0" PartId="dca511d8ada248e7a6fdad39fccdc9dc"/>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e3e69c385ee245368febf640b584f626"/>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ad4bda30fd5447a78a3ffd3e51fe48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00fb5a107d9a47f8bcb23b9833d6fcd7"/>
          <Part Type="strDalis" Nr="2" Abbr="250-4 str. 2 d." DocPartId="e7c8315112ac4828b72a522042c9ec28" PartId="3613cf7e8fdc45129fe1d2fcc230969e"/>
        </Part>
        <Part Type="straipsnis" Nr="250-5" Abbr="250-5 str." Title="Teroristų rengimas" DocPartId="2af24906f40b4d2c82e9b7788cb6587b" PartId="87f8497d0de64cd8954bde71242d2ee8">
          <Part Type="strDalis" Nr="1" Abbr="250-5 str. 1 d." DocPartId="0fb2ca28cba54ed1b6047de1a6cfc1d3" PartId="41294c5640024324932655ffa4cb7f92"/>
          <Part Type="strDalis" Nr="2" Abbr="250-5 str. 2 d." DocPartId="c70c25572045495da331f7ead618ae76" PartId="21c9eef9f43d41108739b252e812e064"/>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 str. 1 d." DocPartId="5af8067fec0d49bd848879007e92365d" PartId="c45d83f584554ea7a8d101c52ca99a0b"/>
          <Part Type="strDalis" Nr="2" Abbr="252 str. 2 d." DocPartId="55b1b9a4fad442baad7278e4cce32dd7" PartId="097daed8fcad4707aecee711e62fbfb3"/>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35d15c948eb84e4986cb8c6b838e9b2d">
          <Part Type="strDalis" Nr="1" Abbr="270 str. 1 d." DocPartId="8749fa46fdd747839d9a57c67a568002" PartId="38eb6212c8fb43cf8cc77aa70fc14143"/>
          <Part Type="strDalis" Nr="2" Abbr="270 str. 2 d." DocPartId="8f03ce0c149047eb8c9d8c8ea6e652e3" PartId="aa4a4d4a3ebf4a9ebfb4b180ffeaa812"/>
          <Part Type="strDalis" Nr="3" Abbr="270 str. 3 d." DocPartId="d0373a5e5d72496997fc04e5bb36bf95" PartId="40966af5875e4972a1d8aaa5aef318bd"/>
          <Part Type="strDalis" Nr="4" Abbr="270 str. 4 d." DocPartId="95ec41d192af4226ab75ea0b978cc73c" PartId="3182dec6b8bc44b7bc43c6ff27d5f91e"/>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011d7920393d4004bc0bc7fcc34f70df"/>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0b9330a9b1234b2995aa720632e5038b">
          <Part Type="strDalis" Nr="1" Abbr="273 str. 1 d." DocPartId="ca043b15fa424b459fa005d99ff7f243" PartId="f4b5eed85769454794ddb2fc92c1a0bb"/>
          <Part Type="strDalis" Nr="2" Abbr="273 str. 2 d." DocPartId="6257a8833d4947fcb58fb94aeced6970" PartId="7e04bf6ca56b45f8ab7495479130adb8"/>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3805a26a8b7945e0b295977758b0ba39"/>
          <Part Type="strDalis" Nr="2" Abbr="277 str. 2 d." DocPartId="d0f93f8ce13f427b91d0a5856112308e" PartId="a566b9945f8d4c148c8b8f9b126105d9"/>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7405e74d2d0646a9a2116879eb0dc964">
          <Part Type="strDalis" Nr="1" Abbr="281 str. 1 d." DocPartId="2018db49c77d455da61b9e0e3d3fac0a" PartId="a13e247722bc4466a2fdb2d33fc98b56"/>
          <Part Type="strDalis" Nr="2" Abbr="281 str. 2 d." DocPartId="d23ce5716ab24281ba8c538a5dfdf6cb" PartId="f17a3ed1297b4d82bc6258e3f8440ac5"/>
          <Part Type="strDalis" Nr="3" Abbr="281 str. 3 d." DocPartId="cbb5a6b4af0b4f728b7824555b564505" PartId="ff9a4e01ecab4effbe5a9be130496515"/>
          <Part Type="strDalis" Nr="4" Abbr="281 str. 4 d." DocPartId="93a9067f18aa4207b1a9509d54575f1d" PartId="fa9a3a07ec944f6881b290473034dfff"/>
          <Part Type="strDalis" Nr="5" Abbr="281 str. 5 d." DocPartId="66b372416cfe48219632284607a6cbd0" PartId="c0bbb4aebaad4486a837952ce164e9dd"/>
          <Part Type="strDalis" Nr="6" Abbr="281 str. 6 d." DocPartId="ebe5a3b1c0f94d2faf17176376db42d5" PartId="c7c4206e17d74f30bc5c40e10cc17179"/>
          <Part Type="strDalis" Nr="8" Abbr="281 str. 8 d." DocPartId="7bd47a87423349b8b4426cbad71811cc" PartId="07f6688245d741fdb0ad0da0bfc74c17"/>
          <Part Type="strDalis" Nr="9" Abbr="281 str. 9 d." DocPartId="9ee54888269b46079011368ffd377713" PartId="2bc870574b5d41ca8c24628ef310f3e7"/>
          <Part Type="strDalis" Nr="10" Abbr="281 str. 10 d." DocPartId="cec8f86cda1c424c81769827ac6ef344" PartId="1826adc9f3e447aeb80a263ca17d0676"/>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c1ed053561124b3ba63868d731102aa9">
          <Part Type="strDalis" Nr="1" Abbr="284 str. 1 d." DocPartId="7c2af20ab4df4d63a06f40544a810b0f" PartId="2b4c2b34ba074f3fa6ab0ee09531274b"/>
          <Part Type="strDalis" Nr="2" Abbr="284 str. 2 d." DocPartId="756462f6a1bc41ae8fa819c04b81dc52" PartId="15c2500da84d4aed9b5297c75c5a2c9a"/>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04164400693c41f9a0ce1f03d5249665">
          <Part Type="strDalis" Nr="1" Abbr="305 str. 1 d." DocPartId="5a18f585c4da490fb4f10083827b8cda" PartId="606a2a1526e841f1b7575c4b705601b6"/>
          <Part Type="strDalis" Nr="2" Abbr="305 str. 2 d." DocPartId="caa8eabf391a4b0d9997f27f674f43a9" PartId="8d2dde92cd8a46f8bb798364f604a8fe"/>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b999e7f8478347daa2a9534362bac218"/>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NUSIKALTIMAI IR BAUDŽIAMIEJI NUSIŽENGIMAI KRAŠTO APSAUGOS TARNYBAI" DocPartId="180ace096e0a4021b1bfe8a5ba315458" PartId="b52805382b69489387e198be7930b96f">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bf02fe08fd9049eba5afadf997eba86e"/>
          <Part Type="strDalis" Nr="2" Abbr="330 str. 2 d." DocPartId="015de679862a4e8fb31a9c4e80f9c285" PartId="f9d14a27d4b24b04ac39e9ed36e25d60"/>
        </Part>
      </Part>
    </Part>
  </Part>
  <Part Type="priedas" Abbr="pr." Title="ĮGYVENDINAMI EUROPOS SĄJUNGOS TEISĖS AKTAI" DocPartId="7659deaae0c34183b6c4bb450b77da1f" PartId="d643c1e1f18c47fe8330ea8582b73006">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b60617a4caa343d3ab7a3a7a80821e5e"/>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493d04a4576b41098d63983563fe9c06"/>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Part Type="skirsnis" Title="Pakeitimai:" DocPartId="b163efa8152e41d3971a9864a69008f3" PartId="d99aa92526fd4072b72fd58c7f8b7001"/>
</Parts>
</file>

<file path=customXml/itemProps1.xml><?xml version="1.0" encoding="utf-8"?>
<ds:datastoreItem xmlns:ds="http://schemas.openxmlformats.org/officeDocument/2006/customXml" ds:itemID="{CF59699C-709F-4247-A178-15660484D34C}">
  <ds:schemaRefs>
    <ds:schemaRef ds:uri="http://lrs.lt/TAIS/DocParts"/>
  </ds:schemaRefs>
</ds:datastoreItem>
</file>

<file path=docProps/app.xml><?xml version="1.0" encoding="utf-8"?>
<Properties xmlns="http://schemas.openxmlformats.org/officeDocument/2006/extended-properties">
  <Template>Normal.dotm</Template>
  <TotalTime>18</TotalTime>
  <Pages>104</Pages>
  <Words>242291</Words>
  <Characters>138106</Characters>
  <Application>Microsoft Office Word</Application>
  <DocSecurity>0</DocSecurity>
  <Lines>1150</Lines>
  <Paragraphs>759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379638</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2016-07-20T11:31:00Z</dcterms:modified>
  <revision>11</revision>
</coreProperties>
</file>