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2025-01-01 iki 2025-01-31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c0605037932c46919cdc0d612624fb91"/>
        <w:lock w:val="sdtLocked"/>
        <w:richText/>
      </w:sdtPr>
      <w:sdtContent>
        <w:p>
          <w:pPr>
            <w:ind w:firstLine="720"/>
            <w:jc w:val="both"/>
            <w:rPr>
              <w:sz w:val="22"/>
              <w:szCs w:val="22"/>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9301fbf72d3471d837f70b95793fcd1"/>
                    <w:lock w:val="sdtLocked"/>
                    <w:richText/>
                  </w:sdtPr>
                  <w:sdtContent>
                    <w:p>
                      <w:pPr>
                        <w:shd w:val="clear" w:color="000000" w:fill="auto"/>
                        <w:ind w:left="2340" w:hanging="1620"/>
                        <w:jc w:val="both"/>
                        <w:rPr>
                          <w:b/>
                          <w:color w:val="000000"/>
                          <w:sz w:val="22"/>
                        </w:rPr>
                      </w:pPr>
                      <w:sdt>
                        <w:sdtPr>
                          <w:alias w:val="Numeris"/>
                          <w:tag w:val="nr_69301fbf72d3471d837f70b95793fcd1"/>
                          <w:lock w:val="sdtLocked"/>
                          <w:richText/>
                        </w:sdtPr>
                        <w:sdtContent>
                          <w:r>
                            <w:rPr>
                              <w:b/>
                              <w:color w:val="000000"/>
                              <w:sz w:val="22"/>
                            </w:rPr>
                            <w:t>5</w:t>
                          </w:r>
                        </w:sdtContent>
                      </w:sdt>
                      <w:r>
                        <w:rPr>
                          <w:b/>
                          <w:color w:val="000000"/>
                          <w:sz w:val="22"/>
                        </w:rPr>
                        <w:t xml:space="preserve"> straipsnis. </w:t>
                      </w:r>
                      <w:sdt>
                        <w:sdtPr>
                          <w:alias w:val="Pavadinimas"/>
                          <w:tag w:val="title_69301fbf72d3471d837f70b95793fcd1"/>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shd w:val="clear" w:color="000000" w:fill="auto"/>
                            <w:ind w:firstLine="720"/>
                            <w:jc w:val="both"/>
                            <w:rPr>
                              <w:color w:val="000000"/>
                              <w:sz w:val="22"/>
                            </w:rPr>
                          </w:pPr>
                          <w:r>
                            <w:rPr>
                              <w:color w:val="000000"/>
                              <w:sz w:val="22"/>
                            </w:rPr>
                            <w:t>Lietuvos Respublikos piliečiai ir kiti nuolat Lietuvoje gyvenantys asmenys už užsienyje padarytus nusikaltimus atsako pagal šį kodeksą.</w:t>
                          </w:r>
                        </w:p>
                        <w:p>
                          <w:pPr>
                            <w:shd w:val="clear" w:color="000000" w:fill="auto"/>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aea7255c8244839a16c1248c19c613b"/>
                    <w:lock w:val="sdtLocked"/>
                    <w:richText/>
                  </w:sdtPr>
                  <w:sdtContent>
                    <w:p>
                      <w:pPr>
                        <w:shd w:val="clear" w:color="000000" w:fill="auto"/>
                        <w:ind w:firstLine="720"/>
                        <w:jc w:val="both"/>
                        <w:rPr>
                          <w:b/>
                          <w:color w:val="000000"/>
                          <w:sz w:val="22"/>
                        </w:rPr>
                      </w:pPr>
                      <w:sdt>
                        <w:sdtPr>
                          <w:alias w:val="Numeris"/>
                          <w:tag w:val="nr_faea7255c8244839a16c1248c19c613b"/>
                          <w:lock w:val="sdtLocked"/>
                          <w:richText/>
                        </w:sdtPr>
                        <w:sdtContent>
                          <w:r>
                            <w:rPr>
                              <w:b/>
                              <w:color w:val="000000"/>
                              <w:sz w:val="22"/>
                            </w:rPr>
                            <w:t>8</w:t>
                          </w:r>
                        </w:sdtContent>
                      </w:sdt>
                      <w:r>
                        <w:rPr>
                          <w:b/>
                          <w:color w:val="000000"/>
                          <w:sz w:val="22"/>
                        </w:rPr>
                        <w:t xml:space="preserve"> straipsnis. </w:t>
                      </w:r>
                      <w:sdt>
                        <w:sdtPr>
                          <w:alias w:val="Pavadinimas"/>
                          <w:tag w:val="title_faea7255c8244839a16c1248c19c613b"/>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shd w:val="clear" w:color="000000" w:fill="auto"/>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shd w:val="clear" w:color="000000" w:fill="auto"/>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shd w:val="clear" w:color="000000" w:fill="auto"/>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shd w:val="clear" w:color="000000" w:fill="auto"/>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shd w:val="clear" w:color="000000" w:fill="auto"/>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shd w:val="clear" w:color="000000" w:fill="auto"/>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shd w:val="clear" w:color="000000" w:fill="auto"/>
                        <w:jc w:val="both"/>
                        <w:rPr>
                          <w:i/>
                          <w:color w:val="000000"/>
                          <w:sz w:val="20"/>
                        </w:rPr>
                      </w:pPr>
                      <w:r>
                        <w:rPr>
                          <w:i/>
                          <w:color w:val="000000"/>
                          <w:sz w:val="20"/>
                        </w:rPr>
                        <w:t>Straipsnio pakeitimai:</w:t>
                      </w:r>
                    </w:p>
                    <w:p>
                      <w:pPr>
                        <w:shd w:val="clear" w:color="000000" w:fill="auto"/>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shd w:val="clear" w:color="000000" w:fill="auto"/>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e535f3e6b21643688143e8151821dece"/>
                        <w:lock w:val="sdtLocked"/>
                        <w:richText/>
                      </w:sdtPr>
                      <w:sdtContent>
                        <w:p>
                          <w:pPr>
                            <w:shd w:val="clear" w:color="000000" w:fill="auto"/>
                            <w:ind w:firstLine="720"/>
                            <w:jc w:val="both"/>
                            <w:rPr>
                              <w:color w:val="000000"/>
                              <w:sz w:val="22"/>
                            </w:rPr>
                          </w:pPr>
                          <w:sdt>
                            <w:sdtPr>
                              <w:alias w:val="Numeris"/>
                              <w:tag w:val="nr_e535f3e6b21643688143e8151821dece"/>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shd w:val="clear" w:color="000000" w:fill="auto"/>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9da7e26dadea40e68b701a02ad6c8802"/>
                        <w:lock w:val="sdtLocked"/>
                        <w:richText/>
                      </w:sdtPr>
                      <w:sdtContent>
                        <w:p>
                          <w:pPr>
                            <w:shd w:val="clear" w:color="000000" w:fill="auto"/>
                            <w:ind w:firstLine="720"/>
                            <w:jc w:val="both"/>
                            <w:rPr>
                              <w:color w:val="000000"/>
                              <w:sz w:val="22"/>
                            </w:rPr>
                          </w:pPr>
                          <w:sdt>
                            <w:sdtPr>
                              <w:alias w:val="Numeris"/>
                              <w:tag w:val="nr_9da7e26dadea40e68b701a02ad6c8802"/>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b85a818b6a4d488fb6c8f4f7a95216cd"/>
                    <w:lock w:val="sdtLocked"/>
                    <w:richText/>
                  </w:sdtPr>
                  <w:sdtContent>
                    <w:p>
                      <w:pPr>
                        <w:shd w:val="clear" w:color="000000" w:fill="auto"/>
                        <w:ind w:left="2430" w:hanging="1710"/>
                        <w:jc w:val="both"/>
                        <w:rPr>
                          <w:rFonts w:eastAsia="Courier New"/>
                          <w:b/>
                          <w:sz w:val="22"/>
                        </w:rPr>
                      </w:pPr>
                      <w:sdt>
                        <w:sdtPr>
                          <w:alias w:val="Numeris"/>
                          <w:tag w:val="nr_b85a818b6a4d488fb6c8f4f7a95216cd"/>
                          <w:lock w:val="sdtLocked"/>
                          <w:richText/>
                        </w:sdtPr>
                        <w:sdtContent>
                          <w:r>
                            <w:rPr>
                              <w:rFonts w:eastAsia="Courier New"/>
                              <w:b/>
                              <w:sz w:val="22"/>
                            </w:rPr>
                            <w:t>37</w:t>
                          </w:r>
                        </w:sdtContent>
                      </w:sdt>
                      <w:r>
                        <w:rPr>
                          <w:rFonts w:eastAsia="Courier New"/>
                          <w:b/>
                          <w:sz w:val="22"/>
                        </w:rPr>
                        <w:t xml:space="preserve"> straipsnis. </w:t>
                      </w:r>
                      <w:sdt>
                        <w:sdtPr>
                          <w:alias w:val="Pavadinimas"/>
                          <w:tag w:val="title_b85a818b6a4d488fb6c8f4f7a95216cd"/>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shd w:val="clear" w:color="000000" w:fill="auto"/>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shd w:val="clear" w:color="000000" w:fill="auto"/>
                        <w:jc w:val="both"/>
                        <w:rPr>
                          <w:i/>
                          <w:color w:val="000000"/>
                          <w:sz w:val="20"/>
                        </w:rPr>
                      </w:pPr>
                      <w:r>
                        <w:rPr>
                          <w:i/>
                          <w:color w:val="000000"/>
                          <w:sz w:val="20"/>
                        </w:rPr>
                        <w:t>Straipsnio pakeitimai:</w:t>
                      </w:r>
                    </w:p>
                    <w:p>
                      <w:pPr>
                        <w:shd w:val="clear" w:color="000000" w:fill="auto"/>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shd w:val="clear" w:color="000000" w:fill="auto"/>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0"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4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5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6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7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8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9 d."/>
                        <w:tag w:val="part_58ad82eea92f439a84abff2a33637b76"/>
                        <w:lock w:val="sdtLocked"/>
                        <w:richText/>
                      </w:sdtPr>
                      <w:sdtContent>
                        <w:p>
                          <w:pPr>
                            <w:ind w:firstLine="720"/>
                            <w:jc w:val="both"/>
                          </w:pPr>
                          <w:sdt>
                            <w:sdtPr>
                              <w:alias w:val="Numeris"/>
                              <w:tag w:val="nr_58ad82eea92f439a84abff2a33637b7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3934375647d34be3bfecfd5a7faac11e"/>
                    <w:lock w:val="sdtLocked"/>
                    <w:richText/>
                  </w:sdtPr>
                  <w:sdtContent>
                    <w:p>
                      <w:pPr>
                        <w:ind w:firstLine="720"/>
                        <w:jc w:val="both"/>
                        <w:rPr>
                          <w:b/>
                          <w:color w:val="000000"/>
                          <w:sz w:val="22"/>
                          <w:szCs w:val="22"/>
                        </w:rPr>
                      </w:pPr>
                      <w:sdt>
                        <w:sdtPr>
                          <w:alias w:val="Numeris"/>
                          <w:tag w:val="nr_3934375647d34be3bfecfd5a7faac11e"/>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3934375647d34be3bfecfd5a7faac11e"/>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3"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bd89cf0c9a24eb690cee7f516d3233c"/>
                        <w:lock w:val="sdtLocked"/>
                        <w:richText/>
                      </w:sdtPr>
                      <w:sdtContent>
                        <w:p>
                          <w:pPr>
                            <w:shd w:val="clear" w:color="000000" w:fill="auto"/>
                            <w:ind w:firstLine="720"/>
                            <w:jc w:val="both"/>
                            <w:rPr>
                              <w:color w:val="000000"/>
                              <w:sz w:val="22"/>
                            </w:rPr>
                          </w:pPr>
                          <w:sdt>
                            <w:sdtPr>
                              <w:alias w:val="Numeris"/>
                              <w:tag w:val="nr_7bd89cf0c9a24eb690cee7f516d3233c"/>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shd w:val="clear" w:color="000000" w:fill="auto"/>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5"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1"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2"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e9ea070b7b2a4e2ea4fa235011f3eee2"/>
                    <w:lock w:val="sdtLocked"/>
                    <w:richText/>
                  </w:sdtPr>
                  <w:sdtContent>
                    <w:p>
                      <w:pPr>
                        <w:shd w:val="clear" w:color="000000" w:fill="auto"/>
                        <w:ind w:firstLine="720"/>
                        <w:jc w:val="both"/>
                        <w:rPr>
                          <w:b/>
                          <w:color w:val="000000"/>
                          <w:sz w:val="22"/>
                        </w:rPr>
                      </w:pPr>
                      <w:sdt>
                        <w:sdtPr>
                          <w:alias w:val="Numeris"/>
                          <w:tag w:val="nr_e9ea070b7b2a4e2ea4fa235011f3eee2"/>
                          <w:lock w:val="sdtLocked"/>
                          <w:richText/>
                        </w:sdtPr>
                        <w:sdtContent>
                          <w:r>
                            <w:rPr>
                              <w:b/>
                              <w:color w:val="000000"/>
                              <w:sz w:val="22"/>
                            </w:rPr>
                            <w:t>66</w:t>
                          </w:r>
                        </w:sdtContent>
                      </w:sdt>
                      <w:r>
                        <w:rPr>
                          <w:b/>
                          <w:color w:val="000000"/>
                          <w:sz w:val="22"/>
                        </w:rPr>
                        <w:t xml:space="preserve"> straipsnis. </w:t>
                      </w:r>
                      <w:sdt>
                        <w:sdtPr>
                          <w:alias w:val="Pavadinimas"/>
                          <w:tag w:val="title_e9ea070b7b2a4e2ea4fa235011f3eee2"/>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shd w:val="clear" w:color="000000" w:fill="auto"/>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shd w:val="clear" w:color="000000" w:fill="auto"/>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2"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393"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394"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395"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396"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397" w:history="1">
                            <w:r>
                              <w:rPr>
                                <w:i/>
                                <w:color w:val="0000FF"/>
                                <w:sz w:val="22"/>
                                <w:szCs w:val="22"/>
                                <w:u w:val="single"/>
                              </w:rPr>
                              <w:t>XI-1861</w:t>
                            </w:r>
                          </w:hyperlink>
                          <w:r>
                            <w:rPr>
                              <w:i/>
                              <w:sz w:val="22"/>
                              <w:szCs w:val="22"/>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d932523cc7be476a87886a7328cf0721"/>
                    <w:lock w:val="sdtLocked"/>
                    <w:richText/>
                  </w:sdtPr>
                  <w:sdtContent>
                    <w:p>
                      <w:pPr>
                        <w:shd w:val="clear" w:color="000000" w:fill="auto"/>
                        <w:ind w:firstLine="720"/>
                        <w:jc w:val="both"/>
                        <w:rPr>
                          <w:b/>
                          <w:color w:val="000000"/>
                          <w:sz w:val="22"/>
                        </w:rPr>
                      </w:pPr>
                      <w:sdt>
                        <w:sdtPr>
                          <w:alias w:val="Numeris"/>
                          <w:tag w:val="nr_d932523cc7be476a87886a7328cf0721"/>
                          <w:lock w:val="sdtLocked"/>
                          <w:richText/>
                        </w:sdtPr>
                        <w:sdtContent>
                          <w:r>
                            <w:rPr>
                              <w:b/>
                              <w:color w:val="000000"/>
                              <w:sz w:val="22"/>
                            </w:rPr>
                            <w:t>69</w:t>
                          </w:r>
                        </w:sdtContent>
                      </w:sdt>
                      <w:r>
                        <w:rPr>
                          <w:b/>
                          <w:color w:val="000000"/>
                          <w:sz w:val="22"/>
                        </w:rPr>
                        <w:t xml:space="preserve"> straipsnis. </w:t>
                      </w:r>
                      <w:sdt>
                        <w:sdtPr>
                          <w:alias w:val="Pavadinimas"/>
                          <w:tag w:val="title_d932523cc7be476a87886a7328cf0721"/>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shd w:val="clear" w:color="000000" w:fill="auto"/>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shd w:val="clear" w:color="000000" w:fill="auto"/>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shd w:val="clear" w:color="000000" w:fill="auto"/>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shd w:val="clear" w:color="000000" w:fill="auto"/>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98"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5387d2da4040473fb5913f42c76a9cb4"/>
                    <w:lock w:val="sdtLocked"/>
                    <w:richText/>
                  </w:sdtPr>
                  <w:sdtContent>
                    <w:p>
                      <w:pPr>
                        <w:shd w:val="clear" w:color="000000" w:fill="auto"/>
                        <w:ind w:firstLine="720"/>
                        <w:jc w:val="both"/>
                        <w:rPr>
                          <w:sz w:val="22"/>
                          <w:szCs w:val="22"/>
                        </w:rPr>
                      </w:pPr>
                      <w:sdt>
                        <w:sdtPr>
                          <w:alias w:val="Numeris"/>
                          <w:tag w:val="nr_5387d2da4040473fb5913f42c76a9cb4"/>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5387d2da4040473fb5913f42c76a9cb4"/>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shd w:val="clear" w:color="000000" w:fill="auto"/>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shd w:val="clear" w:color="000000" w:fill="auto"/>
                        <w:jc w:val="both"/>
                        <w:rPr>
                          <w:bCs/>
                          <w:i/>
                          <w:iCs/>
                          <w:color w:val="000000"/>
                          <w:sz w:val="20"/>
                        </w:rPr>
                      </w:pPr>
                      <w:r>
                        <w:rPr>
                          <w:bCs/>
                          <w:i/>
                          <w:iCs/>
                          <w:color w:val="000000"/>
                          <w:sz w:val="20"/>
                        </w:rPr>
                        <w:t>Kodeksas papildytas straipsniu:</w:t>
                      </w:r>
                    </w:p>
                    <w:p>
                      <w:pPr>
                        <w:shd w:val="clear" w:color="000000" w:fill="auto"/>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shd w:val="clear" w:color="000000" w:fill="auto"/>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9"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0" w:history="1">
                            <w:r>
                              <w:rPr>
                                <w:i/>
                                <w:color w:val="0000FF"/>
                                <w:sz w:val="22"/>
                                <w:szCs w:val="22"/>
                                <w:u w:val="single"/>
                              </w:rPr>
                              <w:t>XI-1472</w:t>
                            </w:r>
                          </w:hyperlink>
                          <w:r>
                            <w:rPr>
                              <w:i/>
                              <w:sz w:val="22"/>
                              <w:szCs w:val="22"/>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31e1a811eecf430cb52c974d466c5539"/>
                        <w:lock w:val="sdtLocked"/>
                        <w:richText/>
                      </w:sdtPr>
                      <w:sdtContent>
                        <w:p>
                          <w:pPr>
                            <w:shd w:val="clear" w:color="000000" w:fill="auto"/>
                            <w:ind w:firstLine="720"/>
                            <w:jc w:val="both"/>
                            <w:rPr>
                              <w:color w:val="000000"/>
                              <w:sz w:val="22"/>
                            </w:rPr>
                          </w:pPr>
                          <w:sdt>
                            <w:sdtPr>
                              <w:alias w:val="Numeris"/>
                              <w:tag w:val="nr_31e1a811eecf430cb52c974d466c5539"/>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shd w:val="clear" w:color="000000" w:fill="auto"/>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29b3e4b45b6e446c821c140c5d988d8d"/>
                    <w:lock w:val="sdtLocked"/>
                    <w:richText/>
                  </w:sdtPr>
                  <w:sdtContent>
                    <w:p>
                      <w:pPr>
                        <w:shd w:val="clear" w:color="000000" w:fill="auto"/>
                        <w:ind w:firstLine="720"/>
                        <w:jc w:val="both"/>
                        <w:rPr>
                          <w:b/>
                          <w:color w:val="000000"/>
                          <w:sz w:val="22"/>
                        </w:rPr>
                      </w:pPr>
                      <w:sdt>
                        <w:sdtPr>
                          <w:alias w:val="Numeris"/>
                          <w:tag w:val="nr_29b3e4b45b6e446c821c140c5d988d8d"/>
                          <w:lock w:val="sdtLocked"/>
                          <w:richText/>
                        </w:sdtPr>
                        <w:sdtContent>
                          <w:r>
                            <w:rPr>
                              <w:b/>
                              <w:color w:val="000000"/>
                              <w:sz w:val="22"/>
                            </w:rPr>
                            <w:t>82</w:t>
                          </w:r>
                        </w:sdtContent>
                      </w:sdt>
                      <w:r>
                        <w:rPr>
                          <w:b/>
                          <w:color w:val="000000"/>
                          <w:sz w:val="22"/>
                        </w:rPr>
                        <w:t xml:space="preserve"> straipsnis. </w:t>
                      </w:r>
                      <w:sdt>
                        <w:sdtPr>
                          <w:alias w:val="Pavadinimas"/>
                          <w:tag w:val="title_29b3e4b45b6e446c821c140c5d988d8d"/>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shd w:val="clear" w:color="000000" w:fill="auto"/>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shd w:val="clear" w:color="000000" w:fill="auto"/>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shd w:val="clear" w:color="000000" w:fill="auto"/>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shd w:val="clear" w:color="000000" w:fill="auto"/>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shd w:val="clear" w:color="000000" w:fill="auto"/>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shd w:val="clear" w:color="000000" w:fill="auto"/>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shd w:val="clear" w:color="000000" w:fill="auto"/>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shd w:val="clear" w:color="000000" w:fill="auto"/>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shd w:val="clear" w:color="000000" w:fill="auto"/>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shd w:val="clear" w:color="000000" w:fill="auto"/>
                        <w:jc w:val="both"/>
                        <w:rPr>
                          <w:bCs/>
                          <w:i/>
                          <w:iCs/>
                          <w:color w:val="000000"/>
                          <w:sz w:val="20"/>
                        </w:rPr>
                      </w:pPr>
                      <w:r>
                        <w:rPr>
                          <w:bCs/>
                          <w:i/>
                          <w:iCs/>
                          <w:color w:val="000000"/>
                          <w:sz w:val="20"/>
                        </w:rPr>
                        <w:t>Straipsnio pakeitimai:</w:t>
                      </w:r>
                    </w:p>
                    <w:p>
                      <w:pPr>
                        <w:shd w:val="clear" w:color="000000" w:fill="auto"/>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shd w:val="clear" w:color="000000" w:fill="auto"/>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jc w:val="both"/>
                        <w:rPr>
                          <w:i/>
                          <w:sz w:val="20"/>
                        </w:rPr>
                      </w:pPr>
                      <w:r>
                        <w:rPr>
                          <w:i/>
                          <w:sz w:val="20"/>
                        </w:rPr>
                        <w:t xml:space="preserve">Nr. </w:t>
                      </w:r>
                      <w:hyperlink r:id="rId79" w:history="1">
                        <w:r>
                          <w:rPr>
                            <w:i/>
                            <w:color w:val="0000FF"/>
                            <w:sz w:val="20"/>
                            <w:u w:val="single"/>
                          </w:rPr>
                          <w:t>XI-1861</w:t>
                        </w:r>
                      </w:hyperlink>
                      <w:r>
                        <w:rPr>
                          <w:i/>
                          <w:sz w:val="20"/>
                        </w:rPr>
                        <w:t>, 2011-12-22, Žin., 2012, Nr. 5-138 (2012-01-07)</w:t>
                      </w:r>
                    </w:p>
                    <w:p>
                      <w:pPr>
                        <w:shd w:val="clear" w:color="000000" w:fill="auto"/>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e2df320f37cb4d0c9618624db4774558"/>
                    <w:lock w:val="sdtLocked"/>
                    <w:richText/>
                  </w:sdtPr>
                  <w:sdtContent>
                    <w:p>
                      <w:pPr>
                        <w:shd w:val="clear" w:color="000000" w:fill="auto"/>
                        <w:ind w:firstLine="720"/>
                        <w:jc w:val="both"/>
                        <w:rPr>
                          <w:b/>
                          <w:color w:val="000000"/>
                          <w:sz w:val="22"/>
                        </w:rPr>
                      </w:pPr>
                      <w:sdt>
                        <w:sdtPr>
                          <w:alias w:val="Numeris"/>
                          <w:tag w:val="nr_e2df320f37cb4d0c9618624db4774558"/>
                          <w:lock w:val="sdtLocked"/>
                          <w:richText/>
                        </w:sdtPr>
                        <w:sdtContent>
                          <w:r>
                            <w:rPr>
                              <w:b/>
                              <w:color w:val="000000"/>
                              <w:sz w:val="22"/>
                            </w:rPr>
                            <w:t>84</w:t>
                          </w:r>
                        </w:sdtContent>
                      </w:sdt>
                      <w:r>
                        <w:rPr>
                          <w:b/>
                          <w:color w:val="000000"/>
                          <w:sz w:val="22"/>
                        </w:rPr>
                        <w:t xml:space="preserve"> straipsnis. </w:t>
                      </w:r>
                      <w:sdt>
                        <w:sdtPr>
                          <w:alias w:val="Pavadinimas"/>
                          <w:tag w:val="title_e2df320f37cb4d0c9618624db4774558"/>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shd w:val="clear" w:color="000000" w:fill="auto"/>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shd w:val="clear" w:color="000000" w:fill="auto"/>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shd w:val="clear" w:color="000000" w:fill="auto"/>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102d9b039cf246e0b696bcb44ba1e6d3"/>
                    <w:lock w:val="sdtLocked"/>
                    <w:richText/>
                  </w:sdtPr>
                  <w:sdtContent>
                    <w:p>
                      <w:pPr>
                        <w:shd w:val="clear" w:color="000000" w:fill="auto"/>
                        <w:ind w:firstLine="720"/>
                        <w:jc w:val="both"/>
                        <w:rPr>
                          <w:b/>
                          <w:color w:val="000000"/>
                          <w:sz w:val="22"/>
                        </w:rPr>
                      </w:pPr>
                      <w:sdt>
                        <w:sdtPr>
                          <w:alias w:val="Numeris"/>
                          <w:tag w:val="nr_102d9b039cf246e0b696bcb44ba1e6d3"/>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102d9b039cf246e0b696bcb44ba1e6d3"/>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shd w:val="clear" w:color="000000" w:fill="auto"/>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shd w:val="clear" w:color="000000" w:fill="auto"/>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shd w:val="clear" w:color="000000" w:fill="auto"/>
                            <w:ind w:firstLine="720"/>
                            <w:jc w:val="both"/>
                            <w:rPr>
                              <w:color w:val="000000"/>
                              <w:sz w:val="22"/>
                            </w:rPr>
                          </w:pPr>
                        </w:p>
                      </w:sdtContent>
                    </w:sdt>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3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4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6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7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a1d4d8cb9261403e9ab8875d2930cd49"/>
                    <w:lock w:val="sdtLocked"/>
                    <w:richText/>
                  </w:sdtPr>
                  <w:sdtContent>
                    <w:p>
                      <w:pPr>
                        <w:shd w:val="clear" w:color="000000" w:fill="auto"/>
                        <w:ind w:firstLine="720"/>
                        <w:jc w:val="both"/>
                        <w:rPr>
                          <w:b/>
                          <w:color w:val="000000"/>
                          <w:sz w:val="22"/>
                        </w:rPr>
                      </w:pPr>
                      <w:sdt>
                        <w:sdtPr>
                          <w:alias w:val="Numeris"/>
                          <w:tag w:val="nr_a1d4d8cb9261403e9ab8875d2930cd49"/>
                          <w:lock w:val="sdtLocked"/>
                          <w:richText/>
                        </w:sdtPr>
                        <w:sdtContent>
                          <w:r>
                            <w:rPr>
                              <w:b/>
                              <w:color w:val="000000"/>
                              <w:sz w:val="22"/>
                            </w:rPr>
                            <w:t>93</w:t>
                          </w:r>
                        </w:sdtContent>
                      </w:sdt>
                      <w:r>
                        <w:rPr>
                          <w:b/>
                          <w:color w:val="000000"/>
                          <w:sz w:val="22"/>
                        </w:rPr>
                        <w:t xml:space="preserve"> straipsnis. </w:t>
                      </w:r>
                      <w:sdt>
                        <w:sdtPr>
                          <w:alias w:val="Pavadinimas"/>
                          <w:tag w:val="title_a1d4d8cb9261403e9ab8875d2930cd49"/>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shd w:val="clear" w:color="000000" w:fill="auto"/>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shd w:val="clear" w:color="000000" w:fill="auto"/>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shd w:val="clear" w:color="000000" w:fill="auto"/>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shd w:val="clear" w:color="000000" w:fill="auto"/>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shd w:val="clear" w:color="000000" w:fill="auto"/>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87"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3"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4"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8"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9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0"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6"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8"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3"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58"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0"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0"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1"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2"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1" w:history="1">
                            <w:r>
                              <w:rPr>
                                <w:i/>
                                <w:color w:val="0000FF"/>
                                <w:sz w:val="22"/>
                                <w:szCs w:val="22"/>
                                <w:u w:val="single"/>
                              </w:rPr>
                              <w:t>XI-2393</w:t>
                            </w:r>
                          </w:hyperlink>
                          <w:r>
                            <w:rPr>
                              <w:i/>
                              <w:sz w:val="22"/>
                              <w:szCs w:val="22"/>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3fc248252fd4eb3ae854a602bb09b2a"/>
                        <w:lock w:val="sdtLocked"/>
                        <w:richText/>
                      </w:sdtPr>
                      <w:sdtContent>
                        <w:p>
                          <w:pPr>
                            <w:ind w:right="-1" w:firstLine="720"/>
                            <w:jc w:val="both"/>
                            <w:rPr>
                              <w:bCs/>
                              <w:sz w:val="22"/>
                              <w:szCs w:val="22"/>
                              <w:lang w:eastAsia="lt-LT"/>
                            </w:rPr>
                          </w:pPr>
                          <w:sdt>
                            <w:sdtPr>
                              <w:alias w:val="Numeris"/>
                              <w:tag w:val="nr_c3fc248252fd4eb3ae854a602bb09b2a"/>
                              <w:lock w:val="sdtLocked"/>
                              <w:richText/>
                            </w:sdtPr>
                            <w:sdtContent>
                              <w:r>
                                <w:rPr>
                                  <w:bCs/>
                                  <w:sz w:val="22"/>
                                  <w:szCs w:val="22"/>
                                  <w:lang w:eastAsia="lt-LT"/>
                                </w:rPr>
                                <w:t>1</w:t>
                              </w:r>
                            </w:sdtContent>
                          </w:sdt>
                          <w:r>
                            <w:rPr>
                              <w:bCs/>
                              <w:sz w:val="22"/>
                              <w:szCs w:val="22"/>
                              <w:lang w:eastAsia="lt-LT"/>
                            </w:rPr>
                            <w:t xml:space="preserve">. Tas, kas neteisėtai paveikė sąžiningą </w:t>
                          </w:r>
                          <w:r>
                            <w:rPr>
                              <w:sz w:val="22"/>
                              <w:szCs w:val="22"/>
                              <w:lang w:eastAsia="lt-LT"/>
                            </w:rPr>
                            <w:t>aukšto meistriškumo</w:t>
                          </w:r>
                          <w:r>
                            <w:rPr>
                              <w:bCs/>
                              <w:sz w:val="22"/>
                              <w:szCs w:val="22"/>
                              <w:lang w:eastAsia="lt-LT"/>
                            </w:rPr>
                            <w:t xml:space="preserve"> sporto varžybų eigą arba rezultatą, </w:t>
                          </w:r>
                        </w:p>
                        <w:p>
                          <w:pPr>
                            <w:ind w:right="-1" w:firstLine="720"/>
                            <w:jc w:val="both"/>
                            <w:rPr>
                              <w:sz w:val="22"/>
                              <w:szCs w:val="22"/>
                              <w:lang w:eastAsia="lt-LT"/>
                            </w:rPr>
                          </w:pPr>
                          <w:r>
                            <w:rPr>
                              <w:sz w:val="22"/>
                              <w:szCs w:val="22"/>
                            </w:rPr>
                            <w:t>baudžiamas viešaisiais darbais arba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924c003aa211efbdaea558de59136c">
                            <w:r w:rsidRPr="00532B9F">
                              <w:rPr>
                                <w:rFonts w:ascii="Times New Roman" w:eastAsia="MS Mincho" w:hAnsi="Times New Roman"/>
                                <w:sz w:val="20"/>
                                <w:i/>
                                <w:iCs/>
                                <w:color w:val="0000FF" w:themeColor="hyperlink"/>
                                <w:u w:val="single"/>
                              </w:rPr>
                              <w:t>XIV-2853</w:t>
                            </w:r>
                          </w:fldSimple>
                          <w:r>
                            <w:rPr>
                              <w:rFonts w:ascii="Times New Roman" w:eastAsia="MS Mincho" w:hAnsi="Times New Roman"/>
                              <w:sz w:val="20"/>
                              <w:i/>
                              <w:iCs/>
                            </w:rPr>
                            <w:t>,
2024-06-27,
paskelbta TAR 2024-07-05, i. k. 2024-12639            </w:t>
                          </w:r>
                        </w:p>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5"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89"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3"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4"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5"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6"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7"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99"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0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4"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7"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2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4"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5"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f861261fbd644045aa26444684003668"/>
                    <w:lock w:val="sdtLocked"/>
                    <w:richText/>
                  </w:sdtPr>
                  <w:sdtContent>
                    <w:p>
                      <w:pPr>
                        <w:shd w:val="clear" w:color="000000" w:fill="auto"/>
                        <w:ind w:firstLine="720"/>
                        <w:jc w:val="both"/>
                        <w:rPr>
                          <w:b/>
                          <w:color w:val="000000"/>
                          <w:sz w:val="22"/>
                        </w:rPr>
                      </w:pPr>
                      <w:sdt>
                        <w:sdtPr>
                          <w:alias w:val="Numeris"/>
                          <w:tag w:val="nr_f861261fbd644045aa26444684003668"/>
                          <w:lock w:val="sdtLocked"/>
                          <w:richText/>
                        </w:sdtPr>
                        <w:sdtContent>
                          <w:r>
                            <w:rPr>
                              <w:b/>
                              <w:color w:val="000000"/>
                              <w:sz w:val="22"/>
                            </w:rPr>
                            <w:t>244</w:t>
                          </w:r>
                        </w:sdtContent>
                      </w:sdt>
                      <w:r>
                        <w:rPr>
                          <w:b/>
                          <w:color w:val="000000"/>
                          <w:sz w:val="22"/>
                        </w:rPr>
                        <w:t xml:space="preserve"> straipsnis. </w:t>
                      </w:r>
                      <w:sdt>
                        <w:sdtPr>
                          <w:alias w:val="Pavadinimas"/>
                          <w:tag w:val="title_f861261fbd644045aa26444684003668"/>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shd w:val="clear" w:color="000000" w:fill="auto"/>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shd w:val="clear" w:color="000000" w:fill="auto"/>
                            <w:ind w:firstLine="720"/>
                            <w:jc w:val="both"/>
                            <w:rPr>
                              <w:color w:val="000000"/>
                              <w:sz w:val="22"/>
                            </w:rPr>
                          </w:pPr>
                          <w:r>
                            <w:rPr>
                              <w:color w:val="000000"/>
                              <w:sz w:val="22"/>
                            </w:rPr>
                            <w:t>baudžiamas viešaisiais darbais arba bauda, arba areštu.</w:t>
                          </w:r>
                        </w:p>
                        <w:p>
                          <w:pPr>
                            <w:shd w:val="clear" w:color="000000" w:fill="auto"/>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6"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7"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6"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88"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0"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1"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5" w:history="1">
                        <w:r>
                          <w:rPr>
                            <w:i/>
                            <w:color w:val="0000FF"/>
                            <w:sz w:val="20"/>
                            <w:u w:val="single"/>
                          </w:rPr>
                          <w:t>XI-579</w:t>
                        </w:r>
                      </w:hyperlink>
                      <w:r>
                        <w:rPr>
                          <w:i/>
                          <w:sz w:val="20"/>
                        </w:rPr>
                        <w:t>, 2009-12-17, Žin., 2010, Nr. 1-1 (2010-01-05),</w:t>
                      </w:r>
                      <w:r>
                        <w:rPr>
                          <w:b/>
                          <w:i/>
                          <w:sz w:val="20"/>
                        </w:rPr>
                        <w:t xml:space="preserve"> įstatymo </w:t>
                      </w:r>
                      <w:hyperlink r:id="rId296"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8"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1"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ccef37bf65a34c9f94c71d14caa5dbb1"/>
                    <w:lock w:val="sdtLocked"/>
                    <w:richText/>
                  </w:sdtPr>
                  <w:sdtContent>
                    <w:p>
                      <w:pPr>
                        <w:suppressAutoHyphens/>
                        <w:ind w:left="2410" w:hanging="1690"/>
                        <w:jc w:val="both"/>
                        <w:rPr>
                          <w:color w:val="000000"/>
                          <w:sz w:val="22"/>
                          <w:szCs w:val="22"/>
                          <w:lang w:eastAsia="lt-LT"/>
                        </w:rPr>
                      </w:pPr>
                      <w:sdt>
                        <w:sdtPr>
                          <w:alias w:val="Numeris"/>
                          <w:tag w:val="nr_ccef37bf65a34c9f94c71d14caa5dbb1"/>
                          <w:lock w:val="sdtLocked"/>
                          <w:richText/>
                        </w:sdtPr>
                        <w:sdtContent>
                          <w:r>
                            <w:rPr>
                              <w:b/>
                              <w:bCs/>
                              <w:color w:val="000000"/>
                              <w:sz w:val="22"/>
                              <w:szCs w:val="22"/>
                              <w:lang w:eastAsia="lt-LT"/>
                            </w:rPr>
                            <w:t>285</w:t>
                          </w:r>
                        </w:sdtContent>
                      </w:sdt>
                      <w:r>
                        <w:rPr>
                          <w:b/>
                          <w:bCs/>
                          <w:color w:val="000000"/>
                          <w:sz w:val="22"/>
                          <w:szCs w:val="22"/>
                          <w:lang w:eastAsia="lt-LT"/>
                        </w:rPr>
                        <w:t xml:space="preserve"> straipsnis. </w:t>
                      </w:r>
                      <w:sdt>
                        <w:sdtPr>
                          <w:alias w:val="Pavadinimas"/>
                          <w:tag w:val="title_ccef37bf65a34c9f94c71d14caa5dbb1"/>
                          <w:lock w:val="sdtLocked"/>
                          <w:richText/>
                        </w:sdtPr>
                        <w:sdtContent>
                          <w:r>
                            <w:rPr>
                              <w:b/>
                              <w:bCs/>
                              <w:color w:val="000000"/>
                              <w:sz w:val="22"/>
                              <w:szCs w:val="22"/>
                              <w:lang w:eastAsia="lt-LT"/>
                            </w:rPr>
                            <w:t>Melagingas pranešimas apie visuomenei gresiantį pavojų ar ištikusią nelaimę</w:t>
                          </w:r>
                        </w:sdtContent>
                      </w:sdt>
                    </w:p>
                    <w:sdt>
                      <w:sdtPr>
                        <w:alias w:val="285 str. 1 d."/>
                        <w:tag w:val="part_2fe388f216f246c59ea0b51e840a321d"/>
                        <w:lock w:val="sdtLocked"/>
                        <w:richText/>
                      </w:sdtPr>
                      <w:sdtContent>
                        <w:p>
                          <w:pPr>
                            <w:ind w:firstLine="720"/>
                            <w:jc w:val="both"/>
                            <w:rPr>
                              <w:color w:val="000000"/>
                              <w:sz w:val="22"/>
                              <w:szCs w:val="22"/>
                              <w:lang w:eastAsia="lt-LT"/>
                            </w:rPr>
                          </w:pPr>
                          <w:sdt>
                            <w:sdtPr>
                              <w:alias w:val="Numeris"/>
                              <w:tag w:val="nr_2fe388f216f246c59ea0b51e840a321d"/>
                              <w:lock w:val="sdtLocked"/>
                              <w:richText/>
                            </w:sdtPr>
                            <w:sdtContent>
                              <w:r>
                                <w:rPr>
                                  <w:color w:val="000000"/>
                                  <w:sz w:val="22"/>
                                  <w:szCs w:val="22"/>
                                  <w:lang w:eastAsia="lt-LT"/>
                                </w:rPr>
                                <w:t>1</w:t>
                              </w:r>
                            </w:sdtContent>
                          </w:sdt>
                          <w:r>
                            <w:rPr>
                              <w:color w:val="000000"/>
                              <w:sz w:val="22"/>
                              <w:szCs w:val="22"/>
                              <w:lang w:eastAsia="lt-LT"/>
                            </w:rPr>
                            <w:t>. Tas, kas melagingai pranešė ar paskleidė žinią apie visuomenei</w:t>
                          </w:r>
                          <w:r>
                            <w:rPr>
                              <w:bCs/>
                              <w:color w:val="000000"/>
                              <w:sz w:val="22"/>
                              <w:szCs w:val="22"/>
                              <w:lang w:eastAsia="lt-LT"/>
                            </w:rPr>
                            <w:t>, ypatingos svarbos subjektui</w:t>
                          </w:r>
                          <w:r>
                            <w:rPr>
                              <w:color w:val="000000"/>
                              <w:sz w:val="22"/>
                              <w:szCs w:val="22"/>
                              <w:lang w:eastAsia="lt-LT"/>
                            </w:rPr>
                            <w:t xml:space="preserve"> ar valstybinės reikšmės objektui gresiantį pavojų arba didelę nelaimę, jeigu dėl to buvo iškviestos pagalbos tarnybos,</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vienerių metų.</w:t>
                          </w:r>
                        </w:p>
                      </w:sdtContent>
                    </w:sdt>
                    <w:sdt>
                      <w:sdtPr>
                        <w:alias w:val="285 str. 2 d."/>
                        <w:tag w:val="part_aff5e020ac3942e08443afbae2daf26e"/>
                        <w:lock w:val="sdtLocked"/>
                        <w:richText/>
                      </w:sdtPr>
                      <w:sdtContent>
                        <w:p>
                          <w:pPr>
                            <w:ind w:firstLine="720"/>
                            <w:jc w:val="both"/>
                            <w:rPr>
                              <w:color w:val="000000"/>
                              <w:sz w:val="22"/>
                              <w:szCs w:val="22"/>
                              <w:lang w:eastAsia="lt-LT"/>
                            </w:rPr>
                          </w:pPr>
                          <w:sdt>
                            <w:sdtPr>
                              <w:alias w:val="Numeris"/>
                              <w:tag w:val="nr_aff5e020ac3942e08443afbae2daf26e"/>
                              <w:lock w:val="sdtLocked"/>
                              <w:richText/>
                            </w:sdtPr>
                            <w:sdtContent>
                              <w:r>
                                <w:rPr>
                                  <w:color w:val="000000"/>
                                  <w:sz w:val="22"/>
                                  <w:szCs w:val="22"/>
                                  <w:lang w:eastAsia="lt-LT"/>
                                </w:rPr>
                                <w:t>2</w:t>
                              </w:r>
                            </w:sdtContent>
                          </w:sdt>
                          <w:r>
                            <w:rPr>
                              <w:color w:val="000000"/>
                              <w:sz w:val="22"/>
                              <w:szCs w:val="22"/>
                              <w:lang w:eastAsia="lt-LT"/>
                            </w:rPr>
                            <w:t>. Tas, kas melagingai pranešė ar paskleidė žinią apie visuomenei</w:t>
                          </w:r>
                          <w:r>
                            <w:rPr>
                              <w:bCs/>
                              <w:color w:val="000000"/>
                              <w:sz w:val="22"/>
                              <w:szCs w:val="22"/>
                              <w:lang w:eastAsia="lt-LT"/>
                            </w:rPr>
                            <w:t>, ypatingos svarbos subjektui</w:t>
                          </w:r>
                          <w:r>
                            <w:rPr>
                              <w:color w:val="000000"/>
                              <w:sz w:val="22"/>
                              <w:szCs w:val="22"/>
                              <w:lang w:eastAsia="lt-LT"/>
                            </w:rPr>
                            <w:t xml:space="preserve"> ar valstybinės reikšmės objektui gresiantį pavojų arba didelę nelaimę, jeigu dėl to kilo žmonių sumaištis ar buvo sutrikdyta valstybinės reikšmės objekto veikla,</w:t>
                          </w:r>
                        </w:p>
                        <w:p>
                          <w:pPr>
                            <w:ind w:firstLine="720"/>
                            <w:jc w:val="both"/>
                            <w:rPr>
                              <w:color w:val="000000"/>
                              <w:sz w:val="22"/>
                              <w:szCs w:val="22"/>
                              <w:lang w:eastAsia="lt-LT"/>
                            </w:rPr>
                          </w:pPr>
                          <w:r>
                            <w:rPr>
                              <w:color w:val="000000"/>
                              <w:sz w:val="22"/>
                              <w:szCs w:val="22"/>
                              <w:lang w:eastAsia="lt-LT"/>
                            </w:rPr>
                            <w:t>baudžiamas bauda arba laisvės apribojimu, arba laisvės atėmimu iki dvejų metų.</w:t>
                          </w:r>
                        </w:p>
                      </w:sdtContent>
                    </w:sdt>
                    <w:sdt>
                      <w:sdtPr>
                        <w:alias w:val="285 str. 3 d."/>
                        <w:tag w:val="part_faa72940bb84457c9d5d3a181d6a25ec"/>
                        <w:lock w:val="sdtLocked"/>
                        <w:richText/>
                      </w:sdtPr>
                      <w:sdtContent>
                        <w:p>
                          <w:pPr>
                            <w:ind w:firstLine="720"/>
                            <w:jc w:val="both"/>
                            <w:rPr>
                              <w:color w:val="000000"/>
                              <w:sz w:val="22"/>
                              <w:szCs w:val="22"/>
                              <w:lang w:eastAsia="lt-LT"/>
                            </w:rPr>
                          </w:pPr>
                          <w:sdt>
                            <w:sdtPr>
                              <w:alias w:val="Numeris"/>
                              <w:tag w:val="nr_faa72940bb84457c9d5d3a181d6a25ec"/>
                              <w:lock w:val="sdtLocked"/>
                              <w:richText/>
                            </w:sdtPr>
                            <w:sdtContent>
                              <w:r>
                                <w:rPr>
                                  <w:color w:val="000000"/>
                                  <w:sz w:val="22"/>
                                  <w:szCs w:val="22"/>
                                  <w:lang w:eastAsia="lt-LT"/>
                                </w:rPr>
                                <w:t>3</w:t>
                              </w:r>
                            </w:sdtContent>
                          </w:sdt>
                          <w:r>
                            <w:rPr>
                              <w:color w:val="000000"/>
                              <w:sz w:val="22"/>
                              <w:szCs w:val="22"/>
                              <w:lang w:eastAsia="lt-LT"/>
                            </w:rPr>
                            <w:t>. Tas, kas melagingai pranešė ar paskleidė žinią apie visuomenei</w:t>
                          </w:r>
                          <w:r>
                            <w:rPr>
                              <w:bCs/>
                              <w:color w:val="000000"/>
                              <w:sz w:val="22"/>
                              <w:szCs w:val="22"/>
                              <w:lang w:eastAsia="lt-LT"/>
                            </w:rPr>
                            <w:t>, ypatingos svarbos subjektui</w:t>
                          </w:r>
                          <w:r>
                            <w:rPr>
                              <w:color w:val="000000"/>
                              <w:sz w:val="22"/>
                              <w:szCs w:val="22"/>
                              <w:lang w:eastAsia="lt-LT"/>
                            </w:rPr>
                            <w:t xml:space="preserve"> ar valstybinės reikšmės objektui gresiantį pavojų arba didelę nelaimę, jeigu dėl to buvo padaryta didelė turtinė žala,</w:t>
                          </w:r>
                        </w:p>
                        <w:p>
                          <w:pPr>
                            <w:ind w:firstLine="720"/>
                            <w:jc w:val="both"/>
                            <w:rPr>
                              <w:color w:val="000000"/>
                              <w:sz w:val="22"/>
                            </w:rPr>
                          </w:pPr>
                          <w:r>
                            <w:rPr>
                              <w:color w:val="000000"/>
                              <w:sz w:val="22"/>
                              <w:szCs w:val="22"/>
                              <w:lang w:eastAsia="lt-LT"/>
                            </w:rPr>
                            <w:t>baudžiamas bauda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1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79fd6b01f0bd42c49302fe61e4998284"/>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79fd6b01f0bd42c49302fe61e4998284"/>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6"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27"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28"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29"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2"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3"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4"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5"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6"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37"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38"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9"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0"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1"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2"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3"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4"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49"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0"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2"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3"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4"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5"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7"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8"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9"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0"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1"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2"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3"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4"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5"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6"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69"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0"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1"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2"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3"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4"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5"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6"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77"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78"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79"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1"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2"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3"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4"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5"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6"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7"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88"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89"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308CD65"/>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3.xml"/>
  <Relationship Id="rId100" Type="http://schemas.openxmlformats.org/officeDocument/2006/relationships/hyperlink" TargetMode="External" Target="http://www3.lrs.lt/cgi-bin/preps2?a=394926&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394926&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header" Target="header194.xml"/>
  <Relationship Id="rId110" Type="http://schemas.openxmlformats.org/officeDocument/2006/relationships/hyperlink" TargetMode="External" Target="http://www3.lrs.lt/cgi-bin/preps2?a=313962&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209705&amp;b="/>
  <Relationship Id="rId116" Type="http://schemas.openxmlformats.org/officeDocument/2006/relationships/hyperlink" TargetMode="External" Target="http://www3.lrs.lt/cgi-bin/preps2?a=232220&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402516&amp;b="/>
  <Relationship Id="rId12" Type="http://schemas.openxmlformats.org/officeDocument/2006/relationships/footer" Target="footer193.xml"/>
  <Relationship Id="rId120" Type="http://schemas.openxmlformats.org/officeDocument/2006/relationships/hyperlink" TargetMode="External" Target="http://www3.lrs.lt/cgi-bin/preps2?a=237323&amp;b="/>
  <Relationship Id="rId121" Type="http://schemas.openxmlformats.org/officeDocument/2006/relationships/hyperlink" TargetMode="External" Target="http://www3.lrs.lt/cgi-bin/preps2?a=301997&amp;b="/>
  <Relationship Id="rId122" Type="http://schemas.openxmlformats.org/officeDocument/2006/relationships/hyperlink" TargetMode="External" Target="http://www3.lrs.lt/cgi-bin/preps2?a=320405&amp;b="/>
  <Relationship Id="rId123" Type="http://schemas.openxmlformats.org/officeDocument/2006/relationships/hyperlink" TargetMode="External" Target="http://www3.lrs.lt/cgi-bin/preps2?a=323071&amp;b="/>
  <Relationship Id="rId124" Type="http://schemas.openxmlformats.org/officeDocument/2006/relationships/hyperlink" TargetMode="External" Target="http://www3.lrs.lt/cgi-bin/preps2?a=347281&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320405&amp;b="/>
  <Relationship Id="rId127" Type="http://schemas.openxmlformats.org/officeDocument/2006/relationships/hyperlink" TargetMode="External" Target="http://www3.lrs.lt/cgi-bin/preps2?a=323071&amp;b="/>
  <Relationship Id="rId128" Type="http://schemas.openxmlformats.org/officeDocument/2006/relationships/hyperlink" TargetMode="External" Target="http://www3.lrs.lt/cgi-bin/preps2?a=347281&amp;b="/>
  <Relationship Id="rId129" Type="http://schemas.openxmlformats.org/officeDocument/2006/relationships/hyperlink" TargetMode="External" Target="http://www3.lrs.lt/cgi-bin/preps2?a=320405&amp;b="/>
  <Relationship Id="rId13" Type="http://schemas.openxmlformats.org/officeDocument/2006/relationships/footer" Target="footer194.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215815&amp;b="/>
  <Relationship Id="rId133" Type="http://schemas.openxmlformats.org/officeDocument/2006/relationships/hyperlink" TargetMode="External" Target="http://www3.lrs.lt/cgi-bin/preps2?a=215815&amp;b="/>
  <Relationship Id="rId134" Type="http://schemas.openxmlformats.org/officeDocument/2006/relationships/hyperlink" TargetMode="External" Target="http://www3.lrs.lt/cgi-bin/preps2?a=453256&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209705&amp;b="/>
  <Relationship Id="rId137" Type="http://schemas.openxmlformats.org/officeDocument/2006/relationships/hyperlink" TargetMode="External" Target="http://www3.lrs.lt/cgi-bin/preps2?a=237323&amp;b="/>
  <Relationship Id="rId138" Type="http://schemas.openxmlformats.org/officeDocument/2006/relationships/hyperlink" TargetMode="External" Target="http://www3.lrs.lt/cgi-bin/preps2?a=402516&amp;b="/>
  <Relationship Id="rId139" Type="http://schemas.openxmlformats.org/officeDocument/2006/relationships/hyperlink" TargetMode="External" Target="http://www3.lrs.lt/cgi-bin/preps2?a=258888&amp;b="/>
  <Relationship Id="rId14" Type="http://schemas.openxmlformats.org/officeDocument/2006/relationships/header" Target="header195.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258888&amp;b="/>
  <Relationship Id="rId142" Type="http://schemas.openxmlformats.org/officeDocument/2006/relationships/hyperlink" TargetMode="External" Target="http://www3.lrs.lt/cgi-bin/preps2?a=429564&amp;b="/>
  <Relationship Id="rId143" Type="http://schemas.openxmlformats.org/officeDocument/2006/relationships/hyperlink" TargetMode="External" Target="http://www3.lrs.lt/cgi-bin/preps2?a=258888&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429564&amp;b="/>
  <Relationship Id="rId146" Type="http://schemas.openxmlformats.org/officeDocument/2006/relationships/hyperlink" TargetMode="External" Target="http://www3.lrs.lt/cgi-bin/preps2?a=237323&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79767&amp;b="/>
  <Relationship Id="rId149" Type="http://schemas.openxmlformats.org/officeDocument/2006/relationships/hyperlink" TargetMode="External" Target="http://www3.lrs.lt/cgi-bin/preps2?a=453256&amp;b="/>
  <Relationship Id="rId15" Type="http://schemas.openxmlformats.org/officeDocument/2006/relationships/footer" Target="footer195.xml"/>
  <Relationship Id="rId150" Type="http://schemas.openxmlformats.org/officeDocument/2006/relationships/hyperlink" TargetMode="External" Target="http://www3.lrs.lt/cgi-bin/preps2?a=237323&amp;b="/>
  <Relationship Id="rId151" Type="http://schemas.openxmlformats.org/officeDocument/2006/relationships/hyperlink" TargetMode="External" Target="http://www3.lrs.lt/cgi-bin/preps2?a=279767&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467421&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377767&amp;b="/>
  <Relationship Id="rId158" Type="http://schemas.openxmlformats.org/officeDocument/2006/relationships/hyperlink" TargetMode="External" Target="http://www3.lrs.lt/cgi-bin/preps2?a=467421&amp;b="/>
  <Relationship Id="rId159" Type="http://schemas.openxmlformats.org/officeDocument/2006/relationships/hyperlink" TargetMode="External" Target="http://www3.lrs.lt/cgi-bin/preps2?a=467421&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377767&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26955&amp;b="/>
  <Relationship Id="rId165" Type="http://schemas.openxmlformats.org/officeDocument/2006/relationships/hyperlink" TargetMode="External" Target="http://www3.lrs.lt/cgi-bin/preps2?a=279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301997&amp;b="/>
  <Relationship Id="rId169" Type="http://schemas.openxmlformats.org/officeDocument/2006/relationships/hyperlink" TargetMode="External" Target="http://www3.lrs.lt/cgi-bin/preps2?a=30199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349515&amp;b="/>
  <Relationship Id="rId171" Type="http://schemas.openxmlformats.org/officeDocument/2006/relationships/hyperlink" TargetMode="External" Target="http://www3.lrs.lt/cgi-bin/preps2?a=349515&amp;b="/>
  <Relationship Id="rId172" Type="http://schemas.openxmlformats.org/officeDocument/2006/relationships/hyperlink" TargetMode="External" Target="http://www3.lrs.lt/cgi-bin/preps2?a=375951&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436955&amp;b="/>
  <Relationship Id="rId175" Type="http://schemas.openxmlformats.org/officeDocument/2006/relationships/hyperlink" TargetMode="External" Target="http://www3.lrs.lt/cgi-bin/preps2?a=436955&amp;b="/>
  <Relationship Id="rId176" Type="http://schemas.openxmlformats.org/officeDocument/2006/relationships/hyperlink" TargetMode="External" Target="http://www3.lrs.lt/cgi-bin/preps2?a=209705&amp;b="/>
  <Relationship Id="rId177" Type="http://schemas.openxmlformats.org/officeDocument/2006/relationships/hyperlink" TargetMode="External" Target="http://www3.lrs.lt/cgi-bin/preps2?a=436955&amp;b="/>
  <Relationship Id="rId178" Type="http://schemas.openxmlformats.org/officeDocument/2006/relationships/hyperlink" TargetMode="External" Target="http://www3.lrs.lt/cgi-bin/preps2?a=402516&amp;b="/>
  <Relationship Id="rId179" Type="http://schemas.openxmlformats.org/officeDocument/2006/relationships/hyperlink" TargetMode="External" Target="http://www3.lrs.lt/cgi-bin/preps2?a=21581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215815&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209705&amp;b="/>
  <Relationship Id="rId185" Type="http://schemas.openxmlformats.org/officeDocument/2006/relationships/hyperlink" TargetMode="External" Target="http://www3.lrs.lt/cgi-bin/preps2?a=453255&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388230&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237323&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2695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26955&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215815&amp;b="/>
  <Relationship Id="rId198" Type="http://schemas.openxmlformats.org/officeDocument/2006/relationships/hyperlink" TargetMode="External" Target="http://www3.lrs.lt/cgi-bin/preps2?a=237323&amp;b="/>
  <Relationship Id="rId199" Type="http://schemas.openxmlformats.org/officeDocument/2006/relationships/hyperlink" TargetMode="External" Target="http://www3.lrs.lt/cgi-bin/preps2?a=428499&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402516&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402516&amp;b="/>
  <Relationship Id="rId206" Type="http://schemas.openxmlformats.org/officeDocument/2006/relationships/hyperlink" TargetMode="External" Target="http://www3.lrs.lt/cgi-bin/preps2?a=237323&amp;b="/>
  <Relationship Id="rId207" Type="http://schemas.openxmlformats.org/officeDocument/2006/relationships/hyperlink" TargetMode="External" Target="http://www3.lrs.lt/cgi-bin/preps2?a=402516&amp;b="/>
  <Relationship Id="rId208" Type="http://schemas.openxmlformats.org/officeDocument/2006/relationships/hyperlink" TargetMode="External" Target="http://www3.lrs.lt/cgi-bin/preps2?a=209705&amp;b="/>
  <Relationship Id="rId209" Type="http://schemas.openxmlformats.org/officeDocument/2006/relationships/hyperlink" TargetMode="External" Target="http://www3.lrs.lt/cgi-bin/preps2?a=21581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258888&amp;b="/>
  <Relationship Id="rId212" Type="http://schemas.openxmlformats.org/officeDocument/2006/relationships/hyperlink" TargetMode="External" Target="http://www3.lrs.lt/cgi-bin/preps2?a=428499&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258888&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258888&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258888&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463436&amp;b="/>
  <Relationship Id="rId224" Type="http://schemas.openxmlformats.org/officeDocument/2006/relationships/hyperlink" TargetMode="External" Target="http://www3.lrs.lt/cgi-bin/preps2?a=463436&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402516&amp;b="/>
  <Relationship Id="rId227" Type="http://schemas.openxmlformats.org/officeDocument/2006/relationships/hyperlink" TargetMode="External" Target="http://www3.lrs.lt/cgi-bin/preps2?a=258888&amp;b="/>
  <Relationship Id="rId228" Type="http://schemas.openxmlformats.org/officeDocument/2006/relationships/hyperlink" TargetMode="External" Target="http://www3.lrs.lt/cgi-bin/preps2?a=402516&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402516&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30464&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30464&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359953&amp;b="/>
  <Relationship Id="rId245" Type="http://schemas.openxmlformats.org/officeDocument/2006/relationships/hyperlink" TargetMode="External" Target="http://www3.lrs.lt/cgi-bin/preps2?a=377649&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209705&amp;b="/>
  <Relationship Id="rId248" Type="http://schemas.openxmlformats.org/officeDocument/2006/relationships/hyperlink" TargetMode="External" Target="http://www3.lrs.lt/cgi-bin/preps2?a=215815&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453252&amp;b="/>
  <Relationship Id="rId252" Type="http://schemas.openxmlformats.org/officeDocument/2006/relationships/hyperlink" TargetMode="External" Target="http://www3.lrs.lt/cgi-bin/preps2?a=245885&amp;b="/>
  <Relationship Id="rId253" Type="http://schemas.openxmlformats.org/officeDocument/2006/relationships/hyperlink" TargetMode="External" Target="http://www3.lrs.lt/cgi-bin/preps2?a=453252&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453252&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58888&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53252&amp;b="/>
  <Relationship Id="rId261" Type="http://schemas.openxmlformats.org/officeDocument/2006/relationships/hyperlink" TargetMode="External" Target="http://www3.lrs.lt/cgi-bin/preps2?a=467421&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301997&amp;b="/>
  <Relationship Id="rId264" Type="http://schemas.openxmlformats.org/officeDocument/2006/relationships/hyperlink" TargetMode="External" Target="http://www3.lrs.lt/cgi-bin/preps2?a=453252&amp;b="/>
  <Relationship Id="rId265" Type="http://schemas.openxmlformats.org/officeDocument/2006/relationships/hyperlink" TargetMode="External" Target="http://www3.lrs.lt/cgi-bin/preps2?a=245115&amp;b="/>
  <Relationship Id="rId266" Type="http://schemas.openxmlformats.org/officeDocument/2006/relationships/hyperlink" TargetMode="External" Target="http://www3.lrs.lt/cgi-bin/preps2?a=245115&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09705&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279767&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09705&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279767&amp;b="/>
  <Relationship Id="rId282" Type="http://schemas.openxmlformats.org/officeDocument/2006/relationships/hyperlink" TargetMode="External" Target="http://www3.lrs.lt/cgi-bin/preps2?a=279767&amp;b="/>
  <Relationship Id="rId283" Type="http://schemas.openxmlformats.org/officeDocument/2006/relationships/hyperlink" TargetMode="External" Target="http://www3.lrs.lt/cgi-bin/preps2?a=377646&amp;b="/>
  <Relationship Id="rId284" Type="http://schemas.openxmlformats.org/officeDocument/2006/relationships/hyperlink" TargetMode="External" Target="http://www3.lrs.lt/cgi-bin/preps2?a=258888&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377646&amp;b="/>
  <Relationship Id="rId287" Type="http://schemas.openxmlformats.org/officeDocument/2006/relationships/hyperlink" TargetMode="External" Target="http://www3.lrs.lt/cgi-bin/preps2?a=258888&amp;b="/>
  <Relationship Id="rId288" Type="http://schemas.openxmlformats.org/officeDocument/2006/relationships/hyperlink" TargetMode="External" Target="http://www3.lrs.lt/cgi-bin/preps2?a=415778&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15778&amp;b="/>
  <Relationship Id="rId291" Type="http://schemas.openxmlformats.org/officeDocument/2006/relationships/hyperlink" TargetMode="External" Target="http://www3.lrs.lt/cgi-bin/preps2?a=415778&amp;b="/>
  <Relationship Id="rId292" Type="http://schemas.openxmlformats.org/officeDocument/2006/relationships/hyperlink" TargetMode="External" Target="http://www3.lrs.lt/cgi-bin/preps2?a=415778&amp;b="/>
  <Relationship Id="rId293" Type="http://schemas.openxmlformats.org/officeDocument/2006/relationships/hyperlink" TargetMode="External" Target="http://www3.lrs.lt/cgi-bin/preps2?a=209705&amp;b="/>
  <Relationship Id="rId294" Type="http://schemas.openxmlformats.org/officeDocument/2006/relationships/hyperlink" TargetMode="External" Target="http://www3.lrs.lt/cgi-bin/preps2?a=258888&amp;b="/>
  <Relationship Id="rId295" Type="http://schemas.openxmlformats.org/officeDocument/2006/relationships/hyperlink" TargetMode="External" Target="http://www3.lrs.lt/cgi-bin/preps2?a=361988&amp;b="/>
  <Relationship Id="rId296" Type="http://schemas.openxmlformats.org/officeDocument/2006/relationships/hyperlink" TargetMode="External" Target="http://www3.lrs.lt/pls/inter/dokpaieska.showdoc_l?p_id=386206&amp;p_query=&amp;p_tr2="/>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361988&amp;b="/>
  <Relationship Id="rId299" Type="http://schemas.openxmlformats.org/officeDocument/2006/relationships/hyperlink" TargetMode="External" Target="http://www3.lrs.lt/cgi-bin/preps2?a=402516&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237323&amp;b="/>
  <Relationship Id="rId303" Type="http://schemas.openxmlformats.org/officeDocument/2006/relationships/hyperlink" TargetMode="External" Target="http://www3.lrs.lt/cgi-bin/preps2?a=209705&amp;b="/>
  <Relationship Id="rId304" Type="http://schemas.openxmlformats.org/officeDocument/2006/relationships/hyperlink" TargetMode="External" Target="http://www3.lrs.lt/cgi-bin/preps2?a=248027&amp;b="/>
  <Relationship Id="rId305" Type="http://schemas.openxmlformats.org/officeDocument/2006/relationships/hyperlink" TargetMode="External" Target="http://www3.lrs.lt/cgi-bin/preps2?a=4159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270358&amp;b="/>
  <Relationship Id="rId308" Type="http://schemas.openxmlformats.org/officeDocument/2006/relationships/hyperlink" TargetMode="External" Target="http://www3.lrs.lt/cgi-bin/preps2?a=270358&amp;b="/>
  <Relationship Id="rId309" Type="http://schemas.openxmlformats.org/officeDocument/2006/relationships/hyperlink" TargetMode="External" Target="http://www3.lrs.lt/cgi-bin/preps2?a=27035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429564&amp;b="/>
  <Relationship Id="rId311" Type="http://schemas.openxmlformats.org/officeDocument/2006/relationships/hyperlink" TargetMode="External" Target="http://www3.lrs.lt/cgi-bin/preps2?a=237323&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279767&amp;b="/>
  <Relationship Id="rId314" Type="http://schemas.openxmlformats.org/officeDocument/2006/relationships/hyperlink" TargetMode="External" Target="http://www3.lrs.lt/cgi-bin/preps2?a=467421&amp;b="/>
  <Relationship Id="rId315" Type="http://schemas.openxmlformats.org/officeDocument/2006/relationships/hyperlink" TargetMode="External" Target="http://www3.lrs.lt/cgi-bin/preps2?a=279767&amp;b="/>
  <Relationship Id="rId316" Type="http://schemas.openxmlformats.org/officeDocument/2006/relationships/hyperlink" TargetMode="External" Target="http://www3.lrs.lt/cgi-bin/preps2?a=467421&amp;b="/>
  <Relationship Id="rId317" Type="http://schemas.openxmlformats.org/officeDocument/2006/relationships/hyperlink" TargetMode="External" Target="http://www3.lrs.lt/cgi-bin/preps2?a=258888&amp;b="/>
  <Relationship Id="rId318" Type="http://schemas.openxmlformats.org/officeDocument/2006/relationships/hyperlink" TargetMode="External" Target="http://www3.lrs.lt/cgi-bin/preps2?a=402516&amp;b="/>
  <Relationship Id="rId319" Type="http://schemas.openxmlformats.org/officeDocument/2006/relationships/hyperlink" TargetMode="External" Target="http://www3.lrs.lt/cgi-bin/preps2?a=226955&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467421&amp;b="/>
  <Relationship Id="rId322" Type="http://schemas.openxmlformats.org/officeDocument/2006/relationships/hyperlink" TargetMode="External" Target="http://www3.lrs.lt/cgi-bin/preps2?a=301997&amp;b="/>
  <Relationship Id="rId323" Type="http://schemas.openxmlformats.org/officeDocument/2006/relationships/hyperlink" TargetMode="External" Target="http://www3.lrs.lt/cgi-bin/preps2?a=402822&amp;b="/>
  <Relationship Id="rId324" Type="http://schemas.openxmlformats.org/officeDocument/2006/relationships/hyperlink" TargetMode="External" Target="http://www3.lrs.lt/cgi-bin/preps2?a=402822&amp;b="/>
  <Relationship Id="rId325" Type="http://schemas.openxmlformats.org/officeDocument/2006/relationships/hyperlink" TargetMode="External" Target="http://www3.lrs.lt/cgi-bin/preps2?a=402822&amp;b="/>
  <Relationship Id="rId326" Type="http://schemas.openxmlformats.org/officeDocument/2006/relationships/hyperlink" TargetMode="External" Target="http://www3.lrs.lt/cgi-bin/preps2?a=232220&amp;b="/>
  <Relationship Id="rId327" Type="http://schemas.openxmlformats.org/officeDocument/2006/relationships/hyperlink" TargetMode="External" Target="http://www3.lrs.lt/cgi-bin/preps2?a=248027&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7976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320405&amp;b="/>
  <Relationship Id="rId332" Type="http://schemas.openxmlformats.org/officeDocument/2006/relationships/hyperlink" TargetMode="External" Target="http://www3.lrs.lt/cgi-bin/preps2?a=361988&amp;b="/>
  <Relationship Id="rId333" Type="http://schemas.openxmlformats.org/officeDocument/2006/relationships/hyperlink" TargetMode="External" Target="http://www3.lrs.lt/cgi-bin/preps2?a=375951&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915&amp;b="/>
  <Relationship Id="rId336" Type="http://schemas.openxmlformats.org/officeDocument/2006/relationships/hyperlink" TargetMode="External" Target="http://www3.lrs.lt/cgi-bin/preps2?a=429564&amp;b="/>
  <Relationship Id="rId337" Type="http://schemas.openxmlformats.org/officeDocument/2006/relationships/hyperlink" TargetMode="External" Target="http://www3.lrs.lt/cgi-bin/preps2?a=450198&amp;b="/>
  <Relationship Id="rId338" Type="http://schemas.openxmlformats.org/officeDocument/2006/relationships/hyperlink" TargetMode="External" Target="http://www3.lrs.lt/cgi-bin/preps2?a=467421&amp;b="/>
  <Relationship Id="rId339" Type="http://schemas.openxmlformats.org/officeDocument/2006/relationships/hyperlink" TargetMode="External" Target="http://www3.lrs.lt/cgi-bin/preps2?a=193744&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15815&amp;b="/>
  <Relationship Id="rId342" Type="http://schemas.openxmlformats.org/officeDocument/2006/relationships/hyperlink" TargetMode="External" Target="http://www3.lrs.lt/cgi-bin/preps2?a=226955&amp;b="/>
  <Relationship Id="rId343" Type="http://schemas.openxmlformats.org/officeDocument/2006/relationships/hyperlink" TargetMode="External" Target="http://www3.lrs.lt/cgi-bin/preps2?a=230464&amp;b="/>
  <Relationship Id="rId344" Type="http://schemas.openxmlformats.org/officeDocument/2006/relationships/hyperlink" TargetMode="External" Target="http://www3.lrs.lt/cgi-bin/preps2?a=232220&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245115&amp;b="/>
  <Relationship Id="rId347" Type="http://schemas.openxmlformats.org/officeDocument/2006/relationships/hyperlink" TargetMode="External" Target="http://www3.lrs.lt/cgi-bin/preps2?a=245885&amp;b="/>
  <Relationship Id="rId348" Type="http://schemas.openxmlformats.org/officeDocument/2006/relationships/hyperlink" TargetMode="External" Target="http://www3.lrs.lt/cgi-bin/preps2?a=248027&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70358&amp;b="/>
  <Relationship Id="rId351" Type="http://schemas.openxmlformats.org/officeDocument/2006/relationships/hyperlink" TargetMode="External" Target="http://www3.lrs.lt/cgi-bin/preps2?a=279767&amp;b="/>
  <Relationship Id="rId352" Type="http://schemas.openxmlformats.org/officeDocument/2006/relationships/hyperlink" TargetMode="External" Target="http://www3.lrs.lt/cgi-bin/preps2?a=289443&amp;b="/>
  <Relationship Id="rId353" Type="http://schemas.openxmlformats.org/officeDocument/2006/relationships/hyperlink" TargetMode="External" Target="http://www3.lrs.lt/cgi-bin/preps2?a=301997&amp;b="/>
  <Relationship Id="rId354" Type="http://schemas.openxmlformats.org/officeDocument/2006/relationships/hyperlink" TargetMode="External" Target="http://www3.lrs.lt/cgi-bin/preps2?a=313962&amp;b="/>
  <Relationship Id="rId355" Type="http://schemas.openxmlformats.org/officeDocument/2006/relationships/hyperlink" TargetMode="External" Target="http://www3.lrs.lt/cgi-bin/preps2?a=320405&amp;b="/>
  <Relationship Id="rId356" Type="http://schemas.openxmlformats.org/officeDocument/2006/relationships/hyperlink" TargetMode="External" Target="http://www3.lrs.lt/cgi-bin/preps2?a=323071&amp;b="/>
  <Relationship Id="rId357" Type="http://schemas.openxmlformats.org/officeDocument/2006/relationships/hyperlink" TargetMode="External" Target="http://www3.lrs.lt/cgi-bin/preps2?a=347281&amp;b="/>
  <Relationship Id="rId358" Type="http://schemas.openxmlformats.org/officeDocument/2006/relationships/hyperlink" TargetMode="External" Target="http://www3.lrs.lt/cgi-bin/preps2?a=349515&amp;b="/>
  <Relationship Id="rId359" Type="http://schemas.openxmlformats.org/officeDocument/2006/relationships/hyperlink" TargetMode="External" Target="http://www3.lrs.lt/cgi-bin/preps2?a=359953&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361988&amp;b="/>
  <Relationship Id="rId361" Type="http://schemas.openxmlformats.org/officeDocument/2006/relationships/hyperlink" TargetMode="External" Target="http://www3.lrs.lt/pls/inter/dokpaieska.showdoc_l?p_id=386206&amp;p_query=&amp;p_tr2="/>
  <Relationship Id="rId362" Type="http://schemas.openxmlformats.org/officeDocument/2006/relationships/hyperlink" TargetMode="External" Target="http://www3.lrs.lt/cgi-bin/preps2?a=365360&amp;b="/>
  <Relationship Id="rId363" Type="http://schemas.openxmlformats.org/officeDocument/2006/relationships/hyperlink" TargetMode="External" Target="http://www3.lrs.lt/cgi-bin/preps2?a=369669&amp;b="/>
  <Relationship Id="rId364" Type="http://schemas.openxmlformats.org/officeDocument/2006/relationships/hyperlink" TargetMode="External" Target="http://www3.lrs.lt/cgi-bin/preps2?a=375951&amp;b="/>
  <Relationship Id="rId365" Type="http://schemas.openxmlformats.org/officeDocument/2006/relationships/hyperlink" TargetMode="External" Target="http://www3.lrs.lt/cgi-bin/preps2?a=377911&amp;b="/>
  <Relationship Id="rId366" Type="http://schemas.openxmlformats.org/officeDocument/2006/relationships/hyperlink" TargetMode="External" Target="http://www3.lrs.lt/cgi-bin/preps2?a=377646&amp;b="/>
  <Relationship Id="rId367" Type="http://schemas.openxmlformats.org/officeDocument/2006/relationships/hyperlink" TargetMode="External" Target="http://www3.lrs.lt/cgi-bin/preps2?a=377649&amp;b="/>
  <Relationship Id="rId368" Type="http://schemas.openxmlformats.org/officeDocument/2006/relationships/hyperlink" TargetMode="External" Target="http://www3.lrs.lt/cgi-bin/preps2?a=377767&amp;b="/>
  <Relationship Id="rId369" Type="http://schemas.openxmlformats.org/officeDocument/2006/relationships/hyperlink" TargetMode="External" Target="http://www3.lrs.lt/cgi-bin/preps2?a=388230&amp;b="/>
  <Relationship Id="rId37" Type="http://schemas.openxmlformats.org/officeDocument/2006/relationships/hyperlink" TargetMode="External" Target="http://www3.lrs.lt/cgi-bin/preps2?a=434533&amp;b="/>
  <Relationship Id="rId370" Type="http://schemas.openxmlformats.org/officeDocument/2006/relationships/hyperlink" TargetMode="External" Target="http://www3.lrs.lt/cgi-bin/preps2?a=394926&amp;b="/>
  <Relationship Id="rId371" Type="http://schemas.openxmlformats.org/officeDocument/2006/relationships/hyperlink" TargetMode="External" Target="http://www3.lrs.lt/cgi-bin/preps2?a=397236&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15778&amp;b="/>
  <Relationship Id="rId375" Type="http://schemas.openxmlformats.org/officeDocument/2006/relationships/hyperlink" TargetMode="External" Target="http://www3.lrs.lt/cgi-bin/preps2?a=415915&amp;b="/>
  <Relationship Id="rId376" Type="http://schemas.openxmlformats.org/officeDocument/2006/relationships/hyperlink" TargetMode="External" Target="http://www3.lrs.lt/cgi-bin/preps2?a=415895&amp;b="/>
  <Relationship Id="rId377" Type="http://schemas.openxmlformats.org/officeDocument/2006/relationships/hyperlink" TargetMode="External" Target="http://www3.lrs.lt/cgi-bin/preps2?a=428499&amp;b="/>
  <Relationship Id="rId378" Type="http://schemas.openxmlformats.org/officeDocument/2006/relationships/hyperlink" TargetMode="External" Target="http://www3.lrs.lt/cgi-bin/preps2?a=429564&amp;b="/>
  <Relationship Id="rId379" Type="http://schemas.openxmlformats.org/officeDocument/2006/relationships/hyperlink" TargetMode="External" Target="http://www3.lrs.lt/cgi-bin/preps2?a=434533&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36955&amp;b="/>
  <Relationship Id="rId381" Type="http://schemas.openxmlformats.org/officeDocument/2006/relationships/hyperlink" TargetMode="External" Target="http://www3.lrs.lt/cgi-bin/preps2?a=450198&amp;b="/>
  <Relationship Id="rId382" Type="http://schemas.openxmlformats.org/officeDocument/2006/relationships/hyperlink" TargetMode="External" Target="http://www3.lrs.lt/cgi-bin/preps2?a=453252&amp;b="/>
  <Relationship Id="rId383" Type="http://schemas.openxmlformats.org/officeDocument/2006/relationships/hyperlink" TargetMode="External" Target="http://www3.lrs.lt/cgi-bin/preps2?a=453254&amp;b="/>
  <Relationship Id="rId384" Type="http://schemas.openxmlformats.org/officeDocument/2006/relationships/hyperlink" TargetMode="External" Target="http://www3.lrs.lt/cgi-bin/preps2?a=453255&amp;b="/>
  <Relationship Id="rId385" Type="http://schemas.openxmlformats.org/officeDocument/2006/relationships/hyperlink" TargetMode="External" Target="http://www3.lrs.lt/cgi-bin/preps2?a=453256&amp;b="/>
  <Relationship Id="rId386" Type="http://schemas.openxmlformats.org/officeDocument/2006/relationships/hyperlink" TargetMode="External" Target="http://www3.lrs.lt/cgi-bin/preps2?a=463436&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471248&amp;b="/>
  <Relationship Id="rId389" Type="http://schemas.openxmlformats.org/officeDocument/2006/relationships/hyperlink" TargetMode="External" Target="http://www3.lrs.lt/pls/inter/dokpaieska.showdoc_l?p_id=467552&amp;p_tr2=2"/>
  <Relationship Id="rId39" Type="http://schemas.openxmlformats.org/officeDocument/2006/relationships/hyperlink" TargetMode="External" Target="http://www3.lrs.lt/cgi-bin/preps2?a=301997&amp;b="/>
  <Relationship Id="rId390" Type="http://schemas.openxmlformats.org/officeDocument/2006/relationships/hyperlink" TargetMode="External" Target="http://www3.lrs.lt/cgi-bin/preps2?a=301997&amp;b="/>
  <Relationship Id="rId391" Type="http://schemas.openxmlformats.org/officeDocument/2006/relationships/hyperlink" TargetMode="External" Target="http://www3.lrs.lt/cgi-bin/preps2?a=436955&amp;b="/>
  <Relationship Id="rId392" Type="http://schemas.openxmlformats.org/officeDocument/2006/relationships/hyperlink" TargetMode="External" Target="http://www3.lrs.lt/cgi-bin/preps2?a=209705&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323071&amp;b="/>
  <Relationship Id="rId395" Type="http://schemas.openxmlformats.org/officeDocument/2006/relationships/hyperlink" TargetMode="External" Target="http://www3.lrs.lt/cgi-bin/preps2?a=388230&amp;b="/>
  <Relationship Id="rId396" Type="http://schemas.openxmlformats.org/officeDocument/2006/relationships/hyperlink" TargetMode="External" Target="http://www3.lrs.lt/cgi-bin/preps2?a=402516&amp;b="/>
  <Relationship Id="rId397" Type="http://schemas.openxmlformats.org/officeDocument/2006/relationships/hyperlink" TargetMode="External" Target="http://www3.lrs.lt/cgi-bin/preps2?a=415895&amp;b="/>
  <Relationship Id="rId398" Type="http://schemas.openxmlformats.org/officeDocument/2006/relationships/hyperlink" TargetMode="External" Target="http://www3.lrs.lt/cgi-bin/preps2?a=301997&amp;b="/>
  <Relationship Id="rId399" Type="http://schemas.openxmlformats.org/officeDocument/2006/relationships/hyperlink" TargetMode="External" Target="http://www3.lrs.lt/cgi-bin/preps2?a=209705&amp;b="/>
  <Relationship Id="rId4" Type="http://schemas.openxmlformats.org/officeDocument/2006/relationships/hyperlink" TargetMode="External" Target="http://www3.lrs.lt/cgi-bin/preps2?a=301997&amp;b="/>
  <Relationship Id="rId40" Type="http://schemas.openxmlformats.org/officeDocument/2006/relationships/hyperlink" TargetMode="External" Target="http://www3.lrs.lt/cgi-bin/preps2?a=365360&amp;b="/>
  <Relationship Id="rId400" Type="http://schemas.openxmlformats.org/officeDocument/2006/relationships/hyperlink" TargetMode="External" Target="http://www3.lrs.lt/cgi-bin/preps2?a=402516&amp;b="/>
  <Relationship Id="rId401" Type="http://schemas.openxmlformats.org/officeDocument/2006/relationships/hyperlink" TargetMode="External" Target="http://eur-lex.europa.eu/legal-content/LIT/TXT/?uri=CELEX:31997R0338&amp;locale=lt"/>
  <Relationship Id="rId402" Type="http://schemas.openxmlformats.org/officeDocument/2006/relationships/customXml" Target="../customXml/item1.xml"/>
  <Relationship Id="rId41" Type="http://schemas.openxmlformats.org/officeDocument/2006/relationships/hyperlink" TargetMode="External" Target="http://www3.lrs.lt/cgi-bin/preps2?a=209705&amp;b="/>
  <Relationship Id="rId42" Type="http://schemas.openxmlformats.org/officeDocument/2006/relationships/hyperlink" TargetMode="External" Target="http://www3.lrs.lt/cgi-bin/preps2?a=237323&amp;b="/>
  <Relationship Id="rId43" Type="http://schemas.openxmlformats.org/officeDocument/2006/relationships/hyperlink" TargetMode="External" Target="http://www3.lrs.lt/cgi-bin/preps2?a=323071&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369669&amp;b="/>
  <Relationship Id="rId5" Type="http://schemas.openxmlformats.org/officeDocument/2006/relationships/settings" Target="setting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258888&amp;b="/>
  <Relationship Id="rId52" Type="http://schemas.openxmlformats.org/officeDocument/2006/relationships/hyperlink" TargetMode="External" Target="http://www3.lrs.lt/cgi-bin/preps2?a=415895&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347281&amp;b="/>
  <Relationship Id="rId56" Type="http://schemas.openxmlformats.org/officeDocument/2006/relationships/hyperlink" TargetMode="External" Target="http://www3.lrs.lt/cgi-bin/preps2?a=467421&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37323&amp;b="/>
  <Relationship Id="rId6" Type="http://schemas.openxmlformats.org/officeDocument/2006/relationships/styles" Target="styles.xml"/>
  <Relationship Id="rId60" Type="http://schemas.openxmlformats.org/officeDocument/2006/relationships/hyperlink" TargetMode="External" Target="http://www3.lrs.lt/cgi-bin/preps2?a=301997&amp;b="/>
  <Relationship Id="rId61" Type="http://schemas.openxmlformats.org/officeDocument/2006/relationships/hyperlink" TargetMode="External" Target="http://www3.lrs.lt/cgi-bin/preps2?a=415895&amp;b="/>
  <Relationship Id="rId62" Type="http://schemas.openxmlformats.org/officeDocument/2006/relationships/hyperlink" TargetMode="External" Target="http://www3.lrs.lt/cgi-bin/preps2?a=453254&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402516&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388230&amp;b="/>
  <Relationship Id="rId69" Type="http://schemas.openxmlformats.org/officeDocument/2006/relationships/hyperlink" TargetMode="External" Target="http://www3.lrs.lt/cgi-bin/preps2?a=323071&amp;b="/>
  <Relationship Id="rId7" Type="http://schemas.openxmlformats.org/officeDocument/2006/relationships/theme" Target="theme/theme1.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01997&amp;b="/>
  <Relationship Id="rId75" Type="http://schemas.openxmlformats.org/officeDocument/2006/relationships/hyperlink" TargetMode="External" Target="http://www3.lrs.lt/cgi-bin/preps2?a=415895&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0970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237323&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301997&amp;b="/>
  <Relationship Id="rId88" Type="http://schemas.openxmlformats.org/officeDocument/2006/relationships/hyperlink" TargetMode="External" Target="http://www3.lrs.lt/cgi-bin/preps2?a=415895&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75951&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467421&amp;b="/>
  <Relationship Id="rId94" Type="http://schemas.openxmlformats.org/officeDocument/2006/relationships/hyperlink" TargetMode="External" Target="http://www3.lrs.lt/cgi-bin/preps2?a=471248&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289443&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c0605037932c46919cdc0d612624fb91">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69301fbf72d3471d837f70b95793fcd1">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faea7255c8244839a16c1248c19c613b">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e535f3e6b21643688143e8151821dece"/>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9da7e26dadea40e68b701a02ad6c8802">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b85a818b6a4d488fb6c8f4f7a95216cd">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4" Abbr="40 str. 4 d." DocPartId="ffb5af823d354b358fa6b5f0279bd6da" PartId="9eac99bc3e074bd68ed09705f835badd"/>
          <Part Type="strDalis" Nr="5" Abbr="40 str. 5 d." DocPartId="b7bdc271892e4215bdeb2014a2e2b7b6" PartId="eda03b1fd9574dff807fb2ebbc8b75f1"/>
          <Part Type="strDalis" Nr="6" Abbr="40 str. 6 d." DocPartId="7e13c82f5bfe4a7e8b8182ae5140b61a" PartId="7adfba5f4dc54c55add84a63458778bb"/>
          <Part Type="strDalis" Nr="7" Abbr="40 str. 7 d." DocPartId="62c1cf12164d48a49ce37e69098b94a9" PartId="7b67a5377f81439ba7f1680315ab5411"/>
          <Part Type="strDalis" Nr="8" Abbr="40 str. 8 d." DocPartId="92fd7b0b456d4fcabb766ddacdb1bc66" PartId="361a4597fdf54678b6fda3cb3a1fd83f"/>
          <Part Type="strDalis" Nr="9" Abbr="40 str. 9 d." DocPartId="dc462cbe1c7546ca8a8e7f8a485d0828" PartId="58ad82eea92f439a84abff2a33637b7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3934375647d34be3bfecfd5a7faac11e">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bd89cf0c9a24eb690cee7f516d3233c"/>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e9ea070b7b2a4e2ea4fa235011f3eee2">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d932523cc7be476a87886a7328cf0721">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5387d2da4040473fb5913f42c76a9cb4">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31e1a811eecf430cb52c974d466c5539"/>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29b3e4b45b6e446c821c140c5d988d8d">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e2df320f37cb4d0c9618624db4774558">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102d9b039cf246e0b696bcb44ba1e6d3">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3" Abbr="90 str. 3 d." DocPartId="0593a72c3ee944779d0fb88d397e1d10" PartId="feeccce9c15c40e8acc9ec4ef67519eb"/>
          <Part Type="strDalis" Nr="4" Abbr="90 str. 4 d." DocPartId="49e51c6f8e5a4fbd80700453747df591" PartId="723726864a71432cb9eb889d0f65a301"/>
          <Part Type="strDalis" Nr="6" Abbr="90 str. 6 d." DocPartId="3c7de3a651dc4e6bb2c693a3b9651914" PartId="9f96796b364e47b0b2b926ece248a81f"/>
          <Part Type="strDalis" Nr="7" Abbr="90 str. 7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a1d4d8cb9261403e9ab8875d2930cd49">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3fc248252fd4eb3ae854a602bb09b2a"/>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ar baudžiamojo poveikio priemonės nevykdymas" DocPartId="126b0e507a7f456c9f5a6fca2795a211" PartId="f861261fbd644045aa26444684003668">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ccef37bf65a34c9f94c71d14caa5dbb1">
          <Part Type="strDalis" Nr="1" Abbr="285 str. 1 d." DocPartId="6daa465e93674c1698b20e00febc1228" PartId="2fe388f216f246c59ea0b51e840a321d"/>
          <Part Type="strDalis" Nr="2" Abbr="285 str. 2 d." DocPartId="babd38dae0b140f8b8371586320ab446" PartId="aff5e020ac3942e08443afbae2daf26e"/>
          <Part Type="strDalis" Nr="3" Abbr="285 str. 3 d." DocPartId="f191f3907e854fc1838b6ae4ae6ff1e6" PartId="faa72940bb84457c9d5d3a181d6a25ec"/>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79fd6b01f0bd42c49302fe61e4998284">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Part Type="skirsnis" Title="Pakeitimai:" DocPartId="b163efa8152e41d3971a9864a69008f3" PartId="6fcac5989fbc4b8bb42b2ba6bbe69d56"/>
</Parts>
</file>

<file path=customXml/itemProps1.xml><?xml version="1.0" encoding="utf-8"?>
<ds:datastoreItem xmlns:ds="http://schemas.openxmlformats.org/officeDocument/2006/customXml" ds:itemID="{6C2C5674-D1B2-4EE3-86DB-21E555284941}">
  <ds:schemaRefs>
    <ds:schemaRef ds:uri="http://lrs.lt/TAIS/DocParts"/>
  </ds:schemaRefs>
</ds:datastoreItem>
</file>

<file path=docProps/app.xml><?xml version="1.0" encoding="utf-8"?>
<Properties xmlns="http://schemas.openxmlformats.org/officeDocument/2006/extended-properties">
  <Template>Normal.dotm</Template>
  <TotalTime>243</TotalTime>
  <Pages>114</Pages>
  <Words>51969</Words>
  <Characters>376522</Characters>
  <Application>Microsoft Office Word</Application>
  <DocSecurity>0</DocSecurity>
  <Lines>3137</Lines>
  <Paragraphs>855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427636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2024-11-17T20:50:00Z</dcterms:modified>
  <revision>123</revision>
</coreProperties>
</file>