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2018-01-01 iki 2018-02-28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6"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7"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9"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20" w:history="1">
                        <w:r>
                          <w:rPr>
                            <w:color w:val="0000FF"/>
                            <w:sz w:val="22"/>
                            <w:u w:val="single"/>
                            <w:lang w:val="x-none"/>
                          </w:rPr>
                          <w:t>20-511</w:t>
                        </w:r>
                      </w:hyperlink>
                      <w:r>
                        <w:rPr>
                          <w:sz w:val="22"/>
                          <w:lang w:val="x-none"/>
                        </w:rPr>
                        <w:t>, Nr.</w:t>
                      </w:r>
                      <w:hyperlink r:id="rId21" w:history="1">
                        <w:r>
                          <w:rPr>
                            <w:color w:val="0000FF"/>
                            <w:sz w:val="22"/>
                            <w:u w:val="single"/>
                            <w:lang w:val="x-none"/>
                          </w:rPr>
                          <w:t>35-838</w:t>
                        </w:r>
                      </w:hyperlink>
                      <w:r>
                        <w:rPr>
                          <w:sz w:val="22"/>
                          <w:lang w:val="x-none"/>
                        </w:rPr>
                        <w:t>; 1991, Nr.</w:t>
                      </w:r>
                      <w:hyperlink r:id="rId22" w:history="1">
                        <w:r>
                          <w:rPr>
                            <w:color w:val="0000FF"/>
                            <w:sz w:val="22"/>
                            <w:u w:val="single"/>
                            <w:lang w:val="x-none"/>
                          </w:rPr>
                          <w:t>5-134</w:t>
                        </w:r>
                      </w:hyperlink>
                      <w:r>
                        <w:rPr>
                          <w:sz w:val="22"/>
                          <w:lang w:val="x-none"/>
                        </w:rPr>
                        <w:t>, Nr.</w:t>
                      </w:r>
                      <w:hyperlink r:id="rId23" w:history="1">
                        <w:r>
                          <w:rPr>
                            <w:color w:val="0000FF"/>
                            <w:sz w:val="22"/>
                            <w:u w:val="single"/>
                            <w:lang w:val="x-none"/>
                          </w:rPr>
                          <w:t>23-603</w:t>
                        </w:r>
                      </w:hyperlink>
                      <w:r>
                        <w:rPr>
                          <w:sz w:val="22"/>
                          <w:lang w:val="x-none"/>
                        </w:rPr>
                        <w:t>, Nr.</w:t>
                      </w:r>
                      <w:hyperlink r:id="rId24" w:history="1">
                        <w:r>
                          <w:rPr>
                            <w:color w:val="0000FF"/>
                            <w:sz w:val="22"/>
                            <w:u w:val="single"/>
                            <w:lang w:val="x-none"/>
                          </w:rPr>
                          <w:t>33-891</w:t>
                        </w:r>
                      </w:hyperlink>
                      <w:r>
                        <w:rPr>
                          <w:sz w:val="22"/>
                          <w:lang w:val="x-none"/>
                        </w:rPr>
                        <w:t>; 1992, Nr.</w:t>
                      </w:r>
                      <w:hyperlink r:id="rId25" w:history="1">
                        <w:r>
                          <w:rPr>
                            <w:color w:val="0000FF"/>
                            <w:sz w:val="22"/>
                            <w:u w:val="single"/>
                            <w:lang w:val="x-none"/>
                          </w:rPr>
                          <w:t>29-840</w:t>
                        </w:r>
                      </w:hyperlink>
                      <w:r>
                        <w:rPr>
                          <w:sz w:val="22"/>
                          <w:lang w:val="x-none"/>
                        </w:rPr>
                        <w:t>, Nr.</w:t>
                      </w:r>
                      <w:hyperlink r:id="rId26" w:history="1">
                        <w:r>
                          <w:rPr>
                            <w:color w:val="0000FF"/>
                            <w:sz w:val="22"/>
                            <w:u w:val="single"/>
                            <w:lang w:val="x-none"/>
                          </w:rPr>
                          <w:t>32-977</w:t>
                        </w:r>
                      </w:hyperlink>
                      <w:r>
                        <w:rPr>
                          <w:sz w:val="22"/>
                          <w:lang w:val="x-none"/>
                        </w:rPr>
                        <w:t xml:space="preserve">, </w:t>
                      </w:r>
                      <w:hyperlink r:id="rId27" w:history="1">
                        <w:r>
                          <w:rPr>
                            <w:color w:val="0000FF"/>
                            <w:sz w:val="22"/>
                            <w:u w:val="single"/>
                            <w:lang w:val="x-none"/>
                          </w:rPr>
                          <w:t>979</w:t>
                        </w:r>
                      </w:hyperlink>
                      <w:r>
                        <w:rPr>
                          <w:sz w:val="22"/>
                          <w:lang w:val="x-none"/>
                        </w:rPr>
                        <w:t>; 1994, Nr.</w:t>
                      </w:r>
                      <w:hyperlink r:id="rId28" w:history="1">
                        <w:r>
                          <w:rPr>
                            <w:color w:val="0000FF"/>
                            <w:sz w:val="22"/>
                            <w:u w:val="single"/>
                            <w:lang w:val="x-none"/>
                          </w:rPr>
                          <w:t>8-120</w:t>
                        </w:r>
                      </w:hyperlink>
                      <w:r>
                        <w:rPr>
                          <w:sz w:val="22"/>
                          <w:lang w:val="x-none"/>
                        </w:rPr>
                        <w:t>, Nr.</w:t>
                      </w:r>
                      <w:hyperlink r:id="rId29" w:history="1">
                        <w:r>
                          <w:rPr>
                            <w:color w:val="0000FF"/>
                            <w:sz w:val="22"/>
                            <w:u w:val="single"/>
                            <w:lang w:val="x-none"/>
                          </w:rPr>
                          <w:t>44-805</w:t>
                        </w:r>
                      </w:hyperlink>
                      <w:r>
                        <w:rPr>
                          <w:sz w:val="22"/>
                          <w:lang w:val="x-none"/>
                        </w:rPr>
                        <w:t>, Nr.</w:t>
                      </w:r>
                      <w:hyperlink r:id="rId30" w:history="1">
                        <w:r>
                          <w:rPr>
                            <w:color w:val="0000FF"/>
                            <w:sz w:val="22"/>
                            <w:u w:val="single"/>
                            <w:lang w:val="x-none"/>
                          </w:rPr>
                          <w:t>91-1765</w:t>
                        </w:r>
                      </w:hyperlink>
                      <w:r>
                        <w:rPr>
                          <w:sz w:val="22"/>
                          <w:lang w:val="x-none"/>
                        </w:rPr>
                        <w:t>; 1995, Nr.</w:t>
                      </w:r>
                      <w:hyperlink r:id="rId31" w:history="1">
                        <w:r>
                          <w:rPr>
                            <w:color w:val="0000FF"/>
                            <w:sz w:val="22"/>
                            <w:u w:val="single"/>
                            <w:lang w:val="x-none"/>
                          </w:rPr>
                          <w:t>3-39</w:t>
                        </w:r>
                      </w:hyperlink>
                      <w:r>
                        <w:rPr>
                          <w:sz w:val="22"/>
                          <w:lang w:val="x-none"/>
                        </w:rPr>
                        <w:t>, Nr.</w:t>
                      </w:r>
                      <w:hyperlink r:id="rId32" w:history="1">
                        <w:r>
                          <w:rPr>
                            <w:color w:val="0000FF"/>
                            <w:sz w:val="22"/>
                            <w:u w:val="single"/>
                            <w:lang w:val="x-none"/>
                          </w:rPr>
                          <w:t>7-141</w:t>
                        </w:r>
                      </w:hyperlink>
                      <w:r>
                        <w:rPr>
                          <w:sz w:val="22"/>
                          <w:lang w:val="x-none"/>
                        </w:rPr>
                        <w:t>, Nr.</w:t>
                      </w:r>
                      <w:hyperlink r:id="rId33" w:history="1">
                        <w:r>
                          <w:rPr>
                            <w:color w:val="0000FF"/>
                            <w:sz w:val="22"/>
                            <w:u w:val="single"/>
                            <w:lang w:val="x-none"/>
                          </w:rPr>
                          <w:t>55-1357</w:t>
                        </w:r>
                      </w:hyperlink>
                      <w:r>
                        <w:rPr>
                          <w:sz w:val="22"/>
                          <w:lang w:val="x-none"/>
                        </w:rPr>
                        <w:t>, Nr.</w:t>
                      </w:r>
                      <w:hyperlink r:id="rId34" w:history="1">
                        <w:r>
                          <w:rPr>
                            <w:color w:val="0000FF"/>
                            <w:sz w:val="22"/>
                            <w:u w:val="single"/>
                            <w:lang w:val="x-none"/>
                          </w:rPr>
                          <w:t>59-1467</w:t>
                        </w:r>
                      </w:hyperlink>
                      <w:r>
                        <w:rPr>
                          <w:sz w:val="22"/>
                          <w:lang w:val="x-none"/>
                        </w:rPr>
                        <w:t>, Nr.</w:t>
                      </w:r>
                      <w:hyperlink r:id="rId35" w:history="1">
                        <w:r>
                          <w:rPr>
                            <w:color w:val="0000FF"/>
                            <w:sz w:val="22"/>
                            <w:u w:val="single"/>
                            <w:lang w:val="x-none"/>
                          </w:rPr>
                          <w:t>61-1535</w:t>
                        </w:r>
                      </w:hyperlink>
                      <w:r>
                        <w:rPr>
                          <w:sz w:val="22"/>
                          <w:lang w:val="x-none"/>
                        </w:rPr>
                        <w:t>, Nr.</w:t>
                      </w:r>
                      <w:hyperlink r:id="rId36" w:history="1">
                        <w:r>
                          <w:rPr>
                            <w:color w:val="0000FF"/>
                            <w:sz w:val="22"/>
                            <w:u w:val="single"/>
                            <w:lang w:val="x-none"/>
                          </w:rPr>
                          <w:t>103-2300</w:t>
                        </w:r>
                      </w:hyperlink>
                      <w:r>
                        <w:rPr>
                          <w:sz w:val="22"/>
                          <w:lang w:val="x-none"/>
                        </w:rPr>
                        <w:t>; 1996, Nr.</w:t>
                      </w:r>
                      <w:hyperlink r:id="rId37" w:history="1">
                        <w:r>
                          <w:rPr>
                            <w:color w:val="0000FF"/>
                            <w:sz w:val="22"/>
                            <w:u w:val="single"/>
                            <w:lang w:val="x-none"/>
                          </w:rPr>
                          <w:t>73-1745</w:t>
                        </w:r>
                      </w:hyperlink>
                      <w:r>
                        <w:rPr>
                          <w:sz w:val="22"/>
                          <w:lang w:val="x-none"/>
                        </w:rPr>
                        <w:t>, Nr.</w:t>
                      </w:r>
                      <w:hyperlink r:id="rId38" w:history="1">
                        <w:r>
                          <w:rPr>
                            <w:color w:val="0000FF"/>
                            <w:sz w:val="22"/>
                            <w:u w:val="single"/>
                            <w:lang w:val="x-none"/>
                          </w:rPr>
                          <w:t>93-2185</w:t>
                        </w:r>
                      </w:hyperlink>
                      <w:r>
                        <w:rPr>
                          <w:sz w:val="22"/>
                          <w:lang w:val="x-none"/>
                        </w:rPr>
                        <w:t>, Nr.</w:t>
                      </w:r>
                      <w:hyperlink r:id="rId39" w:history="1">
                        <w:r>
                          <w:rPr>
                            <w:color w:val="0000FF"/>
                            <w:sz w:val="22"/>
                            <w:u w:val="single"/>
                            <w:lang w:val="x-none"/>
                          </w:rPr>
                          <w:t>105-2394</w:t>
                        </w:r>
                      </w:hyperlink>
                      <w:r>
                        <w:rPr>
                          <w:sz w:val="22"/>
                          <w:lang w:val="x-none"/>
                        </w:rPr>
                        <w:t>; 1997, Nr.</w:t>
                      </w:r>
                      <w:hyperlink r:id="rId40" w:history="1">
                        <w:r>
                          <w:rPr>
                            <w:color w:val="0000FF"/>
                            <w:sz w:val="22"/>
                            <w:u w:val="single"/>
                            <w:lang w:val="x-none"/>
                          </w:rPr>
                          <w:t>17-363</w:t>
                        </w:r>
                      </w:hyperlink>
                      <w:r>
                        <w:rPr>
                          <w:sz w:val="22"/>
                          <w:lang w:val="x-none"/>
                        </w:rPr>
                        <w:t xml:space="preserve">, </w:t>
                      </w:r>
                      <w:hyperlink r:id="rId41" w:history="1">
                        <w:r>
                          <w:rPr>
                            <w:color w:val="0000FF"/>
                            <w:sz w:val="22"/>
                            <w:u w:val="single"/>
                            <w:lang w:val="x-none"/>
                          </w:rPr>
                          <w:t>364</w:t>
                        </w:r>
                      </w:hyperlink>
                      <w:r>
                        <w:rPr>
                          <w:sz w:val="22"/>
                          <w:lang w:val="x-none"/>
                        </w:rPr>
                        <w:t>, Nr.</w:t>
                      </w:r>
                      <w:hyperlink r:id="rId42" w:history="1">
                        <w:r>
                          <w:rPr>
                            <w:color w:val="0000FF"/>
                            <w:sz w:val="22"/>
                            <w:u w:val="single"/>
                            <w:lang w:val="x-none"/>
                          </w:rPr>
                          <w:t>65-1535</w:t>
                        </w:r>
                      </w:hyperlink>
                      <w:r>
                        <w:rPr>
                          <w:sz w:val="22"/>
                          <w:lang w:val="x-none"/>
                        </w:rPr>
                        <w:t>, Nr.</w:t>
                      </w:r>
                      <w:hyperlink r:id="rId43" w:history="1">
                        <w:r>
                          <w:rPr>
                            <w:color w:val="0000FF"/>
                            <w:sz w:val="22"/>
                            <w:u w:val="single"/>
                            <w:lang w:val="x-none"/>
                          </w:rPr>
                          <w:t>67-1657</w:t>
                        </w:r>
                      </w:hyperlink>
                      <w:r>
                        <w:rPr>
                          <w:sz w:val="22"/>
                          <w:lang w:val="x-none"/>
                        </w:rPr>
                        <w:t>, Nr.</w:t>
                      </w:r>
                      <w:hyperlink r:id="rId44" w:history="1">
                        <w:r>
                          <w:rPr>
                            <w:color w:val="0000FF"/>
                            <w:sz w:val="22"/>
                            <w:u w:val="single"/>
                            <w:lang w:val="x-none"/>
                          </w:rPr>
                          <w:t>99-2502</w:t>
                        </w:r>
                      </w:hyperlink>
                      <w:r>
                        <w:rPr>
                          <w:sz w:val="22"/>
                          <w:lang w:val="x-none"/>
                        </w:rPr>
                        <w:t>, Nr.</w:t>
                      </w:r>
                      <w:hyperlink r:id="rId45" w:history="1">
                        <w:r>
                          <w:rPr>
                            <w:color w:val="0000FF"/>
                            <w:sz w:val="22"/>
                            <w:u w:val="single"/>
                            <w:lang w:val="x-none"/>
                          </w:rPr>
                          <w:t>104-2620</w:t>
                        </w:r>
                      </w:hyperlink>
                      <w:r>
                        <w:rPr>
                          <w:sz w:val="22"/>
                          <w:lang w:val="x-none"/>
                        </w:rPr>
                        <w:t>, Nr.</w:t>
                      </w:r>
                      <w:hyperlink r:id="rId46" w:history="1">
                        <w:r>
                          <w:rPr>
                            <w:color w:val="0000FF"/>
                            <w:sz w:val="22"/>
                            <w:u w:val="single"/>
                            <w:lang w:val="x-none"/>
                          </w:rPr>
                          <w:t>118-3043</w:t>
                        </w:r>
                      </w:hyperlink>
                      <w:r>
                        <w:rPr>
                          <w:sz w:val="22"/>
                          <w:lang w:val="x-none"/>
                        </w:rPr>
                        <w:t>; 1998, Nr.</w:t>
                      </w:r>
                      <w:hyperlink r:id="rId47" w:history="1">
                        <w:r>
                          <w:rPr>
                            <w:color w:val="0000FF"/>
                            <w:sz w:val="22"/>
                            <w:u w:val="single"/>
                            <w:lang w:val="x-none"/>
                          </w:rPr>
                          <w:t>9-200</w:t>
                        </w:r>
                      </w:hyperlink>
                      <w:r>
                        <w:rPr>
                          <w:sz w:val="22"/>
                          <w:lang w:val="x-none"/>
                        </w:rPr>
                        <w:t>, Nr.</w:t>
                      </w:r>
                      <w:hyperlink r:id="rId48" w:history="1">
                        <w:r>
                          <w:rPr>
                            <w:color w:val="0000FF"/>
                            <w:sz w:val="22"/>
                            <w:u w:val="single"/>
                            <w:lang w:val="x-none"/>
                          </w:rPr>
                          <w:t>16-378</w:t>
                        </w:r>
                      </w:hyperlink>
                      <w:r>
                        <w:rPr>
                          <w:sz w:val="22"/>
                          <w:lang w:val="x-none"/>
                        </w:rPr>
                        <w:t>, Nr.</w:t>
                      </w:r>
                      <w:hyperlink r:id="rId49" w:history="1">
                        <w:r>
                          <w:rPr>
                            <w:color w:val="0000FF"/>
                            <w:sz w:val="22"/>
                            <w:u w:val="single"/>
                            <w:lang w:val="x-none"/>
                          </w:rPr>
                          <w:t>20-503</w:t>
                        </w:r>
                      </w:hyperlink>
                      <w:r>
                        <w:rPr>
                          <w:sz w:val="22"/>
                          <w:lang w:val="x-none"/>
                        </w:rPr>
                        <w:t>, Nr.</w:t>
                      </w:r>
                      <w:hyperlink r:id="rId50" w:history="1">
                        <w:r>
                          <w:rPr>
                            <w:color w:val="0000FF"/>
                            <w:sz w:val="22"/>
                            <w:u w:val="single"/>
                            <w:lang w:val="x-none"/>
                          </w:rPr>
                          <w:t>29-763</w:t>
                        </w:r>
                      </w:hyperlink>
                      <w:r>
                        <w:rPr>
                          <w:sz w:val="22"/>
                          <w:lang w:val="x-none"/>
                        </w:rPr>
                        <w:t>, Nr.</w:t>
                      </w:r>
                      <w:hyperlink r:id="rId51" w:history="1">
                        <w:r>
                          <w:rPr>
                            <w:color w:val="0000FF"/>
                            <w:sz w:val="22"/>
                            <w:u w:val="single"/>
                            <w:lang w:val="x-none"/>
                          </w:rPr>
                          <w:t>57-1582</w:t>
                        </w:r>
                      </w:hyperlink>
                      <w:r>
                        <w:rPr>
                          <w:sz w:val="22"/>
                          <w:lang w:val="x-none"/>
                        </w:rPr>
                        <w:t>, Nr.</w:t>
                      </w:r>
                      <w:hyperlink r:id="rId52" w:history="1">
                        <w:r>
                          <w:rPr>
                            <w:color w:val="0000FF"/>
                            <w:sz w:val="22"/>
                            <w:u w:val="single"/>
                            <w:lang w:val="x-none"/>
                          </w:rPr>
                          <w:t>59-1651</w:t>
                        </w:r>
                      </w:hyperlink>
                      <w:r>
                        <w:rPr>
                          <w:sz w:val="22"/>
                          <w:lang w:val="x-none"/>
                        </w:rPr>
                        <w:t>, Nr.</w:t>
                      </w:r>
                      <w:hyperlink r:id="rId53" w:history="1">
                        <w:r>
                          <w:rPr>
                            <w:color w:val="0000FF"/>
                            <w:sz w:val="22"/>
                            <w:u w:val="single"/>
                            <w:lang w:val="x-none"/>
                          </w:rPr>
                          <w:t>115-3233</w:t>
                        </w:r>
                      </w:hyperlink>
                      <w:r>
                        <w:rPr>
                          <w:sz w:val="22"/>
                          <w:lang w:val="x-none"/>
                        </w:rPr>
                        <w:t>; 1999, Nr.</w:t>
                      </w:r>
                      <w:hyperlink r:id="rId54" w:history="1">
                        <w:r>
                          <w:rPr>
                            <w:color w:val="0000FF"/>
                            <w:sz w:val="22"/>
                            <w:u w:val="single"/>
                            <w:lang w:val="x-none"/>
                          </w:rPr>
                          <w:t>36-1064</w:t>
                        </w:r>
                      </w:hyperlink>
                      <w:r>
                        <w:rPr>
                          <w:sz w:val="22"/>
                          <w:lang w:val="x-none"/>
                        </w:rPr>
                        <w:t>; 2000, Nr.</w:t>
                      </w:r>
                      <w:hyperlink r:id="rId55"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6" w:history="1">
                        <w:r>
                          <w:rPr>
                            <w:color w:val="0000FF"/>
                            <w:sz w:val="22"/>
                            <w:u w:val="single"/>
                            <w:lang w:val="x-none"/>
                          </w:rPr>
                          <w:t>21-186</w:t>
                        </w:r>
                      </w:hyperlink>
                      <w:r>
                        <w:rPr>
                          <w:sz w:val="22"/>
                          <w:lang w:val="x-none"/>
                        </w:rPr>
                        <w:t>; 1973, Nr.31-275; 1976, Nr.6-55, Nr.28-248; 1980, Nr.33-473; 1983, Nr.30-322; 1984, Nr.6-68; 1985, Nr.8-73; 1989, Nr.19-213; 1991, Nr.</w:t>
                      </w:r>
                      <w:hyperlink r:id="rId57" w:history="1">
                        <w:r>
                          <w:rPr>
                            <w:color w:val="0000FF"/>
                            <w:sz w:val="22"/>
                            <w:u w:val="single"/>
                            <w:lang w:val="x-none"/>
                          </w:rPr>
                          <w:t>13-333</w:t>
                        </w:r>
                      </w:hyperlink>
                      <w:r>
                        <w:rPr>
                          <w:sz w:val="22"/>
                          <w:lang w:val="x-none"/>
                        </w:rPr>
                        <w:t>; 1993, Nr.</w:t>
                      </w:r>
                      <w:hyperlink r:id="rId58" w:history="1">
                        <w:r>
                          <w:rPr>
                            <w:color w:val="0000FF"/>
                            <w:sz w:val="22"/>
                            <w:u w:val="single"/>
                            <w:lang w:val="x-none"/>
                          </w:rPr>
                          <w:t>16-403</w:t>
                        </w:r>
                      </w:hyperlink>
                      <w:r>
                        <w:rPr>
                          <w:sz w:val="22"/>
                          <w:lang w:val="x-none"/>
                        </w:rPr>
                        <w:t>, Nr.</w:t>
                      </w:r>
                      <w:hyperlink r:id="rId59" w:history="1">
                        <w:r>
                          <w:rPr>
                            <w:color w:val="0000FF"/>
                            <w:sz w:val="22"/>
                            <w:u w:val="single"/>
                            <w:lang w:val="x-none"/>
                          </w:rPr>
                          <w:t>56-1077</w:t>
                        </w:r>
                      </w:hyperlink>
                      <w:r>
                        <w:rPr>
                          <w:sz w:val="22"/>
                          <w:lang w:val="x-none"/>
                        </w:rPr>
                        <w:t>; 1994, Nr.</w:t>
                      </w:r>
                      <w:hyperlink r:id="rId60" w:history="1">
                        <w:r>
                          <w:rPr>
                            <w:color w:val="0000FF"/>
                            <w:sz w:val="22"/>
                            <w:u w:val="single"/>
                            <w:lang w:val="x-none"/>
                          </w:rPr>
                          <w:t>89-1715</w:t>
                        </w:r>
                      </w:hyperlink>
                      <w:r>
                        <w:rPr>
                          <w:sz w:val="22"/>
                          <w:lang w:val="x-none"/>
                        </w:rPr>
                        <w:t>; 1995, Nr.</w:t>
                      </w:r>
                      <w:hyperlink r:id="rId61" w:history="1">
                        <w:r>
                          <w:rPr>
                            <w:color w:val="0000FF"/>
                            <w:sz w:val="22"/>
                            <w:u w:val="single"/>
                            <w:lang w:val="x-none"/>
                          </w:rPr>
                          <w:t>55-1359</w:t>
                        </w:r>
                      </w:hyperlink>
                      <w:r>
                        <w:rPr>
                          <w:sz w:val="22"/>
                          <w:lang w:val="x-none"/>
                        </w:rPr>
                        <w:t>; 1997, Nr.</w:t>
                      </w:r>
                      <w:hyperlink r:id="rId62" w:history="1">
                        <w:r>
                          <w:rPr>
                            <w:color w:val="0000FF"/>
                            <w:sz w:val="22"/>
                            <w:u w:val="single"/>
                            <w:lang w:val="x-none"/>
                          </w:rPr>
                          <w:t>19-409</w:t>
                        </w:r>
                      </w:hyperlink>
                      <w:r>
                        <w:rPr>
                          <w:sz w:val="22"/>
                          <w:lang w:val="x-none"/>
                        </w:rPr>
                        <w:t>, Nr.</w:t>
                      </w:r>
                      <w:hyperlink r:id="rId63" w:history="1">
                        <w:r>
                          <w:rPr>
                            <w:color w:val="0000FF"/>
                            <w:sz w:val="22"/>
                            <w:u w:val="single"/>
                            <w:lang w:val="x-none"/>
                          </w:rPr>
                          <w:t>99-2507</w:t>
                        </w:r>
                      </w:hyperlink>
                      <w:r>
                        <w:rPr>
                          <w:sz w:val="22"/>
                          <w:lang w:val="x-none"/>
                        </w:rPr>
                        <w:t>; 1999, Nr.</w:t>
                      </w:r>
                      <w:hyperlink r:id="rId64" w:history="1">
                        <w:r>
                          <w:rPr>
                            <w:color w:val="0000FF"/>
                            <w:sz w:val="22"/>
                            <w:u w:val="single"/>
                            <w:lang w:val="x-none"/>
                          </w:rPr>
                          <w:t>33-944</w:t>
                        </w:r>
                      </w:hyperlink>
                      <w:r>
                        <w:rPr>
                          <w:sz w:val="22"/>
                          <w:lang w:val="x-none"/>
                        </w:rPr>
                        <w:t>; 2000, Nr.</w:t>
                      </w:r>
                      <w:hyperlink r:id="rId65" w:history="1">
                        <w:r>
                          <w:rPr>
                            <w:color w:val="0000FF"/>
                            <w:sz w:val="22"/>
                            <w:u w:val="single"/>
                            <w:lang w:val="x-none"/>
                          </w:rPr>
                          <w:t>1-1</w:t>
                        </w:r>
                      </w:hyperlink>
                      <w:r>
                        <w:rPr>
                          <w:sz w:val="22"/>
                          <w:lang w:val="x-none"/>
                        </w:rPr>
                        <w:t>, Nr.</w:t>
                      </w:r>
                      <w:hyperlink r:id="rId66"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7" w:history="1">
                        <w:r>
                          <w:rPr>
                            <w:color w:val="0000FF"/>
                            <w:sz w:val="22"/>
                            <w:u w:val="single"/>
                            <w:lang w:val="x-none"/>
                          </w:rPr>
                          <w:t>3-41</w:t>
                        </w:r>
                      </w:hyperlink>
                      <w:r>
                        <w:rPr>
                          <w:sz w:val="22"/>
                          <w:lang w:val="x-none"/>
                        </w:rPr>
                        <w:t>; 1998, Nr.</w:t>
                      </w:r>
                      <w:hyperlink r:id="rId68" w:history="1">
                        <w:r>
                          <w:rPr>
                            <w:color w:val="0000FF"/>
                            <w:sz w:val="22"/>
                            <w:u w:val="single"/>
                            <w:lang w:val="x-none"/>
                          </w:rPr>
                          <w:t>32-855</w:t>
                        </w:r>
                      </w:hyperlink>
                      <w:r>
                        <w:rPr>
                          <w:sz w:val="22"/>
                          <w:lang w:val="x-none"/>
                        </w:rPr>
                        <w:t>, Nr.</w:t>
                      </w:r>
                      <w:hyperlink r:id="rId69" w:history="1">
                        <w:r>
                          <w:rPr>
                            <w:color w:val="0000FF"/>
                            <w:sz w:val="22"/>
                            <w:u w:val="single"/>
                            <w:lang w:val="x-none"/>
                          </w:rPr>
                          <w:t>47-1293</w:t>
                        </w:r>
                      </w:hyperlink>
                      <w:r>
                        <w:rPr>
                          <w:sz w:val="22"/>
                          <w:lang w:val="x-none"/>
                        </w:rPr>
                        <w:t>; 1999, Nr.</w:t>
                      </w:r>
                      <w:hyperlink r:id="rId70"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1" w:history="1">
                        <w:r>
                          <w:rPr>
                            <w:color w:val="0000FF"/>
                            <w:sz w:val="22"/>
                            <w:u w:val="single"/>
                            <w:lang w:val="x-none"/>
                          </w:rPr>
                          <w:t>35-933</w:t>
                        </w:r>
                      </w:hyperlink>
                      <w:r>
                        <w:rPr>
                          <w:sz w:val="22"/>
                          <w:lang w:val="x-none"/>
                        </w:rPr>
                        <w:t>; 2000, Nr.</w:t>
                      </w:r>
                      <w:hyperlink r:id="rId72"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df8b9882675144d9baa232b43a656f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sdtContent>
        </w:sdt>
      </w:sdtContent>
    </w:sdt>
    <w:sdt>
      <w:sdtPr>
        <w:alias w:val="patvirtinta"/>
        <w:tag w:val="part_8dd9bba5040e451c8642ce3e26c5cbae"/>
        <w:lock w:val="sdtLocked"/>
        <w:richText/>
      </w:sdtPr>
      <w:sdtContent>
        <w:p>
          <w:pPr>
            <w:tabs>
              <w:tab w:val="right" w:pos="8730"/>
            </w:tabs>
            <w:ind w:left="5760" w:hanging="5760"/>
            <w:rPr>
              <w:sz w:val="22"/>
            </w:rPr>
          </w:pPr>
          <w:r>
            <w:rPr>
              <w:sz w:val="22"/>
            </w:rPr>
            <w:br w:type="page"/>
            <w:t>PATVIRTINTAS</w:t>
          </w:r>
        </w:p>
        <w:p>
          <w:pPr>
            <w:ind w:firstLine="5760"/>
            <w:rPr>
              <w:sz w:val="22"/>
            </w:rPr>
          </w:pPr>
          <w:r>
            <w:rPr>
              <w:sz w:val="22"/>
            </w:rPr>
            <w:t>2000 m. liepos 18 d.</w:t>
          </w:r>
        </w:p>
        <w:p>
          <w:pPr>
            <w:ind w:firstLine="5760"/>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8f3afe36fad346ee88b96a479d676fc0"/>
                            <w:lock w:val="sdtLocked"/>
                            <w:richText/>
                          </w:sdtPr>
                          <w:sdtContent>
                            <w:p>
                              <w:pPr>
                                <w:ind w:firstLine="720"/>
                                <w:jc w:val="both"/>
                                <w:rPr>
                                  <w:sz w:val="22"/>
                                </w:rPr>
                              </w:pPr>
                              <w:sdt>
                                <w:sdtPr>
                                  <w:alias w:val="Numeris"/>
                                  <w:tag w:val="nr_8f3afe36fad346ee88b96a479d676fc0"/>
                                  <w:lock w:val="sdtLocked"/>
                                  <w:richText/>
                                </w:sdtPr>
                                <w:sdtContent>
                                  <w:r>
                                    <w:rPr>
                                      <w:sz w:val="22"/>
                                    </w:rPr>
                                    <w:t>2</w:t>
                                  </w:r>
                                </w:sdtContent>
                              </w:sdt>
                              <w:r>
                                <w:rPr>
                                  <w:sz w:val="22"/>
                                </w:rPr>
                                <w:t>.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a0729545e1bd4c0b96280206d055be9c"/>
                            <w:lock w:val="sdtLocked"/>
                            <w:richText/>
                          </w:sdtPr>
                          <w:sdtContent>
                            <w:p>
                              <w:pPr>
                                <w:ind w:firstLine="720"/>
                                <w:jc w:val="both"/>
                                <w:rPr>
                                  <w:sz w:val="22"/>
                                  <w:szCs w:val="22"/>
                                  <w:lang w:eastAsia="lt-LT"/>
                                </w:rPr>
                              </w:pPr>
                              <w:sdt>
                                <w:sdtPr>
                                  <w:alias w:val="Numeris"/>
                                  <w:tag w:val="nr_a0729545e1bd4c0b96280206d055be9c"/>
                                  <w:lock w:val="sdtLocked"/>
                                  <w:richText/>
                                </w:sdtPr>
                                <w:sdtContent>
                                  <w:r>
                                    <w:rPr>
                                      <w:sz w:val="22"/>
                                      <w:szCs w:val="22"/>
                                      <w:lang w:eastAsia="lt-LT"/>
                                    </w:rPr>
                                    <w:t>2</w:t>
                                  </w:r>
                                </w:sdtContent>
                              </w:sdt>
                              <w:r>
                                <w:rPr>
                                  <w:sz w:val="22"/>
                                  <w:szCs w:val="22"/>
                                  <w:lang w:eastAsia="lt-LT"/>
                                </w:rPr>
                                <w:t>. Fizinio asmens, kuris dėl psichikos sutrikimo įstatymų nustatyta tvarka yra pripažintas neveiksniu tam tikroje srityje, toje srityje sudarytas sandoris negalioja.</w:t>
                              </w:r>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2eab763af6245dfb2ca808f24cdbbf5"/>
                            <w:lock w:val="sdtLocked"/>
                            <w:richText/>
                          </w:sdtPr>
                          <w:sdtContent>
                            <w:p>
                              <w:pPr>
                                <w:ind w:firstLine="720"/>
                                <w:jc w:val="both"/>
                                <w:rPr>
                                  <w:sz w:val="22"/>
                                  <w:szCs w:val="22"/>
                                  <w:lang w:eastAsia="lt-LT"/>
                                </w:rPr>
                              </w:pPr>
                              <w:sdt>
                                <w:sdtPr>
                                  <w:alias w:val="Numeris"/>
                                  <w:tag w:val="nr_02eab763af6245dfb2ca808f24cdbbf5"/>
                                  <w:lock w:val="sdtLocked"/>
                                  <w:richText/>
                                </w:sdtPr>
                                <w:sdtContent>
                                  <w:r>
                                    <w:rPr>
                                      <w:sz w:val="22"/>
                                      <w:szCs w:val="22"/>
                                      <w:lang w:eastAsia="lt-LT"/>
                                    </w:rPr>
                                    <w:t>1</w:t>
                                  </w:r>
                                </w:sdtContent>
                              </w:sdt>
                              <w:r>
                                <w:rPr>
                                  <w:sz w:val="22"/>
                                  <w:szCs w:val="22"/>
                                  <w:lang w:eastAsia="lt-LT"/>
                                </w:rPr>
                                <w:t>. Fizinio asmens, kurio veiksnumas apribotas tam tikroje srityje dėl psichikos sutrikimo, toje srityje be rūpintojo sutikimo sudarytas sandoris gali būti teismo tvarka pripažintas negaliojančiu pagal rūpintojo ar prokuroro ieškinį.</w:t>
                              </w:r>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58e3bfe8458b4826b77502f0a1d48a5d"/>
                        <w:lock w:val="sdtLocked"/>
                        <w:richText/>
                      </w:sdtPr>
                      <w:sdtContent>
                        <w:p>
                          <w:pPr>
                            <w:ind w:firstLine="720"/>
                            <w:jc w:val="both"/>
                            <w:rPr>
                              <w:b/>
                              <w:sz w:val="22"/>
                            </w:rPr>
                          </w:pPr>
                          <w:sdt>
                            <w:sdtPr>
                              <w:alias w:val="Numeris"/>
                              <w:tag w:val="nr_58e3bfe8458b4826b77502f0a1d48a5d"/>
                              <w:lock w:val="sdtLocked"/>
                              <w:richText/>
                            </w:sdtPr>
                            <w:sdtContent>
                              <w:r>
                                <w:rPr>
                                  <w:b/>
                                  <w:sz w:val="22"/>
                                </w:rPr>
                                <w:t>1.111</w:t>
                              </w:r>
                            </w:sdtContent>
                          </w:sdt>
                          <w:r>
                            <w:rPr>
                              <w:b/>
                              <w:sz w:val="22"/>
                            </w:rPr>
                            <w:t xml:space="preserve"> straipsnis. </w:t>
                          </w:r>
                          <w:sdt>
                            <w:sdtPr>
                              <w:alias w:val="Pavadinimas"/>
                              <w:tag w:val="title_58e3bfe8458b4826b77502f0a1d48a5d"/>
                              <w:lock w:val="sdtLocked"/>
                              <w:richText/>
                            </w:sdtPr>
                            <w:sdtContent>
                              <w:r>
                                <w:rPr>
                                  <w:b/>
                                  <w:sz w:val="22"/>
                                </w:rPr>
                                <w:t>Intelektinės veiklos rezultatai</w:t>
                              </w:r>
                            </w:sdtContent>
                          </w:sdt>
                        </w:p>
                        <w:sdt>
                          <w:sdtPr>
                            <w:alias w:val="1.111 str. 1 d."/>
                            <w:tag w:val="part_611740a1da364262be5345f45bf04020"/>
                            <w:lock w:val="sdtLocked"/>
                            <w:richText/>
                          </w:sdtPr>
                          <w:sdtContent>
                            <w:p>
                              <w:pPr>
                                <w:ind w:firstLine="720"/>
                                <w:jc w:val="both"/>
                                <w:rPr>
                                  <w:sz w:val="22"/>
                                </w:rPr>
                              </w:pPr>
                              <w:r>
                                <w:rPr>
                                  <w:sz w:val="22"/>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pPr>
                                <w:ind w:firstLine="720"/>
                                <w:jc w:val="both"/>
                                <w:rPr>
                                  <w:b/>
                                  <w:sz w:val="22"/>
                                </w:rPr>
                              </w:pPr>
                            </w:p>
                          </w:sdtContent>
                        </w:sdt>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33266167db664331b899bb3cbd2f6d87"/>
                        <w:lock w:val="sdtLocked"/>
                        <w:richText/>
                      </w:sdtPr>
                      <w:sdtContent>
                        <w:p>
                          <w:pPr>
                            <w:ind w:firstLine="720"/>
                            <w:jc w:val="both"/>
                            <w:rPr>
                              <w:b/>
                              <w:sz w:val="22"/>
                            </w:rPr>
                          </w:pPr>
                          <w:sdt>
                            <w:sdtPr>
                              <w:alias w:val="Numeris"/>
                              <w:tag w:val="nr_33266167db664331b899bb3cbd2f6d87"/>
                              <w:lock w:val="sdtLocked"/>
                              <w:richText/>
                            </w:sdtPr>
                            <w:sdtContent>
                              <w:r>
                                <w:rPr>
                                  <w:b/>
                                  <w:sz w:val="22"/>
                                </w:rPr>
                                <w:t>1.116</w:t>
                              </w:r>
                            </w:sdtContent>
                          </w:sdt>
                          <w:r>
                            <w:rPr>
                              <w:b/>
                              <w:sz w:val="22"/>
                            </w:rPr>
                            <w:t xml:space="preserve"> straipsnis. </w:t>
                          </w:r>
                          <w:sdt>
                            <w:sdtPr>
                              <w:alias w:val="Pavadinimas"/>
                              <w:tag w:val="title_33266167db664331b899bb3cbd2f6d87"/>
                              <w:lock w:val="sdtLocked"/>
                              <w:richText/>
                            </w:sdtPr>
                            <w:sdtContent>
                              <w:r>
                                <w:rPr>
                                  <w:b/>
                                  <w:sz w:val="22"/>
                                </w:rPr>
                                <w:t>Komercinė (gamybinė) ir profesinė paslaptis</w:t>
                              </w:r>
                            </w:sdtContent>
                          </w:sdt>
                        </w:p>
                        <w:sdt>
                          <w:sdtPr>
                            <w:alias w:val="1.116 str. 1 d."/>
                            <w:tag w:val="part_db4dc42f05e744abb24eeb309d2e46a8"/>
                            <w:lock w:val="sdtLocked"/>
                            <w:richText/>
                          </w:sdtPr>
                          <w:sdtContent>
                            <w:p>
                              <w:pPr>
                                <w:ind w:firstLine="720"/>
                                <w:jc w:val="both"/>
                                <w:rPr>
                                  <w:sz w:val="22"/>
                                </w:rPr>
                              </w:pPr>
                              <w:sdt>
                                <w:sdtPr>
                                  <w:alias w:val="Numeris"/>
                                  <w:tag w:val="nr_db4dc42f05e744abb24eeb309d2e46a8"/>
                                  <w:lock w:val="sdtLocked"/>
                                  <w:richText/>
                                </w:sdtPr>
                                <w:sdtContent>
                                  <w:r>
                                    <w:rPr>
                                      <w:lang w:eastAsia="lt-LT"/>
                                    </w:rPr>
                                    <w:t>1</w:t>
                                  </w:r>
                                </w:sdtContent>
                              </w:sdt>
                              <w:r>
                                <w:rPr>
                                  <w:lang w:eastAsia="lt-LT"/>
                                </w:rPr>
                                <w:t>.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2 d."/>
                            <w:tag w:val="part_7f7e1de1325a401bab1102d2207a8ccb"/>
                            <w:lock w:val="sdtLocked"/>
                            <w:richText/>
                          </w:sdtPr>
                          <w:sdtContent>
                            <w:p>
                              <w:pPr>
                                <w:ind w:firstLine="720"/>
                                <w:jc w:val="both"/>
                              </w:pPr>
                              <w:sdt>
                                <w:sdtPr>
                                  <w:alias w:val="Numeris"/>
                                  <w:tag w:val="nr_7f7e1de1325a401bab1102d2207a8ccb"/>
                                  <w:lock w:val="sdtLocked"/>
                                  <w:richText/>
                                </w:sdtPr>
                                <w:sdtContent>
                                  <w:r>
                                    <w:rPr>
                                      <w:lang w:eastAsia="ar-SA"/>
                                    </w:rPr>
                                    <w:t>2</w:t>
                                  </w:r>
                                </w:sdtContent>
                              </w:sdt>
                              <w:r>
                                <w:rPr>
                                  <w:lang w:eastAsia="ar-SA"/>
                                </w:rPr>
                                <w:t>. Komercine (gamybine) paslaptimi nelaikoma informacija apie viešuosius interesus atitinkančias paslaugas teikiančių subjektų paslaugų ir prekių kainas bei veiklos sąnaudas. Kitą i</w:t>
                              </w:r>
                              <w:r>
                                <w:rPr>
                                  <w:lang w:eastAsia="lt-LT"/>
                                </w:rPr>
                                <w:t>nformaciją, kuri negali būti laikoma komercine (gamybine) paslaptimi,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3 d."/>
                            <w:tag w:val="part_8a07187d855e41588664baa674fea84b"/>
                            <w:lock w:val="sdtLocked"/>
                            <w:richText/>
                          </w:sdtPr>
                          <w:sdtContent>
                            <w:p>
                              <w:pPr>
                                <w:ind w:firstLine="720"/>
                                <w:jc w:val="both"/>
                                <w:rPr>
                                  <w:sz w:val="22"/>
                                </w:rPr>
                              </w:pPr>
                              <w:sdt>
                                <w:sdtPr>
                                  <w:alias w:val="Numeris"/>
                                  <w:tag w:val="nr_8a07187d855e41588664baa674fea84b"/>
                                  <w:lock w:val="sdtLocked"/>
                                  <w:richText/>
                                </w:sdtPr>
                                <w:sdtContent>
                                  <w:r>
                                    <w:rPr>
                                      <w:sz w:val="22"/>
                                    </w:rPr>
                                    <w:t>3</w:t>
                                  </w:r>
                                </w:sdtContent>
                              </w:sdt>
                              <w:r>
                                <w:rPr>
                                  <w:sz w:val="22"/>
                                </w:rPr>
                                <w:t>. Informacija, kuri yra komercinė (gamybinė) paslaptis, ginama šio kodekso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4 d."/>
                            <w:tag w:val="part_b93fec6b1612427fad2d05f22e411fe9"/>
                            <w:lock w:val="sdtLocked"/>
                            <w:richText/>
                          </w:sdtPr>
                          <w:sdtContent>
                            <w:p>
                              <w:pPr>
                                <w:ind w:firstLine="720"/>
                                <w:jc w:val="both"/>
                                <w:rPr>
                                  <w:sz w:val="22"/>
                                </w:rPr>
                              </w:pPr>
                              <w:sdt>
                                <w:sdtPr>
                                  <w:alias w:val="Numeris"/>
                                  <w:tag w:val="nr_b93fec6b1612427fad2d05f22e411fe9"/>
                                  <w:lock w:val="sdtLocked"/>
                                  <w:richText/>
                                </w:sdtPr>
                                <w:sdtContent>
                                  <w:r>
                                    <w:rPr>
                                      <w:sz w:val="22"/>
                                    </w:rPr>
                                    <w:t>4</w:t>
                                  </w:r>
                                </w:sdtContent>
                              </w:sdt>
                              <w:r>
                                <w:rPr>
                                  <w:sz w:val="22"/>
                                </w:rPr>
                                <w:t>.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5 d."/>
                            <w:tag w:val="part_42e547b63cc34fe98c1cad5298e568eb"/>
                            <w:lock w:val="sdtLocked"/>
                            <w:richText/>
                          </w:sdtPr>
                          <w:sdtContent>
                            <w:p>
                              <w:pPr>
                                <w:ind w:firstLine="720"/>
                                <w:jc w:val="both"/>
                                <w:rPr>
                                  <w:sz w:val="22"/>
                                </w:rPr>
                              </w:pPr>
                              <w:sdt>
                                <w:sdtPr>
                                  <w:alias w:val="Numeris"/>
                                  <w:tag w:val="nr_42e547b63cc34fe98c1cad5298e568eb"/>
                                  <w:lock w:val="sdtLocked"/>
                                  <w:richText/>
                                </w:sdtPr>
                                <w:sdtContent>
                                  <w:r>
                                    <w:rPr>
                                      <w:sz w:val="22"/>
                                    </w:rPr>
                                    <w:t>5</w:t>
                                  </w:r>
                                </w:sdtContent>
                              </w:sdt>
                              <w:r>
                                <w:rPr>
                                  <w:sz w:val="22"/>
                                </w:rPr>
                                <w:t>. Komercinę (gamybinę) paslaptį atskleidęs asmuo gali būti atleistas nuo atsakomybės, jeigu įrodo, kad paslapties atskleidimas pateisinamas visuomenės saugumo interesais.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
                          <w:sdtPr>
                            <w:alias w:val="1.116 str. 6 d."/>
                            <w:tag w:val="part_19eab5eca2e64d88a763bcb08a5107e4"/>
                            <w:lock w:val="sdtLocked"/>
                            <w:richText/>
                          </w:sdtPr>
                          <w:sdtContent>
                            <w:p>
                              <w:pPr>
                                <w:ind w:firstLine="720"/>
                                <w:jc w:val="both"/>
                                <w:rPr>
                                  <w:sz w:val="22"/>
                                </w:rPr>
                              </w:pPr>
                              <w:sdt>
                                <w:sdtPr>
                                  <w:alias w:val="Numeris"/>
                                  <w:tag w:val="nr_19eab5eca2e64d88a763bcb08a5107e4"/>
                                  <w:lock w:val="sdtLocked"/>
                                  <w:richText/>
                                </w:sdtPr>
                                <w:sdtContent>
                                  <w:r>
                                    <w:rPr>
                                      <w:sz w:val="22"/>
                                    </w:rPr>
                                    <w:t>6</w:t>
                                  </w:r>
                                </w:sdtContent>
                              </w:sdt>
                              <w:r>
                                <w:rPr>
                                  <w:sz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0cb3806b0f11e4ac4be294a47d7c1f">
                                <w:r w:rsidRPr="00532B9F">
                                  <w:rPr>
                                    <w:rFonts w:ascii="Times New Roman" w:eastAsia="MS Mincho" w:hAnsi="Times New Roman"/>
                                    <w:sz w:val="20"/>
                                    <w:i/>
                                    <w:iCs/>
                                    <w:color w:val="0000FF" w:themeColor="hyperlink"/>
                                    <w:u w:val="single"/>
                                  </w:rPr>
                                  <w:t>XII-1294</w:t>
                                </w:r>
                              </w:fldSimple>
                              <w:r>
                                <w:rPr>
                                  <w:rFonts w:ascii="Times New Roman" w:eastAsia="MS Mincho" w:hAnsi="Times New Roman"/>
                                  <w:sz w:val="20"/>
                                  <w:i/>
                                  <w:iCs/>
                                </w:rPr>
                                <w:t>,
2014-11-06,
paskelbta TAR 2014-11-13, i. k. 2014-16780        </w:t>
                              </w:r>
                            </w:p>
                            <w:p/>
                          </w:sdtContent>
                        </w:sdt>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ec1ad9dffdc849029b197f49f12c5fd1"/>
                            <w:lock w:val="sdtLocked"/>
                            <w:richText/>
                          </w:sdtPr>
                          <w:sdtContent>
                            <w:p>
                              <w:pPr>
                                <w:ind w:firstLine="720"/>
                                <w:jc w:val="both"/>
                                <w:rPr>
                                  <w:sz w:val="22"/>
                                </w:rPr>
                              </w:pPr>
                              <w:sdt>
                                <w:sdtPr>
                                  <w:alias w:val="Numeris"/>
                                  <w:tag w:val="nr_ec1ad9dffdc849029b197f49f12c5fd1"/>
                                  <w:lock w:val="sdtLocked"/>
                                  <w:richText/>
                                </w:sdtPr>
                                <w:sdtContent>
                                  <w:r>
                                    <w:rPr>
                                      <w:sz w:val="22"/>
                                    </w:rPr>
                                    <w:t>2</w:t>
                                  </w:r>
                                </w:sdtContent>
                              </w:sdt>
                              <w:r>
                                <w:rPr>
                                  <w:sz w:val="22"/>
                                </w:rPr>
                                <w:t>. Visi rašytiniai pareiškimai ir pranešimai, įteikti paštui ar telegrafui arba perduoti kitomis ryšio priemonėmis iki paskutinės termino dienos dvidešimt ketvirtos valandos nulis minučių, laikomi atliktais laiku.</w:t>
                              </w:r>
                            </w:p>
                            <w:p>
                              <w:pPr>
                                <w:ind w:firstLine="720"/>
                                <w:jc w:val="both"/>
                                <w:rPr>
                                  <w:sz w:val="22"/>
                                </w:rPr>
                              </w:pPr>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c7dbac821f9a42f99cc26a031f4638bc"/>
                            <w:lock w:val="sdtLocked"/>
                            <w:richText/>
                          </w:sdtPr>
                          <w:sdtContent>
                            <w:p>
                              <w:pPr>
                                <w:ind w:firstLine="720"/>
                                <w:jc w:val="both"/>
                                <w:rPr>
                                  <w:sz w:val="22"/>
                                </w:rPr>
                              </w:pPr>
                              <w:sdt>
                                <w:sdtPr>
                                  <w:alias w:val="Numeris"/>
                                  <w:tag w:val="nr_c7dbac821f9a42f99cc26a031f4638bc"/>
                                  <w:lock w:val="sdtLocked"/>
                                  <w:richText/>
                                </w:sdtPr>
                                <w:sdtContent>
                                  <w:r>
                                    <w:rPr>
                                      <w:sz w:val="22"/>
                                    </w:rPr>
                                    <w:t>5</w:t>
                                  </w:r>
                                </w:sdtContent>
                              </w:sdt>
                              <w:r>
                                <w:rPr>
                                  <w:sz w:val="22"/>
                                </w:rPr>
                                <w:t>. Sutrumpintas šešių mėnesių ieškinio senaties terminas taikomas:</w:t>
                              </w:r>
                            </w:p>
                            <w:sdt>
                              <w:sdtPr>
                                <w:alias w:val="1.125 str. 5 d. 1 p."/>
                                <w:tag w:val="part_17763ae6f4e042eb88eb7c921b1b3260"/>
                                <w:lock w:val="sdtLocked"/>
                                <w:richText/>
                              </w:sdtPr>
                              <w:sdtContent>
                                <w:p>
                                  <w:pPr>
                                    <w:ind w:firstLine="720"/>
                                    <w:jc w:val="both"/>
                                    <w:rPr>
                                      <w:sz w:val="22"/>
                                    </w:rPr>
                                  </w:pPr>
                                  <w:sdt>
                                    <w:sdtPr>
                                      <w:alias w:val="Numeris"/>
                                      <w:tag w:val="nr_17763ae6f4e042eb88eb7c921b1b3260"/>
                                      <w:lock w:val="sdtLocked"/>
                                      <w:richText/>
                                    </w:sdtPr>
                                    <w:sdtContent>
                                      <w:r>
                                        <w:rPr>
                                          <w:sz w:val="22"/>
                                        </w:rPr>
                                        <w:t>1</w:t>
                                      </w:r>
                                    </w:sdtContent>
                                  </w:sdt>
                                  <w:r>
                                    <w:rPr>
                                      <w:sz w:val="22"/>
                                    </w:rPr>
                                    <w:t>) ieškiniams dėl netesybų (baudos, delspinigių) išieškojimo;</w:t>
                                  </w:r>
                                </w:p>
                              </w:sdtContent>
                            </w:sdt>
                            <w:sdt>
                              <w:sdtPr>
                                <w:alias w:val="1.125 str. 5 d. 2 p."/>
                                <w:tag w:val="part_f7f6bf8da80f46fc9596d4a1b46e5614"/>
                                <w:lock w:val="sdtLocked"/>
                                <w:richText/>
                              </w:sdtPr>
                              <w:sdtContent>
                                <w:p>
                                  <w:pPr>
                                    <w:ind w:firstLine="720"/>
                                    <w:jc w:val="both"/>
                                    <w:rPr>
                                      <w:sz w:val="22"/>
                                    </w:rPr>
                                  </w:pPr>
                                  <w:sdt>
                                    <w:sdtPr>
                                      <w:alias w:val="Numeris"/>
                                      <w:tag w:val="nr_f7f6bf8da80f46fc9596d4a1b46e5614"/>
                                      <w:lock w:val="sdtLocked"/>
                                      <w:richText/>
                                    </w:sdtPr>
                                    <w:sdtContent>
                                      <w:r>
                                        <w:rPr>
                                          <w:sz w:val="22"/>
                                        </w:rPr>
                                        <w:t>2</w:t>
                                      </w:r>
                                    </w:sdtContent>
                                  </w:sdt>
                                  <w:r>
                                    <w:rPr>
                                      <w:sz w:val="22"/>
                                    </w:rPr>
                                    <w:t>) ieškiniams dėl parduotų daiktų trūkumų.</w:t>
                                  </w:r>
                                </w:p>
                              </w:sdtContent>
                            </w:sdt>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1.125 str. 8 d."/>
                            <w:tag w:val="part_0c1f818f9c884ea19f247dc8512b74c5"/>
                            <w:lock w:val="sdtLocked"/>
                            <w:richText/>
                          </w:sdtPr>
                          <w:sdtContent>
                            <w:p>
                              <w:pPr>
                                <w:ind w:firstLine="720"/>
                                <w:jc w:val="both"/>
                                <w:rPr>
                                  <w:sz w:val="22"/>
                                </w:rPr>
                              </w:pPr>
                              <w:sdt>
                                <w:sdtPr>
                                  <w:alias w:val="Numeris"/>
                                  <w:tag w:val="nr_0c1f818f9c884ea19f247dc8512b74c5"/>
                                  <w:lock w:val="sdtLocked"/>
                                  <w:richText/>
                                </w:sdtPr>
                                <w:sdtContent>
                                  <w:r>
                                    <w:rPr>
                                      <w:sz w:val="22"/>
                                    </w:rPr>
                                    <w:t>8</w:t>
                                  </w:r>
                                </w:sdtContent>
                              </w:sdt>
                              <w:r>
                                <w:rPr>
                                  <w:sz w:val="22"/>
                                </w:rPr>
                                <w:t>. Sutrumpintas trejų metų ieškinio senaties terminas taikomas reikalavimams dėl padarytos žalos atlyginimo, tarp jų ir reikalavimams atlyginti žalą, atsiradusią dėl netinkamos kokybės produkcijos.</w:t>
                              </w:r>
                            </w:p>
                          </w:sdtContent>
                        </w:sdt>
                        <w:sdt>
                          <w:sdtPr>
                            <w:alias w:val="1.125 str. 9 d."/>
                            <w:tag w:val="part_1022028b3291476887334a9ee229cd1c"/>
                            <w:lock w:val="sdtLocked"/>
                            <w:richText/>
                          </w:sdtPr>
                          <w:sdtContent>
                            <w:p>
                              <w:pPr>
                                <w:ind w:firstLine="720"/>
                                <w:jc w:val="both"/>
                                <w:rPr>
                                  <w:sz w:val="22"/>
                                </w:rPr>
                              </w:pPr>
                              <w:sdt>
                                <w:sdtPr>
                                  <w:alias w:val="Numeris"/>
                                  <w:tag w:val="nr_1022028b3291476887334a9ee229cd1c"/>
                                  <w:lock w:val="sdtLocked"/>
                                  <w:richText/>
                                </w:sdtPr>
                                <w:sdtContent>
                                  <w:r>
                                    <w:rPr>
                                      <w:sz w:val="22"/>
                                    </w:rPr>
                                    <w:t>9</w:t>
                                  </w:r>
                                </w:sdtContent>
                              </w:sdt>
                              <w:r>
                                <w:rPr>
                                  <w:sz w:val="22"/>
                                </w:rPr>
                                <w:t>. Sutrumpintas penkerių metų ieškinio senaties terminas taikomas reikalavimams dėl palūkanų ir kitokių periodinių išmokų išieškojimo.</w:t>
                              </w:r>
                            </w:p>
                          </w:sdtContent>
                        </w:sdt>
                        <w:sdt>
                          <w:sdtPr>
                            <w:alias w:val="1.125 str. 10 d."/>
                            <w:tag w:val="part_fe929078908c4558b0d2ed6d67ea43a6"/>
                            <w:lock w:val="sdtLocked"/>
                            <w:richText/>
                          </w:sdtPr>
                          <w:sdtContent>
                            <w:p>
                              <w:pPr>
                                <w:ind w:firstLine="720"/>
                                <w:jc w:val="both"/>
                                <w:rPr>
                                  <w:sz w:val="22"/>
                                </w:rPr>
                              </w:pPr>
                              <w:sdt>
                                <w:sdtPr>
                                  <w:alias w:val="Numeris"/>
                                  <w:tag w:val="nr_fe929078908c4558b0d2ed6d67ea43a6"/>
                                  <w:lock w:val="sdtLocked"/>
                                  <w:richText/>
                                </w:sdtPr>
                                <w:sdtContent>
                                  <w:r>
                                    <w:rPr>
                                      <w:sz w:val="22"/>
                                    </w:rPr>
                                    <w:t>10</w:t>
                                  </w:r>
                                </w:sdtContent>
                              </w:sdt>
                              <w:r>
                                <w:rPr>
                                  <w:sz w:val="22"/>
                                </w:rPr>
                                <w:t>. Reikalavimams dėl atliktų darbų trūkumų taikomi šio kodekso šeštojoje knygoje nustatyti sutrumpinti ieškinio senaties terminai.</w:t>
                              </w:r>
                            </w:p>
                          </w:sdtContent>
                        </w:sdt>
                        <w:sdt>
                          <w:sdtPr>
                            <w:alias w:val="1.125 str. 11 d."/>
                            <w:tag w:val="part_51fbb8b73baa4b8c897e82b092448de6"/>
                            <w:lock w:val="sdtLocked"/>
                            <w:richText/>
                          </w:sdtPr>
                          <w:sdtContent>
                            <w:p>
                              <w:pPr>
                                <w:ind w:firstLine="720"/>
                                <w:jc w:val="both"/>
                                <w:rPr>
                                  <w:sz w:val="22"/>
                                </w:rPr>
                              </w:pPr>
                              <w:sdt>
                                <w:sdtPr>
                                  <w:alias w:val="Numeris"/>
                                  <w:tag w:val="nr_51fbb8b73baa4b8c897e82b092448de6"/>
                                  <w:lock w:val="sdtLocked"/>
                                  <w:richText/>
                                </w:sdtPr>
                                <w:sdtContent>
                                  <w:r>
                                    <w:rPr>
                                      <w:sz w:val="22"/>
                                    </w:rPr>
                                    <w:t>11</w:t>
                                  </w:r>
                                </w:sdtContent>
                              </w:sdt>
                              <w:r>
                                <w:rPr>
                                  <w:sz w:val="22"/>
                                </w:rPr>
                                <w:t xml:space="preserve">. Iš krovinių, keleivių ir bagažo vežimo atsirandantiems reikalavimams taikomi atskirų transporto rūšių kodeksuose (įstatymuose) nustatyti ieškinio senaties terminai. </w:t>
                              </w:r>
                            </w:p>
                          </w:sdtContent>
                        </w:sdt>
                        <w:sdt>
                          <w:sdtPr>
                            <w:alias w:val="1.125 str. 12 d."/>
                            <w:tag w:val="part_0e28fa3b76e643f48a3b74fc6fc7c7bb"/>
                            <w:lock w:val="sdtLocked"/>
                            <w:richText/>
                          </w:sdtPr>
                          <w:sdtContent>
                            <w:p>
                              <w:pPr>
                                <w:ind w:firstLine="720"/>
                                <w:jc w:val="both"/>
                                <w:rPr>
                                  <w:sz w:val="22"/>
                                </w:rPr>
                              </w:pPr>
                              <w:sdt>
                                <w:sdtPr>
                                  <w:alias w:val="Numeris"/>
                                  <w:tag w:val="nr_0e28fa3b76e643f48a3b74fc6fc7c7bb"/>
                                  <w:lock w:val="sdtLocked"/>
                                  <w:richText/>
                                </w:sdtPr>
                                <w:sdtContent>
                                  <w:r>
                                    <w:rPr>
                                      <w:sz w:val="22"/>
                                    </w:rPr>
                                    <w:t>12</w:t>
                                  </w:r>
                                </w:sdtContent>
                              </w:sdt>
                              <w:r>
                                <w:rPr>
                                  <w:sz w:val="22"/>
                                </w:rPr>
                                <w:t>. Šalių susitarimu pakeisti ieškinio senaties terminus ir jų skaičiavimo tvarką draudžiama.</w:t>
                              </w:r>
                            </w:p>
                            <w:p>
                              <w:pPr>
                                <w:ind w:firstLine="720"/>
                                <w:jc w:val="both"/>
                                <w:rPr>
                                  <w:sz w:val="22"/>
                                </w:rPr>
                              </w:pPr>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2"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a00e10166a44431ca55304fbb627deec"/>
                                <w:lock w:val="sdtLocked"/>
                                <w:richText/>
                              </w:sdtPr>
                              <w:sdtContent>
                                <w:p>
                                  <w:pPr>
                                    <w:tabs>
                                      <w:tab w:val="left" w:pos="851"/>
                                    </w:tabs>
                                    <w:ind w:firstLine="720"/>
                                    <w:jc w:val="both"/>
                                    <w:rPr>
                                      <w:sz w:val="22"/>
                                      <w:szCs w:val="22"/>
                                      <w:lang w:eastAsia="lt-LT"/>
                                    </w:rPr>
                                  </w:pPr>
                                  <w:sdt>
                                    <w:sdtPr>
                                      <w:alias w:val="Numeris"/>
                                      <w:tag w:val="nr_a00e10166a44431ca55304fbb627deec"/>
                                      <w:lock w:val="sdtLocked"/>
                                      <w:richText/>
                                    </w:sdtPr>
                                    <w:sdtContent>
                                      <w:r>
                                        <w:rPr>
                                          <w:sz w:val="22"/>
                                          <w:szCs w:val="22"/>
                                          <w:lang w:eastAsia="lt-LT"/>
                                        </w:rPr>
                                        <w:t>1</w:t>
                                      </w:r>
                                    </w:sdtContent>
                                  </w:sdt>
                                  <w:r>
                                    <w:rPr>
                                      <w:sz w:val="22"/>
                                      <w:szCs w:val="22"/>
                                      <w:lang w:eastAsia="lt-LT"/>
                                    </w:rPr>
                                    <w:t>. Fizinis asmuo, kuris dėl psichikos sutrikimo negali suprasti savo veiksmų tam tikroje srityje reikšmės ar jų valdyti, gali būti teismo tvarka pripažintas neveiksniu toje srityje. Neveiksniam tam tikroje srityje asmeniui šioje srityje yra nustatoma globa.</w:t>
                                  </w:r>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ec708baf172482fba43f705c7fdc5c3"/>
                                <w:lock w:val="sdtLocked"/>
                                <w:richText/>
                              </w:sdtPr>
                              <w:sdtContent>
                                <w:p>
                                  <w:pPr>
                                    <w:tabs>
                                      <w:tab w:val="left" w:pos="851"/>
                                    </w:tabs>
                                    <w:ind w:firstLine="720"/>
                                    <w:jc w:val="both"/>
                                  </w:pPr>
                                  <w:sdt>
                                    <w:sdtPr>
                                      <w:alias w:val="Numeris"/>
                                      <w:tag w:val="nr_0ec708baf172482fba43f705c7fdc5c3"/>
                                      <w:lock w:val="sdtLocked"/>
                                      <w:richText/>
                                    </w:sdtPr>
                                    <w:sdtContent>
                                      <w:r>
                                        <w:rPr>
                                          <w:sz w:val="22"/>
                                          <w:szCs w:val="22"/>
                                          <w:lang w:eastAsia="lt-LT"/>
                                        </w:rPr>
                                        <w:t>5</w:t>
                                      </w:r>
                                    </w:sdtContent>
                                  </w:sdt>
                                  <w:r>
                                    <w:rPr>
                                      <w:sz w:val="22"/>
                                      <w:szCs w:val="22"/>
                                      <w:lang w:eastAsia="lt-LT"/>
                                    </w:rPr>
                                    <w:t>. Komisijos narių darbo apmokėjimo tvarką nustato Vyriausybė.</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38f0ccb7d6644ff8b332fd30a1837dc2"/>
                                <w:lock w:val="sdtLocked"/>
                                <w:richText/>
                              </w:sdtPr>
                              <w:sdtContent>
                                <w:p>
                                  <w:pPr>
                                    <w:ind w:firstLine="720"/>
                                    <w:jc w:val="both"/>
                                    <w:rPr>
                                      <w:sz w:val="22"/>
                                      <w:szCs w:val="22"/>
                                      <w:lang w:eastAsia="lt-LT"/>
                                    </w:rPr>
                                  </w:pPr>
                                  <w:sdt>
                                    <w:sdtPr>
                                      <w:alias w:val="Numeris"/>
                                      <w:tag w:val="nr_38f0ccb7d6644ff8b332fd30a1837dc2"/>
                                      <w:lock w:val="sdtLocked"/>
                                      <w:richText/>
                                    </w:sdtPr>
                                    <w:sdtContent>
                                      <w:r>
                                        <w:rPr>
                                          <w:sz w:val="22"/>
                                          <w:szCs w:val="22"/>
                                          <w:lang w:eastAsia="lt-LT"/>
                                        </w:rPr>
                                        <w:t>1</w:t>
                                      </w:r>
                                    </w:sdtContent>
                                  </w:sdt>
                                  <w:r>
                                    <w:rPr>
                                      <w:sz w:val="22"/>
                                      <w:szCs w:val="22"/>
                                      <w:lang w:eastAsia="lt-LT"/>
                                    </w:rPr>
                                    <w:t>. Fizinis asmuo, kuris dėl psichikos 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3"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26c4bb81c69426fab5b2cf8f671e211"/>
                            <w:lock w:val="sdtLocked"/>
                            <w:richText/>
                          </w:sdtPr>
                          <w:sdtContent>
                            <w:p>
                              <w:pPr>
                                <w:ind w:firstLine="720"/>
                                <w:jc w:val="both"/>
                                <w:rPr>
                                  <w:sz w:val="22"/>
                                </w:rPr>
                              </w:pPr>
                              <w:sdt>
                                <w:sdtPr>
                                  <w:alias w:val="Numeris"/>
                                  <w:tag w:val="nr_426c4bb81c69426fab5b2cf8f671e211"/>
                                  <w:lock w:val="sdtLocked"/>
                                  <w:richText/>
                                </w:sdtPr>
                                <w:sdtContent>
                                  <w:r>
                                    <w:rPr>
                                      <w:sz w:val="22"/>
                                    </w:rPr>
                                    <w:t>5</w:t>
                                  </w:r>
                                </w:sdtContent>
                              </w:sdt>
                              <w:r>
                                <w:rPr>
                                  <w:sz w:val="22"/>
                                </w:rPr>
                                <w:t>.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2282ed0dcc7b432588c2f84cd36114ab"/>
                            <w:lock w:val="sdtLocked"/>
                            <w:richText/>
                          </w:sdtPr>
                          <w:sdtContent>
                            <w:p>
                              <w:pPr>
                                <w:ind w:firstLine="720"/>
                                <w:jc w:val="both"/>
                                <w:rPr>
                                  <w:sz w:val="22"/>
                                  <w:szCs w:val="22"/>
                                  <w:lang w:eastAsia="lt-LT"/>
                                </w:rPr>
                              </w:pPr>
                              <w:sdt>
                                <w:sdtPr>
                                  <w:alias w:val="Numeris"/>
                                  <w:tag w:val="nr_2282ed0dcc7b432588c2f84cd36114ab"/>
                                  <w:lock w:val="sdtLocked"/>
                                  <w:richText/>
                                </w:sdtPr>
                                <w:sdtContent>
                                  <w:r>
                                    <w:rPr>
                                      <w:sz w:val="22"/>
                                      <w:szCs w:val="22"/>
                                      <w:lang w:eastAsia="lt-LT"/>
                                    </w:rPr>
                                    <w:t>3</w:t>
                                  </w:r>
                                </w:sdtContent>
                              </w:sdt>
                              <w:r>
                                <w:rPr>
                                  <w:sz w:val="22"/>
                                  <w:szCs w:val="22"/>
                                  <w:lang w:eastAsia="lt-LT"/>
                                </w:rPr>
                                <w:t>. Asmens psichinė būklė gali būti tiriama tik jo sutikimu arba teismo leidimu. Sutikimą atlikti neveiksnaus šioje srityje asmens psichinės būklės tyrimą gali duoti jo globėjas arba teismas. Jeigu asmens gyvybei gresia realus pavojus, skubi psichiatrinė medicinos pagalba gali būti suteikta ir be asmens sutikimo.</w:t>
                              </w:r>
                            </w:p>
                          </w:sdtContent>
                        </w:sdt>
                        <w:sdt>
                          <w:sdtPr>
                            <w:alias w:val="2.26 str. 4 d."/>
                            <w:tag w:val="part_e5ff15b9c67e4f469a411329d8ed3fed"/>
                            <w:lock w:val="sdtLocked"/>
                            <w:richText/>
                          </w:sdtPr>
                          <w:sdtContent>
                            <w:p>
                              <w:pPr>
                                <w:ind w:firstLine="720"/>
                                <w:jc w:val="both"/>
                                <w:rPr>
                                  <w:sz w:val="22"/>
                                  <w:szCs w:val="22"/>
                                  <w:lang w:eastAsia="lt-LT"/>
                                </w:rPr>
                              </w:pPr>
                              <w:sdt>
                                <w:sdtPr>
                                  <w:alias w:val="Numeris"/>
                                  <w:tag w:val="nr_e5ff15b9c67e4f469a411329d8ed3fed"/>
                                  <w:lock w:val="sdtLocked"/>
                                  <w:richText/>
                                </w:sdtPr>
                                <w:sdtContent>
                                  <w:r>
                                    <w:rPr>
                                      <w:sz w:val="22"/>
                                      <w:szCs w:val="22"/>
                                      <w:lang w:eastAsia="lt-LT"/>
                                    </w:rPr>
                                    <w:t>4</w:t>
                                  </w:r>
                                </w:sdtContent>
                              </w:sdt>
                              <w:r>
                                <w:rPr>
                                  <w:sz w:val="22"/>
                                  <w:szCs w:val="22"/>
                                  <w:lang w:eastAsia="lt-LT"/>
                                </w:rPr>
                                <w:t>. Asmuo gali būti paguldytas į psichiatrijos įstaigą tik jo paties sutikimu, taip pat teismo leidimu. Jeigu asmuo turi psichikos 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p>
                          </w:sdtContent>
                        </w:sdt>
                        <w:sdt>
                          <w:sdtPr>
                            <w:alias w:val="2.26 str. 5 d."/>
                            <w:tag w:val="part_8d63b2857cf549faa6b1c22ad4a121a1"/>
                            <w:lock w:val="sdtLocked"/>
                            <w:richText/>
                          </w:sdtPr>
                          <w:sdtContent>
                            <w:p>
                              <w:pPr>
                                <w:ind w:firstLine="720"/>
                                <w:jc w:val="both"/>
                                <w:rPr>
                                  <w:sz w:val="22"/>
                                  <w:szCs w:val="22"/>
                                  <w:lang w:eastAsia="lt-LT"/>
                                </w:rPr>
                              </w:pPr>
                              <w:sdt>
                                <w:sdtPr>
                                  <w:alias w:val="Numeris"/>
                                  <w:tag w:val="nr_8d63b2857cf549faa6b1c22ad4a121a1"/>
                                  <w:lock w:val="sdtLocked"/>
                                  <w:richText/>
                                </w:sdtPr>
                                <w:sdtContent>
                                  <w:r>
                                    <w:rPr>
                                      <w:sz w:val="22"/>
                                      <w:szCs w:val="22"/>
                                      <w:lang w:eastAsia="lt-LT"/>
                                    </w:rPr>
                                    <w:t>5</w:t>
                                  </w:r>
                                </w:sdtContent>
                              </w:sdt>
                              <w:r>
                                <w:rPr>
                                  <w:sz w:val="22"/>
                                  <w:szCs w:val="22"/>
                                  <w:lang w:eastAsia="lt-LT"/>
                                </w:rPr>
                                <w:t>. Į teismą dėl priverstinės hospitalizacijos ar neveiksnaus atitinkamoje srityje asmens hospitalizacijos jo globėjo sutikimu pratęsimo psichiatrijos įstaiga turi kreiptis ne vėliau kaip per 48 valandas nuo asmens paguldymo į psichiatrijos įstaigą.</w:t>
                              </w:r>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13af665aeb93460d8b9bb682d21b4236"/>
                            <w:lock w:val="sdtLocked"/>
                            <w:richText/>
                          </w:sdtPr>
                          <w:sdtContent>
                            <w:p>
                              <w:pPr>
                                <w:ind w:firstLine="720"/>
                                <w:jc w:val="both"/>
                              </w:pPr>
                              <w:sdt>
                                <w:sdtPr>
                                  <w:alias w:val="Numeris"/>
                                  <w:tag w:val="nr_13af665aeb93460d8b9bb682d21b4236"/>
                                  <w:lock w:val="sdtLocked"/>
                                  <w:richText/>
                                </w:sdtPr>
                                <w:sdtContent>
                                  <w:r>
                                    <w:rPr>
                                      <w:sz w:val="22"/>
                                    </w:rPr>
                                    <w:t>3</w:t>
                                  </w:r>
                                </w:sdtContent>
                              </w:sdt>
                              <w:r>
                                <w:rPr>
                                  <w:sz w:val="22"/>
                                </w:rPr>
                                <w:t>.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6"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2.44 str. 1 d. 4 p."/>
                                <w:tag w:val="part_5621b59bd0bd4834ae5011c7a46e2ec0"/>
                                <w:lock w:val="sdtLocked"/>
                                <w:richText/>
                              </w:sdtPr>
                              <w:sdtContent>
                                <w:p>
                                  <w:pPr>
                                    <w:ind w:firstLine="720"/>
                                    <w:jc w:val="both"/>
                                    <w:rPr>
                                      <w:sz w:val="22"/>
                                    </w:rPr>
                                  </w:pPr>
                                  <w:sdt>
                                    <w:sdtPr>
                                      <w:alias w:val="Numeris"/>
                                      <w:tag w:val="nr_5621b59bd0bd4834ae5011c7a46e2ec0"/>
                                      <w:lock w:val="sdtLocked"/>
                                      <w:richText/>
                                    </w:sdtPr>
                                    <w:sdtContent>
                                      <w:r>
                                        <w:rPr>
                                          <w:sz w:val="22"/>
                                        </w:rPr>
                                        <w:t>4</w:t>
                                      </w:r>
                                    </w:sdtContent>
                                  </w:sdt>
                                  <w:r>
                                    <w:rPr>
                                      <w:sz w:val="22"/>
                                    </w:rPr>
                                    <w:t>) juridinio asmens kodas;</w:t>
                                  </w:r>
                                </w:p>
                              </w:sdtContent>
                            </w:sdt>
                            <w:sdt>
                              <w:sdtPr>
                                <w:alias w:val="2.44 str. 1 d. 5 p."/>
                                <w:tag w:val="part_de299bcdb8af4987b2bc09559a0ff266"/>
                                <w:lock w:val="sdtLocked"/>
                                <w:richText/>
                              </w:sdtPr>
                              <w:sdtContent>
                                <w:p>
                                  <w:pPr>
                                    <w:ind w:firstLine="720"/>
                                    <w:jc w:val="both"/>
                                    <w:rPr>
                                      <w:sz w:val="22"/>
                                    </w:rPr>
                                  </w:pPr>
                                  <w:sdt>
                                    <w:sdtPr>
                                      <w:alias w:val="Numeris"/>
                                      <w:tag w:val="nr_de299bcdb8af4987b2bc09559a0ff266"/>
                                      <w:lock w:val="sdtLocked"/>
                                      <w:richText/>
                                    </w:sdtPr>
                                    <w:sdtContent>
                                      <w:r>
                                        <w:rPr>
                                          <w:sz w:val="22"/>
                                        </w:rPr>
                                        <w:t>5</w:t>
                                      </w:r>
                                    </w:sdtContent>
                                  </w:sdt>
                                  <w:r>
                                    <w:rPr>
                                      <w:sz w:val="22"/>
                                    </w:rPr>
                                    <w:t>) registras, kuriame kaupiami ir saugomi duomenys apie tą juridinį asmenį.</w:t>
                                  </w:r>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7"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8"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b432144c5d5e4a2697fe6439caedc23e"/>
                        <w:lock w:val="sdtLocked"/>
                        <w:richText/>
                      </w:sdtPr>
                      <w:sdtContent>
                        <w:p>
                          <w:pPr>
                            <w:ind w:firstLine="720"/>
                            <w:jc w:val="both"/>
                            <w:rPr>
                              <w:b/>
                              <w:sz w:val="22"/>
                            </w:rPr>
                          </w:pPr>
                          <w:sdt>
                            <w:sdtPr>
                              <w:alias w:val="Numeris"/>
                              <w:tag w:val="nr_b432144c5d5e4a2697fe6439caedc23e"/>
                              <w:lock w:val="sdtLocked"/>
                              <w:richText/>
                            </w:sdtPr>
                            <w:sdtContent>
                              <w:r>
                                <w:rPr>
                                  <w:b/>
                                  <w:sz w:val="22"/>
                                </w:rPr>
                                <w:t>2.46</w:t>
                              </w:r>
                            </w:sdtContent>
                          </w:sdt>
                          <w:r>
                            <w:rPr>
                              <w:b/>
                              <w:sz w:val="22"/>
                            </w:rPr>
                            <w:t xml:space="preserve"> straipsnis. </w:t>
                          </w:r>
                          <w:sdt>
                            <w:sdtPr>
                              <w:alias w:val="Pavadinimas"/>
                              <w:tag w:val="title_b432144c5d5e4a2697fe6439caedc23e"/>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85a8b761473540cebc7c2b189bd98ca1"/>
                            <w:lock w:val="sdtLocked"/>
                            <w:richText/>
                          </w:sdtPr>
                          <w:sdtContent>
                            <w:p>
                              <w:pPr>
                                <w:ind w:firstLine="720"/>
                                <w:jc w:val="both"/>
                                <w:rPr>
                                  <w:sz w:val="22"/>
                                </w:rPr>
                              </w:pPr>
                              <w:sdt>
                                <w:sdtPr>
                                  <w:alias w:val="Numeris"/>
                                  <w:tag w:val="nr_85a8b761473540cebc7c2b189bd98ca1"/>
                                  <w:lock w:val="sdtLocked"/>
                                  <w:richText/>
                                </w:sdtPr>
                                <w:sdtContent>
                                  <w:r>
                                    <w:rPr>
                                      <w:sz w:val="22"/>
                                    </w:rPr>
                                    <w:t>3</w:t>
                                  </w:r>
                                </w:sdtContent>
                              </w:sdt>
                              <w:r>
                                <w:rPr>
                                  <w:sz w:val="22"/>
                                </w:rPr>
                                <w:t>. Visas susirašinėjimas su juridiniu asmeniu yra laikomas tinkamu, kai jis vyksta juridinio asmens buveinės adresu, taip pat atsižvelgiant į šio straipsnio 2 dalį, jeigu juridinis asmuo aiškiai nenurodė kitaip.</w:t>
                              </w:r>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ab7e99f621574f8283a1b2041745cc6f"/>
                        <w:lock w:val="sdtLocked"/>
                        <w:richText/>
                      </w:sdtPr>
                      <w:sdtContent>
                        <w:p>
                          <w:pPr>
                            <w:ind w:firstLine="720"/>
                            <w:jc w:val="both"/>
                            <w:rPr>
                              <w:b/>
                              <w:sz w:val="22"/>
                            </w:rPr>
                          </w:pPr>
                          <w:sdt>
                            <w:sdtPr>
                              <w:alias w:val="Numeris"/>
                              <w:tag w:val="nr_ab7e99f621574f8283a1b2041745cc6f"/>
                              <w:lock w:val="sdtLocked"/>
                              <w:richText/>
                            </w:sdtPr>
                            <w:sdtContent>
                              <w:r>
                                <w:rPr>
                                  <w:b/>
                                  <w:sz w:val="22"/>
                                </w:rPr>
                                <w:t>2.54</w:t>
                              </w:r>
                            </w:sdtContent>
                          </w:sdt>
                          <w:r>
                            <w:rPr>
                              <w:b/>
                              <w:sz w:val="22"/>
                            </w:rPr>
                            <w:t xml:space="preserve"> straipsnis. </w:t>
                          </w:r>
                          <w:sdt>
                            <w:sdtPr>
                              <w:alias w:val="Pavadinimas"/>
                              <w:tag w:val="title_ab7e99f621574f8283a1b2041745cc6f"/>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9bb434a8ab504253894dab5df72149e0"/>
                            <w:lock w:val="sdtLocked"/>
                            <w:richText/>
                          </w:sdtPr>
                          <w:sdtContent>
                            <w:p>
                              <w:pPr>
                                <w:ind w:firstLine="720"/>
                                <w:jc w:val="both"/>
                              </w:pPr>
                              <w:sdt>
                                <w:sdtPr>
                                  <w:alias w:val="Numeris"/>
                                  <w:tag w:val="nr_9bb434a8ab504253894dab5df72149e0"/>
                                  <w:lock w:val="sdtLocked"/>
                                  <w:richText/>
                                </w:sdtPr>
                                <w:sdtContent>
                                  <w:r>
                                    <w:rPr>
                                      <w:sz w:val="22"/>
                                      <w:szCs w:val="22"/>
                                    </w:rPr>
                                    <w:t>2</w:t>
                                  </w:r>
                                </w:sdtContent>
                              </w:sdt>
                              <w:r>
                                <w:rPr>
                                  <w:sz w:val="22"/>
                                  <w:szCs w:val="22"/>
                                </w:rPr>
                                <w:t>.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sdtContent>
                        </w:sdt>
                        <w:p>
                          <w:pPr>
                            <w:rPr>
                              <w:i/>
                              <w:iCs/>
                              <w:sz w:val="20"/>
                            </w:rPr>
                          </w:pPr>
                          <w:r>
                            <w:rPr>
                              <w:i/>
                              <w:iCs/>
                              <w:sz w:val="20"/>
                            </w:rPr>
                            <w:t>Straipsnio pakeitimai:</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4a68af64a4b9488ca5640b8a1fefcbcb"/>
                            <w:lock w:val="sdtLocked"/>
                            <w:richText/>
                          </w:sdtPr>
                          <w:sdtContent>
                            <w:p>
                              <w:pPr>
                                <w:ind w:firstLine="720"/>
                                <w:jc w:val="both"/>
                                <w:rPr>
                                  <w:sz w:val="22"/>
                                </w:rPr>
                              </w:pPr>
                              <w:sdt>
                                <w:sdtPr>
                                  <w:alias w:val="Numeris"/>
                                  <w:tag w:val="nr_4a68af64a4b9488ca5640b8a1fefcbcb"/>
                                  <w:lock w:val="sdtLocked"/>
                                  <w:richText/>
                                </w:sdtPr>
                                <w:sdtContent>
                                  <w:r>
                                    <w:rPr>
                                      <w:sz w:val="22"/>
                                      <w:szCs w:val="22"/>
                                    </w:rPr>
                                    <w:t>5</w:t>
                                  </w:r>
                                </w:sdtContent>
                              </w:sdt>
                              <w:r>
                                <w:rPr>
                                  <w:sz w:val="22"/>
                                  <w:szCs w:val="22"/>
                                </w:rPr>
                                <w:t>. Už juridinių asmenų, jų filialų ir atstovybių registravimą, jų duomenų, informacijos ir steigimo dokumentų pakeitimo įregistravimą mokamas atlyginimas. Atlyginimo dydį nustato Vyriausybė.</w:t>
                              </w:r>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e466730acce04b67917b7a58f3e40323"/>
                        <w:lock w:val="sdtLocked"/>
                        <w:richText/>
                      </w:sdtPr>
                      <w:sdtContent>
                        <w:p>
                          <w:pPr>
                            <w:ind w:firstLine="720"/>
                            <w:jc w:val="both"/>
                            <w:rPr>
                              <w:b/>
                              <w:sz w:val="22"/>
                            </w:rPr>
                          </w:pPr>
                          <w:sdt>
                            <w:sdtPr>
                              <w:alias w:val="Numeris"/>
                              <w:tag w:val="nr_e466730acce04b67917b7a58f3e40323"/>
                              <w:lock w:val="sdtLocked"/>
                              <w:richText/>
                            </w:sdtPr>
                            <w:sdtContent>
                              <w:r>
                                <w:rPr>
                                  <w:b/>
                                  <w:sz w:val="22"/>
                                </w:rPr>
                                <w:t>2.66</w:t>
                              </w:r>
                            </w:sdtContent>
                          </w:sdt>
                          <w:r>
                            <w:rPr>
                              <w:b/>
                              <w:sz w:val="22"/>
                            </w:rPr>
                            <w:t xml:space="preserve"> straipsnis. </w:t>
                          </w:r>
                          <w:sdt>
                            <w:sdtPr>
                              <w:alias w:val="Pavadinimas"/>
                              <w:tag w:val="title_e466730acce04b67917b7a58f3e40323"/>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2.66 str. 1 d. 5 p."/>
                                <w:tag w:val="part_2d91607e6a544602bc1f42f7dfd1e51a"/>
                                <w:lock w:val="sdtLocked"/>
                                <w:richText/>
                              </w:sdtPr>
                              <w:sdtContent>
                                <w:p>
                                  <w:pPr>
                                    <w:ind w:firstLine="720"/>
                                    <w:jc w:val="both"/>
                                    <w:rPr>
                                      <w:sz w:val="22"/>
                                    </w:rPr>
                                  </w:pPr>
                                  <w:sdt>
                                    <w:sdtPr>
                                      <w:alias w:val="Numeris"/>
                                      <w:tag w:val="nr_2d91607e6a544602bc1f42f7dfd1e51a"/>
                                      <w:lock w:val="sdtLocked"/>
                                      <w:richText/>
                                    </w:sdtPr>
                                    <w:sdtContent>
                                      <w:r>
                                        <w:rPr>
                                          <w:sz w:val="22"/>
                                        </w:rPr>
                                        <w:t>5</w:t>
                                      </w:r>
                                    </w:sdtContent>
                                  </w:sdt>
                                  <w:r>
                                    <w:rPr>
                                      <w:sz w:val="22"/>
                                    </w:rPr>
                                    <w:t xml:space="preserve">) juridinio asmens organai; </w:t>
                                  </w:r>
                                </w:p>
                              </w:sdtContent>
                            </w:sdt>
                            <w:sdt>
                              <w:sdtPr>
                                <w:alias w:val="2.66 str. 1 d. 6 p."/>
                                <w:tag w:val="part_9ae81f26a5c44bc4b35e40b83a175c10"/>
                                <w:lock w:val="sdtLocked"/>
                                <w:richText/>
                              </w:sdtPr>
                              <w:sdtContent>
                                <w:p>
                                  <w:pPr>
                                    <w:ind w:firstLine="720"/>
                                    <w:jc w:val="both"/>
                                    <w:rPr>
                                      <w:sz w:val="22"/>
                                      <w:szCs w:val="22"/>
                                    </w:rPr>
                                  </w:pPr>
                                  <w:sdt>
                                    <w:sdtPr>
                                      <w:alias w:val="Numeris"/>
                                      <w:tag w:val="nr_9ae81f26a5c44bc4b35e40b83a175c10"/>
                                      <w:lock w:val="sdtLocked"/>
                                      <w:richText/>
                                    </w:sdtPr>
                                    <w:sdtContent>
                                      <w:r>
                                        <w:rPr>
                                          <w:sz w:val="22"/>
                                          <w:szCs w:val="22"/>
                                        </w:rPr>
                                        <w:t>6</w:t>
                                      </w:r>
                                    </w:sdtContent>
                                  </w:sdt>
                                  <w:r>
                                    <w:rPr>
                                      <w:sz w:val="22"/>
                                      <w:szCs w:val="22"/>
                                    </w:rPr>
                                    <w:t>) juridinio asmens valdymo organų nariai (vardas, pavardė, asmens kodas, gyvenamoji vieta);</w:t>
                                  </w:r>
                                </w:p>
                              </w:sdtContent>
                            </w:sdt>
                            <w:sdt>
                              <w:sdtPr>
                                <w:alias w:val="2.66 str. 1 d. 7 p."/>
                                <w:tag w:val="part_5c4339ed832b49aaaab640ff06eb5e3e"/>
                                <w:lock w:val="sdtLocked"/>
                                <w:richText/>
                              </w:sdtPr>
                              <w:sdtContent>
                                <w:p>
                                  <w:pPr>
                                    <w:ind w:firstLine="720"/>
                                    <w:jc w:val="both"/>
                                    <w:rPr>
                                      <w:sz w:val="22"/>
                                      <w:szCs w:val="22"/>
                                    </w:rPr>
                                  </w:pPr>
                                  <w:sdt>
                                    <w:sdtPr>
                                      <w:alias w:val="Numeris"/>
                                      <w:tag w:val="nr_5c4339ed832b49aaaab640ff06eb5e3e"/>
                                      <w:lock w:val="sdtLocked"/>
                                      <w:richText/>
                                    </w:sdtPr>
                                    <w:sdtContent>
                                      <w:r>
                                        <w:rPr>
                                          <w:sz w:val="22"/>
                                          <w:szCs w:val="22"/>
                                        </w:rPr>
                                        <w:t>7</w:t>
                                      </w:r>
                                    </w:sdtContent>
                                  </w:sdt>
                                  <w:r>
                                    <w:rPr>
                                      <w:sz w:val="22"/>
                                      <w:szCs w:val="22"/>
                                    </w:rPr>
                                    <w:t xml:space="preserve">) juridinio asmens valdymo organų nariai ir juridinio asmens dalyviai, turintys teisę juridinio asmens vardu sudaryti sandorius, jų teisių ribos; </w:t>
                                  </w:r>
                                </w:p>
                              </w:sdtContent>
                            </w:sdt>
                            <w:sdt>
                              <w:sdtPr>
                                <w:alias w:val="2.66 str. 1 d. 8 p."/>
                                <w:tag w:val="part_538eb427df3640e8a7c27fedaf4b5239"/>
                                <w:lock w:val="sdtLocked"/>
                                <w:richText/>
                              </w:sdtPr>
                              <w:sdtContent>
                                <w:p>
                                  <w:pPr>
                                    <w:ind w:firstLine="720"/>
                                    <w:jc w:val="both"/>
                                    <w:rPr>
                                      <w:sz w:val="22"/>
                                    </w:rPr>
                                  </w:pPr>
                                  <w:sdt>
                                    <w:sdtPr>
                                      <w:alias w:val="Numeris"/>
                                      <w:tag w:val="nr_538eb427df3640e8a7c27fedaf4b5239"/>
                                      <w:lock w:val="sdtLocked"/>
                                      <w:richText/>
                                    </w:sdtPr>
                                    <w:sdtContent>
                                      <w:r>
                                        <w:rPr>
                                          <w:sz w:val="22"/>
                                        </w:rPr>
                                        <w:t>8</w:t>
                                      </w:r>
                                    </w:sdtContent>
                                  </w:sdt>
                                  <w:r>
                                    <w:rPr>
                                      <w:sz w:val="22"/>
                                    </w:rPr>
                                    <w:t xml:space="preserve">) juridinio asmens filialai ir atstovybės (pavadinimai, kodai, buveinės, filialų ir atstovybių valdymo organų nariai); </w:t>
                                  </w:r>
                                </w:p>
                              </w:sdtContent>
                            </w:sdt>
                            <w:sdt>
                              <w:sdtPr>
                                <w:alias w:val="2.66 str. 1 d. 9 p."/>
                                <w:tag w:val="part_def06fb32a1c48d5930f8fc39fc7493f"/>
                                <w:lock w:val="sdtLocked"/>
                                <w:richText/>
                              </w:sdtPr>
                              <w:sdtContent>
                                <w:p>
                                  <w:pPr>
                                    <w:ind w:firstLine="720"/>
                                    <w:jc w:val="both"/>
                                    <w:rPr>
                                      <w:sz w:val="22"/>
                                    </w:rPr>
                                  </w:pPr>
                                  <w:sdt>
                                    <w:sdtPr>
                                      <w:alias w:val="Numeris"/>
                                      <w:tag w:val="nr_def06fb32a1c48d5930f8fc39fc7493f"/>
                                      <w:lock w:val="sdtLocked"/>
                                      <w:richText/>
                                    </w:sdtPr>
                                    <w:sdtContent>
                                      <w:r>
                                        <w:rPr>
                                          <w:sz w:val="22"/>
                                        </w:rPr>
                                        <w:t>9</w:t>
                                      </w:r>
                                    </w:sdtContent>
                                  </w:sdt>
                                  <w:r>
                                    <w:rPr>
                                      <w:sz w:val="22"/>
                                    </w:rPr>
                                    <w:t>) juridinio asmens veiklos apribojimai;</w:t>
                                  </w:r>
                                </w:p>
                              </w:sdtContent>
                            </w:sdt>
                            <w:sdt>
                              <w:sdtPr>
                                <w:alias w:val="2.66 str. 1 d. 10 p."/>
                                <w:tag w:val="part_c74e53b05b544915b2225ea04442f38e"/>
                                <w:lock w:val="sdtLocked"/>
                                <w:richText/>
                              </w:sdtPr>
                              <w:sdtContent>
                                <w:p>
                                  <w:pPr>
                                    <w:ind w:firstLine="720"/>
                                    <w:jc w:val="both"/>
                                    <w:rPr>
                                      <w:sz w:val="22"/>
                                    </w:rPr>
                                  </w:pPr>
                                  <w:sdt>
                                    <w:sdtPr>
                                      <w:alias w:val="Numeris"/>
                                      <w:tag w:val="nr_c74e53b05b544915b2225ea04442f38e"/>
                                      <w:lock w:val="sdtLocked"/>
                                      <w:richText/>
                                    </w:sdtPr>
                                    <w:sdtContent>
                                      <w:r>
                                        <w:rPr>
                                          <w:sz w:val="22"/>
                                        </w:rPr>
                                        <w:t>10</w:t>
                                      </w:r>
                                    </w:sdtContent>
                                  </w:sdt>
                                  <w:r>
                                    <w:rPr>
                                      <w:sz w:val="22"/>
                                    </w:rPr>
                                    <w:t>) juridinio asmens teisinis statusas;</w:t>
                                  </w:r>
                                </w:p>
                              </w:sdtContent>
                            </w:sdt>
                            <w:sdt>
                              <w:sdtPr>
                                <w:alias w:val="2.66 str. 1 d. 11 p."/>
                                <w:tag w:val="part_2f617f253929417394c3b921e6f586c5"/>
                                <w:lock w:val="sdtLocked"/>
                                <w:richText/>
                              </w:sdtPr>
                              <w:sdtContent>
                                <w:p>
                                  <w:pPr>
                                    <w:ind w:firstLine="720"/>
                                    <w:jc w:val="both"/>
                                    <w:rPr>
                                      <w:sz w:val="22"/>
                                    </w:rPr>
                                  </w:pPr>
                                  <w:sdt>
                                    <w:sdtPr>
                                      <w:alias w:val="Numeris"/>
                                      <w:tag w:val="nr_2f617f253929417394c3b921e6f586c5"/>
                                      <w:lock w:val="sdtLocked"/>
                                      <w:richText/>
                                    </w:sdtPr>
                                    <w:sdtContent>
                                      <w:r>
                                        <w:rPr>
                                          <w:sz w:val="22"/>
                                        </w:rPr>
                                        <w:t>11</w:t>
                                      </w:r>
                                    </w:sdtContent>
                                  </w:sdt>
                                  <w:r>
                                    <w:rPr>
                                      <w:sz w:val="22"/>
                                    </w:rPr>
                                    <w:t xml:space="preserve">) juridinio asmens pasibaigimas; </w:t>
                                  </w:r>
                                </w:p>
                              </w:sdtContent>
                            </w:sdt>
                            <w:sdt>
                              <w:sdtPr>
                                <w:alias w:val="2.66 str. 1 d. 12 p."/>
                                <w:tag w:val="part_32127004809447c3b1b0e44984b604dd"/>
                                <w:lock w:val="sdtLocked"/>
                                <w:richText/>
                              </w:sdtPr>
                              <w:sdtContent>
                                <w:p>
                                  <w:pPr>
                                    <w:ind w:firstLine="720"/>
                                    <w:jc w:val="both"/>
                                    <w:rPr>
                                      <w:sz w:val="22"/>
                                    </w:rPr>
                                  </w:pPr>
                                  <w:sdt>
                                    <w:sdtPr>
                                      <w:alias w:val="Numeris"/>
                                      <w:tag w:val="nr_32127004809447c3b1b0e44984b604dd"/>
                                      <w:lock w:val="sdtLocked"/>
                                      <w:richText/>
                                    </w:sdtPr>
                                    <w:sdtContent>
                                      <w:r>
                                        <w:rPr>
                                          <w:sz w:val="22"/>
                                        </w:rPr>
                                        <w:t>12</w:t>
                                      </w:r>
                                    </w:sdtContent>
                                  </w:sdt>
                                  <w:r>
                                    <w:rPr>
                                      <w:sz w:val="22"/>
                                    </w:rPr>
                                    <w:t xml:space="preserve">) juridinio asmens registro duomenų ir dokumentų keitimo datos; </w:t>
                                  </w:r>
                                </w:p>
                              </w:sdtContent>
                            </w:sdt>
                            <w:sdt>
                              <w:sdtPr>
                                <w:alias w:val="2.66 str. 1 d. 13 p."/>
                                <w:tag w:val="part_ac972662a343438083a6f26833d90ecb"/>
                                <w:lock w:val="sdtLocked"/>
                                <w:richText/>
                              </w:sdtPr>
                              <w:sdtContent>
                                <w:p>
                                  <w:pPr>
                                    <w:ind w:firstLine="720"/>
                                    <w:jc w:val="both"/>
                                    <w:rPr>
                                      <w:sz w:val="22"/>
                                    </w:rPr>
                                  </w:pPr>
                                  <w:sdt>
                                    <w:sdtPr>
                                      <w:alias w:val="Numeris"/>
                                      <w:tag w:val="nr_ac972662a343438083a6f26833d90ecb"/>
                                      <w:lock w:val="sdtLocked"/>
                                      <w:richText/>
                                    </w:sdtPr>
                                    <w:sdtContent>
                                      <w:r>
                                        <w:rPr>
                                          <w:sz w:val="22"/>
                                          <w:szCs w:val="22"/>
                                        </w:rPr>
                                        <w:t>13</w:t>
                                      </w:r>
                                    </w:sdtContent>
                                  </w:sdt>
                                  <w:r>
                                    <w:rPr>
                                      <w:sz w:val="22"/>
                                      <w:szCs w:val="22"/>
                                    </w:rPr>
                                    <w:t>) juridinio asmens finansiniai metai;</w:t>
                                  </w:r>
                                </w:p>
                              </w:sdtContent>
                            </w:sdt>
                            <w:sdt>
                              <w:sdtPr>
                                <w:alias w:val="2.66 str. 1 d. 14 p."/>
                                <w:tag w:val="part_89ac5222eb224074b1d77f0f703863d8"/>
                                <w:lock w:val="sdtLocked"/>
                                <w:richText/>
                              </w:sdtPr>
                              <w:sdtContent>
                                <w:p>
                                  <w:pPr>
                                    <w:ind w:firstLine="720"/>
                                    <w:jc w:val="both"/>
                                    <w:rPr>
                                      <w:sz w:val="22"/>
                                    </w:rPr>
                                  </w:pPr>
                                  <w:sdt>
                                    <w:sdtPr>
                                      <w:alias w:val="Numeris"/>
                                      <w:tag w:val="nr_89ac5222eb224074b1d77f0f703863d8"/>
                                      <w:lock w:val="sdtLocked"/>
                                      <w:richText/>
                                    </w:sdtPr>
                                    <w:sdtContent>
                                      <w:r>
                                        <w:rPr>
                                          <w:sz w:val="22"/>
                                        </w:rPr>
                                        <w:t>14</w:t>
                                      </w:r>
                                    </w:sdtContent>
                                  </w:sdt>
                                  <w:r>
                                    <w:rPr>
                                      <w:sz w:val="22"/>
                                    </w:rPr>
                                    <w:t>) kiti įstatymų numatyti duomenys.</w:t>
                                  </w:r>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f9e85ad82c824d6da293002ecd440786"/>
                            <w:lock w:val="sdtLocked"/>
                            <w:richText/>
                          </w:sdtPr>
                          <w:sdtContent>
                            <w:p>
                              <w:pPr>
                                <w:ind w:firstLine="720"/>
                                <w:jc w:val="both"/>
                                <w:rPr>
                                  <w:sz w:val="22"/>
                                </w:rPr>
                              </w:pPr>
                              <w:sdt>
                                <w:sdtPr>
                                  <w:alias w:val="Numeris"/>
                                  <w:tag w:val="nr_f9e85ad82c824d6da293002ecd440786"/>
                                  <w:lock w:val="sdtLocked"/>
                                  <w:richText/>
                                </w:sdtPr>
                                <w:sdtContent>
                                  <w:r>
                                    <w:rPr>
                                      <w:sz w:val="22"/>
                                    </w:rPr>
                                    <w:t>3</w:t>
                                  </w:r>
                                </w:sdtContent>
                              </w:sdt>
                              <w:r>
                                <w:rPr>
                                  <w:sz w:val="22"/>
                                </w:rPr>
                                <w:t>.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sdtContent>
                        </w:sdt>
                        <w:sdt>
                          <w:sdtPr>
                            <w:alias w:val="2.66 str. 4 d."/>
                            <w:tag w:val="part_9f537a180e5e44beb6e7e3fbcef4dcad"/>
                            <w:lock w:val="sdtLocked"/>
                            <w:richText/>
                          </w:sdtPr>
                          <w:sdtContent>
                            <w:p>
                              <w:pPr>
                                <w:ind w:firstLine="720"/>
                                <w:jc w:val="both"/>
                                <w:rPr>
                                  <w:sz w:val="22"/>
                                  <w:szCs w:val="22"/>
                                  <w:lang w:eastAsia="lt-LT"/>
                                </w:rPr>
                              </w:pPr>
                              <w:r>
                                <w:rPr>
                                  <w:sz w:val="22"/>
                                  <w:szCs w:val="22"/>
                                  <w:lang w:eastAsia="lt-LT"/>
                                </w:rPr>
                                <w:t xml:space="preserve">4. </w:t>
                              </w:r>
                              <w:r>
                                <w:rPr>
                                  <w:sz w:val="22"/>
                                  <w:szCs w:val="22"/>
                                </w:rPr>
                                <w:t xml:space="preserve">Įstatymų nustatytais atvejais </w:t>
                              </w:r>
                              <w:r>
                                <w:rPr>
                                  <w:sz w:val="22"/>
                                  <w:szCs w:val="22"/>
                                  <w:lang w:eastAsia="lt-LT"/>
                                </w:rPr>
                                <w:t>juridinių asmenų registrui pateikiamas juridinio asmens metinių finansinių ataskaitų rinkinys (metinių konsoliduotųjų finansinių ataskaitų rinkinys) ir (arba) metinis pranešimas (konsoliduotasis metinis pranešimas) ar veiklos ataskaita kiekvienais metais per trisdešimt dienų nuo jų patvirtinimo momento, jei įstatymai nenumato kito termino.</w:t>
                              </w:r>
                            </w:p>
                            <w:p>
                              <w:pPr>
                                <w:ind w:firstLine="720"/>
                                <w:jc w:val="both"/>
                                <w:rPr>
                                  <w:sz w:val="22"/>
                                </w:rPr>
                              </w:pPr>
                            </w:p>
                          </w:sdtContent>
                        </w:sdt>
                        <w:sdt>
                          <w:sdtPr>
                            <w:alias w:val="5 d."/>
                            <w:tag w:val="part_fc460e62d07347009fadc3f28c359ce6"/>
                            <w:lock w:val="sdtLocked"/>
                            <w:richText/>
                          </w:sdtPr>
                          <w:sdtContent>
                            <w:p>
                              <w:pPr>
                                <w:ind w:firstLine="720"/>
                                <w:jc w:val="both"/>
                                <w:rPr>
                                  <w:sz w:val="22"/>
                                </w:rPr>
                              </w:pPr>
                              <w:sdt>
                                <w:sdtPr>
                                  <w:alias w:val="Numeris"/>
                                  <w:tag w:val="nr_fc460e62d07347009fadc3f28c359ce6"/>
                                  <w:lock w:val="sdtLocked"/>
                                  <w:richText/>
                                </w:sdtPr>
                                <w:sdtContent>
                                  <w:r>
                                    <w:rPr>
                                      <w:sz w:val="22"/>
                                    </w:rPr>
                                    <w:t>5</w:t>
                                  </w:r>
                                </w:sdtContent>
                              </w:sdt>
                              <w:r>
                                <w:rPr>
                                  <w:sz w:val="22"/>
                                </w:rPr>
                                <w:t>. Šio straipsnio 1 dalies 1–7 ir 11 punktuose išvardytų duomenų, taip pat steigimo dokumentų pakeitimai įsigalioja tik nuo jų įregistravimo juridinių asmenų registre, išskyrus įstatymų numatytas išimtis.</w:t>
                              </w:r>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46014e3c685f48e7a28675b89c847385"/>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48db5592199f4e10b46d95faf2328a0f"/>
                                <w:lock w:val="sdtLocked"/>
                                <w:richText/>
                              </w:sdtPr>
                              <w:sdtContent>
                                <w:p>
                                  <w:pPr>
                                    <w:ind w:firstLine="720"/>
                                    <w:jc w:val="both"/>
                                    <w:rPr>
                                      <w:szCs w:val="24"/>
                                    </w:rPr>
                                  </w:pPr>
                                  <w:sdt>
                                    <w:sdtPr>
                                      <w:alias w:val="Numeris"/>
                                      <w:tag w:val="nr_48db5592199f4e10b46d95faf2328a0f"/>
                                      <w:lock w:val="sdtLocked"/>
                                      <w:richText/>
                                    </w:sdtPr>
                                    <w:sdtContent>
                                      <w:r>
                                        <w:rPr>
                                          <w:szCs w:val="24"/>
                                        </w:rPr>
                                        <w:t>5</w:t>
                                      </w:r>
                                    </w:sdtContent>
                                  </w:sdt>
                                  <w:r>
                                    <w:rPr>
                                      <w:szCs w:val="24"/>
                                    </w:rPr>
                                    <w:t>) politinė partija Politinių partijų įstatymo nustatyta tvarka vienerius metus nepateikė savo narių sąrašo;</w:t>
                                  </w:r>
                                </w:p>
                              </w:sdtContent>
                            </w:sdt>
                            <w:sdt>
                              <w:sdtPr>
                                <w:alias w:val="2.70 str. 1 d. 6 p."/>
                                <w:tag w:val="part_e58dd92b08e04f328e88bd9943a3971b"/>
                                <w:lock w:val="sdtLocked"/>
                                <w:richText/>
                              </w:sdtPr>
                              <w:sdtContent>
                                <w:p>
                                  <w:pPr>
                                    <w:ind w:firstLine="720"/>
                                    <w:jc w:val="both"/>
                                    <w:rPr>
                                      <w:szCs w:val="24"/>
                                    </w:rPr>
                                  </w:pPr>
                                  <w:sdt>
                                    <w:sdtPr>
                                      <w:alias w:val="Numeris"/>
                                      <w:tag w:val="nr_e58dd92b08e04f328e88bd9943a3971b"/>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2.70 str. 4 d."/>
                            <w:tag w:val="part_3e0459cfb2bd42d59a92e2af8ae982a0"/>
                            <w:lock w:val="sdtLocked"/>
                            <w:richText/>
                          </w:sdtPr>
                          <w:sdtContent>
                            <w:p>
                              <w:pPr>
                                <w:ind w:firstLine="720"/>
                                <w:jc w:val="both"/>
                                <w:rPr>
                                  <w:sz w:val="22"/>
                                  <w:szCs w:val="22"/>
                                  <w:lang w:val="en-US"/>
                                </w:rPr>
                              </w:pPr>
                              <w:sdt>
                                <w:sdtPr>
                                  <w:alias w:val="Numeris"/>
                                  <w:tag w:val="nr_3e0459cfb2bd42d59a92e2af8ae982a0"/>
                                  <w:lock w:val="sdtLocked"/>
                                  <w:richText/>
                                </w:sdtPr>
                                <w:sdtContent>
                                  <w:r>
                                    <w:rPr>
                                      <w:sz w:val="22"/>
                                      <w:szCs w:val="22"/>
                                      <w:lang w:val="en-US"/>
                                    </w:rPr>
                                    <w:t>4</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sdtContent>
                        </w:sdt>
                        <w:sdt>
                          <w:sdtPr>
                            <w:alias w:val="2.70 str. 5 d."/>
                            <w:tag w:val="part_d94177a460ee4477832f93dd41a621f4"/>
                            <w:lock w:val="sdtLocked"/>
                            <w:richText/>
                          </w:sdtPr>
                          <w:sdtContent>
                            <w:p>
                              <w:pPr>
                                <w:ind w:firstLine="720"/>
                                <w:jc w:val="both"/>
                                <w:rPr>
                                  <w:sz w:val="22"/>
                                  <w:szCs w:val="22"/>
                                  <w:lang w:val="en-US"/>
                                </w:rPr>
                              </w:pPr>
                              <w:sdt>
                                <w:sdtPr>
                                  <w:alias w:val="Numeris"/>
                                  <w:tag w:val="nr_d94177a460ee4477832f93dd41a621f4"/>
                                  <w:lock w:val="sdtLocked"/>
                                  <w:richText/>
                                </w:sdtPr>
                                <w:sdtContent>
                                  <w:r>
                                    <w:rPr>
                                      <w:sz w:val="22"/>
                                      <w:szCs w:val="22"/>
                                      <w:lang w:val="en-US"/>
                                    </w:rPr>
                                    <w:t>5</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sdtContent>
                        </w:sdt>
                        <w:sdt>
                          <w:sdtPr>
                            <w:alias w:val="2.70 str. 6 d."/>
                            <w:tag w:val="part_7f345f238eb04c4caa32fe8e251a7527"/>
                            <w:lock w:val="sdtLocked"/>
                            <w:richText/>
                          </w:sdtPr>
                          <w:sdtContent>
                            <w:p>
                              <w:pPr>
                                <w:ind w:firstLine="720"/>
                                <w:jc w:val="both"/>
                                <w:rPr>
                                  <w:sz w:val="22"/>
                                  <w:szCs w:val="22"/>
                                  <w:lang w:val="en-US"/>
                                </w:rPr>
                              </w:pPr>
                              <w:sdt>
                                <w:sdtPr>
                                  <w:alias w:val="Numeris"/>
                                  <w:tag w:val="nr_7f345f238eb04c4caa32fe8e251a7527"/>
                                  <w:lock w:val="sdtLocked"/>
                                  <w:richText/>
                                </w:sdtPr>
                                <w:sdtContent>
                                  <w:r>
                                    <w:rPr>
                                      <w:sz w:val="22"/>
                                      <w:szCs w:val="22"/>
                                      <w:lang w:val="en-US"/>
                                    </w:rPr>
                                    <w:t>6</w:t>
                                  </w:r>
                                </w:sdtContent>
                              </w:sdt>
                              <w:r>
                                <w:rPr>
                                  <w:sz w:val="22"/>
                                  <w:szCs w:val="22"/>
                                  <w:lang w:val="en-US"/>
                                </w:rPr>
                                <w:t xml:space="preserve">. Jeigu teismas nepriėmė šio straipsnio 4 dalyje nurodyto prašymo ir 5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sdtContent>
                        </w:sdt>
                        <w:sdt>
                          <w:sdtPr>
                            <w:alias w:val="2.70 str. 7 d."/>
                            <w:tag w:val="part_573e1944b10e499081063a33d609a1fd"/>
                            <w:lock w:val="sdtLocked"/>
                            <w:richText/>
                          </w:sdtPr>
                          <w:sdtContent>
                            <w:p>
                              <w:pPr>
                                <w:ind w:firstLine="720"/>
                                <w:jc w:val="both"/>
                                <w:rPr>
                                  <w:sz w:val="22"/>
                                  <w:szCs w:val="22"/>
                                  <w:lang w:val="en-US"/>
                                </w:rPr>
                              </w:pPr>
                              <w:sdt>
                                <w:sdtPr>
                                  <w:alias w:val="Numeris"/>
                                  <w:tag w:val="nr_573e1944b10e499081063a33d609a1fd"/>
                                  <w:lock w:val="sdtLocked"/>
                                  <w:richText/>
                                </w:sdtPr>
                                <w:sdtContent>
                                  <w:r>
                                    <w:rPr>
                                      <w:bCs/>
                                      <w:color w:val="000000"/>
                                      <w:sz w:val="22"/>
                                      <w:szCs w:val="22"/>
                                      <w:lang w:val="en-US"/>
                                    </w:rPr>
                                    <w:t>7</w:t>
                                  </w:r>
                                </w:sdtContent>
                              </w:sdt>
                              <w:r>
                                <w:rPr>
                                  <w:bCs/>
                                  <w:iCs/>
                                  <w:color w:val="000000"/>
                                  <w:sz w:val="22"/>
                                  <w:szCs w:val="22"/>
                                  <w:lang w:val="en-US"/>
                                </w:rPr>
                                <w:t>. Juridinį asmenį likviduojant  juridinių asmenų registro tvarkytojo iniciatyva, likvidatorius neskiriamas. Juridinių asmenų registro tvarkytojo iniciatyva likviduojamo juridinio asmens valdymo organai netenka įgaliojimų nuo šio straipsnio 6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p>
                          </w:sdtContent>
                        </w:sdt>
                        <w:sdt>
                          <w:sdtPr>
                            <w:alias w:val="2.70 str. 8 d."/>
                            <w:tag w:val="part_fb35eb48408e4c17a17f997bb0690505"/>
                            <w:lock w:val="sdtLocked"/>
                            <w:richText/>
                          </w:sdtPr>
                          <w:sdtContent>
                            <w:p>
                              <w:pPr>
                                <w:ind w:firstLine="720"/>
                                <w:jc w:val="both"/>
                                <w:rPr>
                                  <w:sz w:val="22"/>
                                  <w:szCs w:val="22"/>
                                  <w:lang w:val="en-US" w:eastAsia="lt-LT"/>
                                </w:rPr>
                              </w:pPr>
                              <w:sdt>
                                <w:sdtPr>
                                  <w:alias w:val="Numeris"/>
                                  <w:tag w:val="nr_fb35eb48408e4c17a17f997bb0690505"/>
                                  <w:lock w:val="sdtLocked"/>
                                  <w:richText/>
                                </w:sdtPr>
                                <w:sdtContent>
                                  <w:r>
                                    <w:rPr>
                                      <w:sz w:val="22"/>
                                      <w:szCs w:val="22"/>
                                      <w:lang w:val="en-US"/>
                                    </w:rPr>
                                    <w:t>8</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sdtContent>
                        </w:sdt>
                        <w:sdt>
                          <w:sdtPr>
                            <w:alias w:val="2.70 str. 9 d."/>
                            <w:tag w:val="part_d376299feb8f46efb0111328c61a8623"/>
                            <w:lock w:val="sdtLocked"/>
                            <w:richText/>
                          </w:sdtPr>
                          <w:sdtContent>
                            <w:p>
                              <w:pPr>
                                <w:ind w:firstLine="720"/>
                                <w:jc w:val="both"/>
                              </w:pPr>
                              <w:sdt>
                                <w:sdtPr>
                                  <w:alias w:val="Numeris"/>
                                  <w:tag w:val="nr_d376299feb8f46efb0111328c61a8623"/>
                                  <w:lock w:val="sdtLocked"/>
                                  <w:richText/>
                                </w:sdtPr>
                                <w:sdtContent>
                                  <w:r>
                                    <w:rPr>
                                      <w:sz w:val="22"/>
                                      <w:szCs w:val="22"/>
                                      <w:lang w:val="en-US"/>
                                    </w:rPr>
                                    <w:t>9</w:t>
                                  </w:r>
                                </w:sdtContent>
                              </w:sdt>
                              <w:r>
                                <w:rPr>
                                  <w:sz w:val="22"/>
                                  <w:szCs w:val="22"/>
                                  <w:lang w:val="en-US"/>
                                </w:rPr>
                                <w:t>. Šiame straipsnyje nustatyti juridinių asmenų registro tvarkytojo veiksmai gali būti skundžiami teismui įstatymų nustatyta tvarka.</w:t>
                              </w:r>
                            </w:p>
                          </w:sdtContent>
                        </w:sdt>
                        <w:p>
                          <w:pPr>
                            <w:rPr>
                              <w:i/>
                              <w:iCs/>
                              <w:sz w:val="20"/>
                            </w:rPr>
                          </w:pPr>
                          <w:r>
                            <w:rPr>
                              <w:i/>
                              <w:iCs/>
                              <w:sz w:val="20"/>
                            </w:rPr>
                            <w:t>Straipsnio pakeitimai:</w:t>
                          </w:r>
                        </w:p>
                        <w:p>
                          <w:pPr>
                            <w:jc w:val="both"/>
                            <w:rPr>
                              <w:i/>
                              <w:sz w:val="20"/>
                            </w:rPr>
                          </w:pPr>
                          <w:r>
                            <w:rPr>
                              <w:i/>
                              <w:sz w:val="20"/>
                            </w:rPr>
                            <w:t xml:space="preserve">Nr. </w:t>
                          </w:r>
                          <w:hyperlink r:id="rId103"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4"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5"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a21d7b1d57d5499bbd675489e0bcc54b"/>
                            <w:lock w:val="sdtLocked"/>
                            <w:richText/>
                          </w:sdtPr>
                          <w:sdtContent>
                            <w:p>
                              <w:pPr>
                                <w:ind w:right="25" w:firstLine="720"/>
                                <w:jc w:val="both"/>
                                <w:rPr>
                                  <w:sz w:val="22"/>
                                  <w:szCs w:val="22"/>
                                  <w:lang w:val="en-US" w:eastAsia="lt-LT"/>
                                </w:rPr>
                              </w:pPr>
                              <w:sdt>
                                <w:sdtPr>
                                  <w:alias w:val="Numeris"/>
                                  <w:tag w:val="nr_a21d7b1d57d5499bbd675489e0bcc54b"/>
                                  <w:lock w:val="sdtLocked"/>
                                  <w:richText/>
                                </w:sdtPr>
                                <w:sdtContent>
                                  <w:r>
                                    <w:rPr>
                                      <w:sz w:val="22"/>
                                      <w:szCs w:val="22"/>
                                      <w:lang w:eastAsia="lt-LT"/>
                                    </w:rPr>
                                    <w:t>3</w:t>
                                  </w:r>
                                </w:sdtContent>
                              </w:sdt>
                              <w:r>
                                <w:rPr>
                                  <w:sz w:val="22"/>
                                  <w:szCs w:val="22"/>
                                  <w:lang w:eastAsia="lt-LT"/>
                                </w:rPr>
                                <w:t xml:space="preserve">.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netvirtinami žymomis „išrašas tikras“ („kopija tikra“), išskyrus atvejus, kai tokios žymos asmuo, kuris kreipiasi, reikalauja.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Apie tai, kad</w:t>
                              </w:r>
                              <w:r>
                                <w:rPr>
                                  <w:sz w:val="22"/>
                                  <w:szCs w:val="22"/>
                                  <w:lang w:val="en-US"/>
                                </w:rPr>
                                <w:t xml:space="preserve"> </w:t>
                              </w:r>
                              <w:r>
                                <w:rPr>
                                  <w:sz w:val="22"/>
                                  <w:szCs w:val="22"/>
                                  <w:lang w:val="en-US" w:eastAsia="lt-LT"/>
                                </w:rPr>
                                <w:t xml:space="preserve">juridinių asmenų registro tvarkytojo išduodami registro duomenų ir informacijos išrašai, dokumentų kopijos turi </w:t>
                              </w:r>
                              <w:r>
                                <w:rPr>
                                  <w:i/>
                                  <w:sz w:val="22"/>
                                  <w:szCs w:val="22"/>
                                  <w:lang w:val="en-US" w:eastAsia="lt-LT"/>
                                </w:rPr>
                                <w:t>prima facie</w:t>
                              </w:r>
                              <w:r>
                                <w:rPr>
                                  <w:sz w:val="22"/>
                                  <w:szCs w:val="22"/>
                                  <w:lang w:val="en-US" w:eastAsia="lt-LT"/>
                                </w:rPr>
                                <w:t xml:space="preserve"> galią, juridinių asmenų registro tvarkytojas turi nurodyti skelbdamas ir teikdamas šiuos duomenų ir informacijos išrašus ir dokumentų kopijas.</w:t>
                              </w:r>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6"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7"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a8d44e521b44c69d1d8fbdaac8f6ec"/>
                            <w:lock w:val="sdtLocked"/>
                            <w:richText/>
                          </w:sdtPr>
                          <w:sdtContent>
                            <w:p>
                              <w:pPr>
                                <w:ind w:firstLine="720"/>
                                <w:jc w:val="both"/>
                                <w:rPr>
                                  <w:sz w:val="22"/>
                                </w:rPr>
                              </w:pPr>
                              <w:sdt>
                                <w:sdtPr>
                                  <w:alias w:val="Numeris"/>
                                  <w:tag w:val="nr_cea8d44e521b44c69d1d8fbdaac8f6ec"/>
                                  <w:lock w:val="sdtLocked"/>
                                  <w:richText/>
                                </w:sdtPr>
                                <w:sdtContent>
                                  <w:r>
                                    <w:rPr>
                                      <w:sz w:val="22"/>
                                    </w:rPr>
                                    <w:t>3</w:t>
                                  </w:r>
                                </w:sdtContent>
                              </w:sdt>
                              <w:r>
                                <w:rPr>
                                  <w:sz w:val="22"/>
                                </w:rPr>
                                <w:t>. Kiekvienas asmuo už užmokestį, neviršijantį tokio darbo sąnaudų, turi teisę gauti bet kokius registro duomenis, registre saugomų dokumentų ar informacijos kopijas.</w:t>
                              </w:r>
                            </w:p>
                          </w:sdtContent>
                        </w:sdt>
                        <w:sdt>
                          <w:sdtPr>
                            <w:alias w:val="2.72 str. 4 d."/>
                            <w:tag w:val="part_e1f0c5ca2fc14f9e960f001c646cc983"/>
                            <w:lock w:val="sdtLocked"/>
                            <w:richText/>
                          </w:sdtPr>
                          <w:sdtContent>
                            <w:p>
                              <w:pPr>
                                <w:ind w:firstLine="720"/>
                                <w:jc w:val="both"/>
                                <w:rPr>
                                  <w:sz w:val="22"/>
                                  <w:lang w:val="x-none"/>
                                </w:rPr>
                              </w:pPr>
                              <w:sdt>
                                <w:sdtPr>
                                  <w:alias w:val="Numeris"/>
                                  <w:tag w:val="nr_e1f0c5ca2fc14f9e960f001c646cc983"/>
                                  <w:lock w:val="sdtLocked"/>
                                  <w:richText/>
                                </w:sdtPr>
                                <w:sdtContent>
                                  <w:r>
                                    <w:rPr>
                                      <w:sz w:val="22"/>
                                      <w:lang w:val="x-none"/>
                                    </w:rPr>
                                    <w:t>4</w:t>
                                  </w:r>
                                </w:sdtContent>
                              </w:sdt>
                              <w:r>
                                <w:rPr>
                                  <w:sz w:val="22"/>
                                  <w:lang w:val="x-none"/>
                                </w:rPr>
                                <w:t>. Juridinių asmenų registro duomenys neatlygintinai teikiami:</w:t>
                              </w:r>
                            </w:p>
                            <w:sdt>
                              <w:sdtPr>
                                <w:alias w:val="2.72 str. 4 d. 1 p."/>
                                <w:tag w:val="part_394ea1f1fefd4088a4576d5e94b41425"/>
                                <w:lock w:val="sdtLocked"/>
                                <w:richText/>
                              </w:sdtPr>
                              <w:sdtContent>
                                <w:p>
                                  <w:pPr>
                                    <w:ind w:firstLine="720"/>
                                    <w:jc w:val="both"/>
                                    <w:rPr>
                                      <w:sz w:val="22"/>
                                    </w:rPr>
                                  </w:pPr>
                                  <w:sdt>
                                    <w:sdtPr>
                                      <w:alias w:val="Numeris"/>
                                      <w:tag w:val="nr_394ea1f1fefd4088a4576d5e94b41425"/>
                                      <w:lock w:val="sdtLocked"/>
                                      <w:richText/>
                                    </w:sdtPr>
                                    <w:sdtContent>
                                      <w:r>
                                        <w:rPr>
                                          <w:sz w:val="22"/>
                                        </w:rPr>
                                        <w:t>1</w:t>
                                      </w:r>
                                    </w:sdtContent>
                                  </w:sdt>
                                  <w:r>
                                    <w:rPr>
                                      <w:sz w:val="22"/>
                                    </w:rPr>
                                    <w:t>) fiziniams asmenims, kurių duomenys įrašyti registre, – registre kaupiami duomenys apie šiuos asmenis;</w:t>
                                  </w:r>
                                </w:p>
                              </w:sdtContent>
                            </w:sdt>
                            <w:sdt>
                              <w:sdtPr>
                                <w:alias w:val="2.72 str. 4 d. 2 p."/>
                                <w:tag w:val="part_e231773979ca475f83dc5bce06ee2539"/>
                                <w:lock w:val="sdtLocked"/>
                                <w:richText/>
                              </w:sdtPr>
                              <w:sdtContent>
                                <w:p>
                                  <w:pPr>
                                    <w:ind w:firstLine="720"/>
                                    <w:jc w:val="both"/>
                                    <w:rPr>
                                      <w:sz w:val="22"/>
                                      <w:szCs w:val="22"/>
                                    </w:rPr>
                                  </w:pPr>
                                  <w:sdt>
                                    <w:sdtPr>
                                      <w:alias w:val="Numeris"/>
                                      <w:tag w:val="nr_e231773979ca475f83dc5bce06ee2539"/>
                                      <w:lock w:val="sdtLocked"/>
                                      <w:richText/>
                                    </w:sdtPr>
                                    <w:sdtContent>
                                      <w:r>
                                        <w:rPr>
                                          <w:sz w:val="22"/>
                                          <w:szCs w:val="22"/>
                                        </w:rPr>
                                        <w:t>2</w:t>
                                      </w:r>
                                    </w:sdtContent>
                                  </w:sdt>
                                  <w:r>
                                    <w:rPr>
                                      <w:sz w:val="22"/>
                                      <w:szCs w:val="22"/>
                                    </w:rPr>
                                    <w:t>) teisėtvarkos institucijoms, teismams ir mokesčių administravimo institucijoms – kiek jų reikia tiesioginėms funkcijoms atlikti;</w:t>
                                  </w:r>
                                </w:p>
                              </w:sdtContent>
                            </w:sdt>
                            <w:sdt>
                              <w:sdtPr>
                                <w:alias w:val="2.72 str. 4 d. 3 p."/>
                                <w:tag w:val="part_4fd3c50cd6524fdd8fe76bc4d875b300"/>
                                <w:lock w:val="sdtLocked"/>
                                <w:richText/>
                              </w:sdtPr>
                              <w:sdtContent>
                                <w:p>
                                  <w:pPr>
                                    <w:ind w:firstLine="720"/>
                                    <w:jc w:val="both"/>
                                    <w:rPr>
                                      <w:sz w:val="22"/>
                                    </w:rPr>
                                  </w:pPr>
                                  <w:sdt>
                                    <w:sdtPr>
                                      <w:alias w:val="Numeris"/>
                                      <w:tag w:val="nr_4fd3c50cd6524fdd8fe76bc4d875b300"/>
                                      <w:lock w:val="sdtLocked"/>
                                      <w:richText/>
                                    </w:sdtPr>
                                    <w:sdtContent>
                                      <w:r>
                                        <w:rPr>
                                          <w:sz w:val="22"/>
                                          <w:szCs w:val="22"/>
                                        </w:rPr>
                                        <w:t>3</w:t>
                                      </w:r>
                                    </w:sdtContent>
                                  </w:sdt>
                                  <w:r>
                                    <w:rPr>
                                      <w:sz w:val="22"/>
                                      <w:szCs w:val="22"/>
                                    </w:rPr>
                                    <w:t>) kitiems valstybės registrams ir informacinėms sistemoms – pagal duomenų teikimo sutartis.</w:t>
                                  </w:r>
                                </w:p>
                              </w:sdtContent>
                            </w:sdt>
                          </w:sdtContent>
                        </w:sdt>
                        <w:sdt>
                          <w:sdtPr>
                            <w:alias w:val="2.72 str. 5 d."/>
                            <w:tag w:val="part_cb03c81f09c94858ba750c0354f5b19f"/>
                            <w:lock w:val="sdtLocked"/>
                            <w:richText/>
                          </w:sdtPr>
                          <w:sdtContent>
                            <w:p>
                              <w:pPr>
                                <w:ind w:firstLine="720"/>
                                <w:jc w:val="both"/>
                              </w:pPr>
                              <w:sdt>
                                <w:sdtPr>
                                  <w:alias w:val="Numeris"/>
                                  <w:tag w:val="nr_cb03c81f09c94858ba750c0354f5b19f"/>
                                  <w:lock w:val="sdtLocked"/>
                                  <w:richText/>
                                </w:sdtPr>
                                <w:sdtContent>
                                  <w:r>
                                    <w:rPr>
                                      <w:sz w:val="22"/>
                                    </w:rPr>
                                    <w:t>5</w:t>
                                  </w:r>
                                </w:sdtContent>
                              </w:sdt>
                              <w:r>
                                <w:rPr>
                                  <w:sz w:val="22"/>
                                </w:rPr>
                                <w:t>. Užmokestis už juridinių asmenų duomenų bei dokumentų kopijų teikimą neturi viršyti registro administravimo išlaidų.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8"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9"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1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a096bafb555942f7b8c34e19ca81fc4e"/>
                        <w:lock w:val="sdtLocked"/>
                        <w:richText/>
                      </w:sdtPr>
                      <w:sdtContent>
                        <w:p>
                          <w:pPr>
                            <w:ind w:firstLine="720"/>
                            <w:jc w:val="both"/>
                            <w:rPr>
                              <w:b/>
                              <w:sz w:val="22"/>
                            </w:rPr>
                          </w:pPr>
                          <w:sdt>
                            <w:sdtPr>
                              <w:alias w:val="Numeris"/>
                              <w:tag w:val="nr_a096bafb555942f7b8c34e19ca81fc4e"/>
                              <w:lock w:val="sdtLocked"/>
                              <w:richText/>
                            </w:sdtPr>
                            <w:sdtContent>
                              <w:r>
                                <w:rPr>
                                  <w:b/>
                                  <w:sz w:val="22"/>
                                </w:rPr>
                                <w:t>2.75</w:t>
                              </w:r>
                            </w:sdtContent>
                          </w:sdt>
                          <w:r>
                            <w:rPr>
                              <w:b/>
                              <w:sz w:val="22"/>
                            </w:rPr>
                            <w:t xml:space="preserve"> straipsnis. </w:t>
                          </w:r>
                          <w:sdt>
                            <w:sdtPr>
                              <w:alias w:val="Pavadinimas"/>
                              <w:tag w:val="title_a096bafb555942f7b8c34e19ca81fc4e"/>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0ba4485d0d4c4b7abe9fdbafe2e55129"/>
                        <w:lock w:val="sdtLocked"/>
                        <w:richText/>
                      </w:sdtPr>
                      <w:sdtContent>
                        <w:p>
                          <w:pPr>
                            <w:ind w:firstLine="720"/>
                            <w:jc w:val="both"/>
                            <w:rPr>
                              <w:b/>
                              <w:sz w:val="22"/>
                            </w:rPr>
                          </w:pPr>
                          <w:sdt>
                            <w:sdtPr>
                              <w:alias w:val="Numeris"/>
                              <w:tag w:val="nr_0ba4485d0d4c4b7abe9fdbafe2e55129"/>
                              <w:lock w:val="sdtLocked"/>
                              <w:richText/>
                            </w:sdtPr>
                            <w:sdtContent>
                              <w:r>
                                <w:rPr>
                                  <w:b/>
                                  <w:sz w:val="22"/>
                                </w:rPr>
                                <w:t>2.79</w:t>
                              </w:r>
                            </w:sdtContent>
                          </w:sdt>
                          <w:r>
                            <w:rPr>
                              <w:b/>
                              <w:sz w:val="22"/>
                            </w:rPr>
                            <w:t xml:space="preserve"> straipsnis. </w:t>
                          </w:r>
                          <w:sdt>
                            <w:sdtPr>
                              <w:alias w:val="Pavadinimas"/>
                              <w:tag w:val="title_0ba4485d0d4c4b7abe9fdbafe2e55129"/>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ebae05a8f83549e8aa6f2d9ba25e149d"/>
                            <w:lock w:val="sdtLocked"/>
                            <w:richText/>
                          </w:sdtPr>
                          <w:sdtContent>
                            <w:p>
                              <w:pPr>
                                <w:ind w:firstLine="720"/>
                                <w:jc w:val="both"/>
                                <w:rPr>
                                  <w:sz w:val="22"/>
                                </w:rPr>
                              </w:pPr>
                              <w:sdt>
                                <w:sdtPr>
                                  <w:alias w:val="Numeris"/>
                                  <w:tag w:val="nr_ebae05a8f83549e8aa6f2d9ba25e149d"/>
                                  <w:lock w:val="sdtLocked"/>
                                  <w:richText/>
                                </w:sdtPr>
                                <w:sdtContent>
                                  <w:r>
                                    <w:rPr>
                                      <w:sz w:val="22"/>
                                    </w:rPr>
                                    <w:t>4</w:t>
                                  </w:r>
                                </w:sdtContent>
                              </w:sdt>
                              <w:r>
                                <w:rPr>
                                  <w:sz w:val="22"/>
                                </w:rPr>
                                <w:t>.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d624648c2da64065a2d03f7eb109ad75"/>
                                <w:lock w:val="sdtLocked"/>
                                <w:richText/>
                              </w:sdtPr>
                              <w:sdtContent>
                                <w:p>
                                  <w:pPr>
                                    <w:ind w:firstLine="720"/>
                                    <w:jc w:val="both"/>
                                    <w:rPr>
                                      <w:sz w:val="22"/>
                                    </w:rPr>
                                  </w:pPr>
                                  <w:sdt>
                                    <w:sdtPr>
                                      <w:alias w:val="Numeris"/>
                                      <w:tag w:val="nr_d624648c2da64065a2d03f7eb109ad75"/>
                                      <w:lock w:val="sdtLocked"/>
                                      <w:richText/>
                                    </w:sdtPr>
                                    <w:sdtContent>
                                      <w:r>
                                        <w:rPr>
                                          <w:sz w:val="22"/>
                                        </w:rPr>
                                        <w:t>2</w:t>
                                      </w:r>
                                    </w:sdtContent>
                                  </w:sdt>
                                  <w:r>
                                    <w:rPr>
                                      <w:sz w:val="22"/>
                                    </w:rPr>
                                    <w:t>) teismo ar kreditorių susirinkimo sprendimas likviduoti bankrutavusį juridinį asmenį;</w:t>
                                  </w:r>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7"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b3a98d13440c404eb7721bac915a2b0a"/>
                        <w:lock w:val="sdtLocked"/>
                        <w:richText/>
                      </w:sdtPr>
                      <w:sdtContent>
                        <w:p>
                          <w:pPr>
                            <w:ind w:firstLine="720"/>
                            <w:jc w:val="both"/>
                            <w:rPr>
                              <w:b/>
                              <w:sz w:val="22"/>
                            </w:rPr>
                          </w:pPr>
                          <w:sdt>
                            <w:sdtPr>
                              <w:alias w:val="Numeris"/>
                              <w:tag w:val="nr_b3a98d13440c404eb7721bac915a2b0a"/>
                              <w:lock w:val="sdtLocked"/>
                              <w:richText/>
                            </w:sdtPr>
                            <w:sdtContent>
                              <w:r>
                                <w:rPr>
                                  <w:b/>
                                  <w:sz w:val="22"/>
                                </w:rPr>
                                <w:t>2.108</w:t>
                              </w:r>
                            </w:sdtContent>
                          </w:sdt>
                          <w:r>
                            <w:rPr>
                              <w:b/>
                              <w:sz w:val="22"/>
                            </w:rPr>
                            <w:t xml:space="preserve"> straipsnis. </w:t>
                          </w:r>
                          <w:sdt>
                            <w:sdtPr>
                              <w:alias w:val="Pavadinimas"/>
                              <w:tag w:val="title_b3a98d13440c404eb7721bac915a2b0a"/>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9"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2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1"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f960a189c63c4f4ea66825b09c3bde4e"/>
                            <w:lock w:val="sdtLocked"/>
                            <w:richText/>
                          </w:sdtPr>
                          <w:sdtContent>
                            <w:p>
                              <w:pPr>
                                <w:ind w:firstLine="720"/>
                                <w:jc w:val="both"/>
                                <w:rPr>
                                  <w:sz w:val="22"/>
                                </w:rPr>
                              </w:pPr>
                              <w:sdt>
                                <w:sdtPr>
                                  <w:alias w:val="Numeris"/>
                                  <w:tag w:val="nr_f960a189c63c4f4ea66825b09c3bde4e"/>
                                  <w:lock w:val="sdtLocked"/>
                                  <w:richText/>
                                </w:sdtPr>
                                <w:sdtContent>
                                  <w:r>
                                    <w:rPr>
                                      <w:sz w:val="22"/>
                                    </w:rPr>
                                    <w:t>1</w:t>
                                  </w:r>
                                </w:sdtContent>
                              </w:sdt>
                              <w:r>
                                <w:rPr>
                                  <w:sz w:val="22"/>
                                </w:rPr>
                                <w:t>. Įgaliojimu laikomas rašytinis dokumentas, asmens (įgaliotojo) duodamas kitam asmeniui (įgaliotiniui) atstovauti įgaliotojui nustatant ir palaikant santykius su trečiaisiais asmenimis.</w:t>
                              </w:r>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494b0109c12b44ad9d2aa25aa21ffe9d"/>
                                <w:lock w:val="sdtLocked"/>
                                <w:richText/>
                              </w:sdtPr>
                              <w:sdtContent>
                                <w:p>
                                  <w:pPr>
                                    <w:ind w:firstLine="720"/>
                                    <w:jc w:val="both"/>
                                    <w:rPr>
                                      <w:sz w:val="22"/>
                                    </w:rPr>
                                  </w:pPr>
                                  <w:sdt>
                                    <w:sdtPr>
                                      <w:alias w:val="Numeris"/>
                                      <w:tag w:val="nr_494b0109c12b44ad9d2aa25aa21ffe9d"/>
                                      <w:lock w:val="sdtLocked"/>
                                      <w:richText/>
                                    </w:sdtPr>
                                    <w:sdtContent>
                                      <w:r>
                                        <w:rPr>
                                          <w:sz w:val="22"/>
                                        </w:rPr>
                                        <w:t>2</w:t>
                                      </w:r>
                                    </w:sdtContent>
                                  </w:sdt>
                                  <w:r>
                                    <w:rPr>
                                      <w:sz w:val="22"/>
                                    </w:rPr>
                                    <w:t>) įgaliojimas fizinio asmens vardu atlikti veiksmus, susijusius su juridiniais asmenimis, išskyrus įstatymų numatytus atvejus, kai leidžiama duoti kitokios formos įgaliojimą;</w:t>
                                  </w:r>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6b316bb7a425439d99613d75cc548251"/>
                                <w:lock w:val="sdtLocked"/>
                                <w:richText/>
                              </w:sdtPr>
                              <w:sdtContent>
                                <w:p>
                                  <w:pPr>
                                    <w:ind w:firstLine="720"/>
                                    <w:jc w:val="both"/>
                                    <w:rPr>
                                      <w:sz w:val="22"/>
                                    </w:rPr>
                                  </w:pPr>
                                  <w:sdt>
                                    <w:sdtPr>
                                      <w:alias w:val="Numeris"/>
                                      <w:tag w:val="nr_6b316bb7a425439d99613d75cc548251"/>
                                      <w:lock w:val="sdtLocked"/>
                                      <w:richText/>
                                    </w:sdtPr>
                                    <w:sdtContent>
                                      <w:r>
                                        <w:rPr>
                                          <w:sz w:val="22"/>
                                        </w:rPr>
                                        <w:t>3</w:t>
                                      </w:r>
                                    </w:sdtContent>
                                  </w:sdt>
                                  <w:r>
                                    <w:rPr>
                                      <w:sz w:val="22"/>
                                    </w:rPr>
                                    <w:t>) asmenų, esančių tolimojo plaukiojimo metu jūrų laivuose, plaukiojančiuose su Lietuvos valstybės vėliava, patvirtinti tų laivų kapitonų.</w:t>
                                  </w:r>
                                </w:p>
                                <w:p>
                                  <w:pPr>
                                    <w:ind w:firstLine="720"/>
                                    <w:jc w:val="both"/>
                                    <w:rPr>
                                      <w:sz w:val="22"/>
                                    </w:rPr>
                                  </w:pPr>
                                </w:p>
                              </w:sdtContent>
                            </w:sdt>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265f71745dba472298184cde7560d106"/>
                            <w:lock w:val="sdtLocked"/>
                            <w:richText/>
                          </w:sdtPr>
                          <w:sdtContent>
                            <w:p>
                              <w:pPr>
                                <w:ind w:firstLine="720"/>
                                <w:jc w:val="both"/>
                                <w:rPr>
                                  <w:b/>
                                  <w:sz w:val="22"/>
                                  <w:szCs w:val="22"/>
                                </w:rPr>
                              </w:pPr>
                              <w:sdt>
                                <w:sdtPr>
                                  <w:alias w:val="Numeris"/>
                                  <w:tag w:val="nr_265f71745dba472298184cde7560d106"/>
                                  <w:lock w:val="sdtLocked"/>
                                  <w:richText/>
                                </w:sdtPr>
                                <w:sdtContent>
                                  <w:r>
                                    <w:rPr>
                                      <w:sz w:val="22"/>
                                      <w:szCs w:val="22"/>
                                    </w:rPr>
                                    <w:t>1</w:t>
                                  </w:r>
                                </w:sdtContent>
                              </w:sdt>
                              <w:r>
                                <w:rPr>
                                  <w:sz w:val="22"/>
                                  <w:szCs w:val="22"/>
                                </w:rPr>
                                <w:t>. Notarine tvarka patvirtinti įgaliojimai, šio kodekso 2.138 straipsnio 2 dalyje nurodyti notaro patvirtintiems prilyginami įgaliojimai ir šio kodekso 2.139 straipsnio 2 dalyje nurodyti įgaliojimai</w:t>
                              </w:r>
                              <w:r>
                                <w:rPr>
                                  <w:b/>
                                  <w:sz w:val="22"/>
                                  <w:szCs w:val="22"/>
                                </w:rPr>
                                <w:t xml:space="preserve"> </w:t>
                              </w:r>
                              <w:r>
                                <w:rPr>
                                  <w:sz w:val="22"/>
                                  <w:szCs w:val="22"/>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Pr>
                                  <w:color w:val="FF0000"/>
                                  <w:sz w:val="22"/>
                                  <w:szCs w:val="22"/>
                                </w:rPr>
                                <w:t xml:space="preserve"> </w:t>
                              </w:r>
                              <w:r>
                                <w:rPr>
                                  <w:sz w:val="22"/>
                                  <w:szCs w:val="22"/>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3"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b1ba0cabe5d543bb924f2c3e5e1dc8ce"/>
                        <w:lock w:val="sdtLocked"/>
                        <w:richText/>
                      </w:sdtPr>
                      <w:sdtContent>
                        <w:p>
                          <w:pPr>
                            <w:ind w:firstLine="720"/>
                            <w:jc w:val="both"/>
                            <w:rPr>
                              <w:b/>
                              <w:sz w:val="22"/>
                            </w:rPr>
                          </w:pPr>
                          <w:sdt>
                            <w:sdtPr>
                              <w:alias w:val="Numeris"/>
                              <w:tag w:val="nr_b1ba0cabe5d543bb924f2c3e5e1dc8ce"/>
                              <w:lock w:val="sdtLocked"/>
                              <w:richText/>
                            </w:sdtPr>
                            <w:sdtContent>
                              <w:r>
                                <w:rPr>
                                  <w:b/>
                                  <w:sz w:val="22"/>
                                </w:rPr>
                                <w:t>2.143</w:t>
                              </w:r>
                            </w:sdtContent>
                          </w:sdt>
                          <w:r>
                            <w:rPr>
                              <w:b/>
                              <w:sz w:val="22"/>
                            </w:rPr>
                            <w:t xml:space="preserve"> straipsnis. </w:t>
                          </w:r>
                          <w:sdt>
                            <w:sdtPr>
                              <w:alias w:val="Pavadinimas"/>
                              <w:tag w:val="title_b1ba0cabe5d543bb924f2c3e5e1dc8ce"/>
                              <w:lock w:val="sdtLocked"/>
                              <w:richText/>
                            </w:sdtPr>
                            <w:sdtContent>
                              <w:r>
                                <w:rPr>
                                  <w:b/>
                                  <w:sz w:val="22"/>
                                </w:rPr>
                                <w:t>Teisė reikalauti pateikti įgaliojimą ir jo kopiją</w:t>
                              </w:r>
                            </w:sdtContent>
                          </w:sdt>
                        </w:p>
                        <w:sdt>
                          <w:sdtPr>
                            <w:alias w:val="2.143 str. 1 d."/>
                            <w:tag w:val="part_6139c1e809fb476bada43412e98a22d5"/>
                            <w:lock w:val="sdtLocked"/>
                            <w:richText/>
                          </w:sdtPr>
                          <w:sdtContent>
                            <w:p>
                              <w:pPr>
                                <w:ind w:firstLine="720"/>
                                <w:jc w:val="both"/>
                                <w:rPr>
                                  <w:sz w:val="22"/>
                                </w:rPr>
                              </w:pPr>
                              <w:r>
                                <w:rPr>
                                  <w:sz w:val="22"/>
                                </w:rPr>
                                <w:t>Trečiasis asmuo, su kuriuo atstovaujamasis sudaro sandorį, turi teisę reikalauti, kad atstovas pateiktų savo įgaliojimą ir jo kopiją.</w:t>
                              </w:r>
                            </w:p>
                            <w:p>
                              <w:pPr>
                                <w:ind w:firstLine="720"/>
                                <w:jc w:val="both"/>
                                <w:rPr>
                                  <w:b/>
                                  <w:sz w:val="22"/>
                                </w:rPr>
                              </w:pPr>
                            </w:p>
                          </w:sdtContent>
                        </w:sdt>
                      </w:sdtContent>
                    </w:sdt>
                    <w:sdt>
                      <w:sdtPr>
                        <w:alias w:val="2.144 str."/>
                        <w:tag w:val="part_12b95ea92b114789b019536b53ce1a93"/>
                        <w:lock w:val="sdtLocked"/>
                        <w:richText/>
                      </w:sdtPr>
                      <w:sdtContent>
                        <w:p>
                          <w:pPr>
                            <w:ind w:firstLine="720"/>
                            <w:jc w:val="both"/>
                            <w:rPr>
                              <w:b/>
                              <w:sz w:val="22"/>
                            </w:rPr>
                          </w:pPr>
                          <w:sdt>
                            <w:sdtPr>
                              <w:alias w:val="Numeris"/>
                              <w:tag w:val="nr_12b95ea92b114789b019536b53ce1a93"/>
                              <w:lock w:val="sdtLocked"/>
                              <w:richText/>
                            </w:sdtPr>
                            <w:sdtContent>
                              <w:r>
                                <w:rPr>
                                  <w:b/>
                                  <w:sz w:val="22"/>
                                </w:rPr>
                                <w:t>2.144</w:t>
                              </w:r>
                            </w:sdtContent>
                          </w:sdt>
                          <w:r>
                            <w:rPr>
                              <w:b/>
                              <w:sz w:val="22"/>
                            </w:rPr>
                            <w:t xml:space="preserve"> straipsnis. </w:t>
                          </w:r>
                          <w:sdt>
                            <w:sdtPr>
                              <w:alias w:val="Pavadinimas"/>
                              <w:tag w:val="title_12b95ea92b114789b019536b53ce1a93"/>
                              <w:lock w:val="sdtLocked"/>
                              <w:richText/>
                            </w:sdtPr>
                            <w:sdtContent>
                              <w:r>
                                <w:rPr>
                                  <w:b/>
                                  <w:sz w:val="22"/>
                                </w:rPr>
                                <w:t>Pareiga grąžinti įgaliojimą</w:t>
                              </w:r>
                            </w:sdtContent>
                          </w:sdt>
                        </w:p>
                        <w:sdt>
                          <w:sdtPr>
                            <w:alias w:val="2.144 str. 1 d."/>
                            <w:tag w:val="part_87d0c90d5ee446689fc8785d61771ca6"/>
                            <w:lock w:val="sdtLocked"/>
                            <w:richText/>
                          </w:sdtPr>
                          <w:sdtContent>
                            <w:p>
                              <w:pPr>
                                <w:ind w:firstLine="720"/>
                                <w:jc w:val="both"/>
                                <w:rPr>
                                  <w:sz w:val="22"/>
                                </w:rPr>
                              </w:pPr>
                              <w:r>
                                <w:rPr>
                                  <w:sz w:val="22"/>
                                </w:rPr>
                                <w:t>Pasibaigus įgaliojimo terminui ar panaikinus jo galiojimą prieš terminą, atstovas privalo grąžinti įgaliojimą atstovaujamajam ar jo teisių perėmėjams.</w:t>
                              </w:r>
                            </w:p>
                            <w:p>
                              <w:pPr>
                                <w:ind w:firstLine="720"/>
                                <w:jc w:val="both"/>
                                <w:rPr>
                                  <w:b/>
                                  <w:sz w:val="22"/>
                                </w:rPr>
                              </w:pPr>
                            </w:p>
                          </w:sdtContent>
                        </w:sdt>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aadf5ceefe044698a7a26543c813cea6"/>
                            <w:lock w:val="sdtLocked"/>
                            <w:richText/>
                          </w:sdtPr>
                          <w:sdtContent>
                            <w:p>
                              <w:pPr>
                                <w:ind w:firstLine="720"/>
                                <w:jc w:val="both"/>
                                <w:rPr>
                                  <w:sz w:val="22"/>
                                </w:rPr>
                              </w:pPr>
                              <w:sdt>
                                <w:sdtPr>
                                  <w:alias w:val="Numeris"/>
                                  <w:tag w:val="nr_aadf5ceefe044698a7a26543c813cea6"/>
                                  <w:lock w:val="sdtLocked"/>
                                  <w:richText/>
                                </w:sdtPr>
                                <w:sdtContent>
                                  <w:r>
                                    <w:rPr>
                                      <w:sz w:val="22"/>
                                    </w:rPr>
                                    <w:t>2</w:t>
                                  </w:r>
                                </w:sdtContent>
                              </w:sdt>
                              <w:r>
                                <w:rPr>
                                  <w:sz w:val="22"/>
                                </w:rPr>
                                <w:t>. Įgaliojimo, duodamo perįgaliojant, forma turi atitikti duoto įgaliojimo formą.</w:t>
                              </w:r>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e89d1a51ad6e415484df4142049a2237"/>
                            <w:lock w:val="sdtLocked"/>
                            <w:richText/>
                          </w:sdtPr>
                          <w:sdtContent>
                            <w:p>
                              <w:pPr>
                                <w:ind w:firstLine="720"/>
                                <w:jc w:val="both"/>
                                <w:rPr>
                                  <w:sz w:val="22"/>
                                </w:rPr>
                              </w:pPr>
                              <w:sdt>
                                <w:sdtPr>
                                  <w:alias w:val="Numeris"/>
                                  <w:tag w:val="nr_e89d1a51ad6e415484df4142049a2237"/>
                                  <w:lock w:val="sdtLocked"/>
                                  <w:richText/>
                                </w:sdtPr>
                                <w:sdtContent>
                                  <w:r>
                                    <w:rPr>
                                      <w:sz w:val="22"/>
                                    </w:rPr>
                                    <w:t>1</w:t>
                                  </w:r>
                                </w:sdtContent>
                              </w:sdt>
                              <w:r>
                                <w:rPr>
                                  <w:sz w:val="22"/>
                                </w:rPr>
                                <w:t>. Įgaliotojas turi teisę bet kada panaikinti įgaliojimą, o įgaliotinis – įgaliojimo atsisakyti. Perįgaliojimą gali bet kada panaikinti tiek įgaliotojas, tiek ir įgaliotinis. Savo ruožtu ir asmuo, kuriam įgaliojimas duotas perįgaliojant, gali bet kada jo atsisakyti.</w:t>
                              </w:r>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8"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9"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3b5cd3418116465cada236bb21a59b5b"/>
                            <w:lock w:val="sdtLocked"/>
                            <w:richText/>
                          </w:sdtPr>
                          <w:sdtContent>
                            <w:p>
                              <w:pPr>
                                <w:ind w:firstLine="720"/>
                                <w:jc w:val="both"/>
                                <w:rPr>
                                  <w:sz w:val="22"/>
                                </w:rPr>
                              </w:pPr>
                              <w:sdt>
                                <w:sdtPr>
                                  <w:alias w:val="Numeris"/>
                                  <w:tag w:val="nr_3b5cd3418116465cada236bb21a59b5b"/>
                                  <w:lock w:val="sdtLocked"/>
                                  <w:richText/>
                                </w:sdtPr>
                                <w:sdtContent>
                                  <w:r>
                                    <w:rPr>
                                      <w:sz w:val="22"/>
                                    </w:rPr>
                                    <w:t>3</w:t>
                                  </w:r>
                                </w:sdtContent>
                              </w:sdt>
                              <w:r>
                                <w:rPr>
                                  <w:sz w:val="22"/>
                                </w:rPr>
                                <w:t>. Įgaliojimui pasibaigus, įgaliotinis ar jo teisių perėmėjai privalo tuojau grąžinti įgaliojimą įgaliotojui ar jo teisių perėmėjams.</w:t>
                              </w:r>
                            </w:p>
                            <w:p>
                              <w:pPr>
                                <w:ind w:firstLine="720"/>
                                <w:jc w:val="both"/>
                                <w:rPr>
                                  <w:sz w:val="22"/>
                                </w:rPr>
                              </w:pPr>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3"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ee2d2fb10fb4cbd870a0546f33029fe"/>
                            <w:lock w:val="sdtLocked"/>
                            <w:richText/>
                          </w:sdtPr>
                          <w:sdtContent>
                            <w:p>
                              <w:pPr>
                                <w:ind w:firstLine="720"/>
                                <w:jc w:val="both"/>
                                <w:rPr>
                                  <w:b/>
                                  <w:sz w:val="22"/>
                                </w:rPr>
                              </w:pPr>
                              <w:sdt>
                                <w:sdtPr>
                                  <w:alias w:val="Numeris"/>
                                  <w:tag w:val="nr_7ee2d2fb10fb4cbd870a0546f33029fe"/>
                                  <w:lock w:val="sdtLocked"/>
                                  <w:richText/>
                                </w:sdtPr>
                                <w:sdtContent>
                                  <w:r>
                                    <w:rPr>
                                      <w:b/>
                                      <w:sz w:val="22"/>
                                    </w:rPr>
                                    <w:t>2.184</w:t>
                                  </w:r>
                                </w:sdtContent>
                              </w:sdt>
                              <w:r>
                                <w:rPr>
                                  <w:b/>
                                  <w:sz w:val="22"/>
                                </w:rPr>
                                <w:t xml:space="preserve"> straipsnis. </w:t>
                              </w:r>
                              <w:sdt>
                                <w:sdtPr>
                                  <w:alias w:val="Pavadinimas"/>
                                  <w:tag w:val="title_7ee2d2fb10fb4cbd870a0546f33029fe"/>
                                  <w:lock w:val="sdtLocked"/>
                                  <w:richText/>
                                </w:sdtPr>
                                <w:sdtContent>
                                  <w:r>
                                    <w:rPr>
                                      <w:b/>
                                      <w:sz w:val="22"/>
                                    </w:rPr>
                                    <w:t>Prokūros pasibaigimas</w:t>
                                  </w:r>
                                </w:sdtContent>
                              </w:sdt>
                            </w:p>
                            <w:sdt>
                              <w:sdtPr>
                                <w:alias w:val="2.184 str. 1 d."/>
                                <w:tag w:val="part_0dde413abcfb41299ed00d40f0c28bdd"/>
                                <w:lock w:val="sdtLocked"/>
                                <w:richText/>
                              </w:sdtPr>
                              <w:sdtContent>
                                <w:p>
                                  <w:pPr>
                                    <w:ind w:firstLine="720"/>
                                    <w:jc w:val="both"/>
                                    <w:rPr>
                                      <w:sz w:val="22"/>
                                    </w:rPr>
                                  </w:pPr>
                                  <w:sdt>
                                    <w:sdtPr>
                                      <w:alias w:val="Numeris"/>
                                      <w:tag w:val="nr_0dde413abcfb41299ed00d40f0c28bdd"/>
                                      <w:lock w:val="sdtLocked"/>
                                      <w:richText/>
                                    </w:sdtPr>
                                    <w:sdtContent>
                                      <w:r>
                                        <w:rPr>
                                          <w:sz w:val="22"/>
                                        </w:rPr>
                                        <w:t>1</w:t>
                                      </w:r>
                                    </w:sdtContent>
                                  </w:sdt>
                                  <w:r>
                                    <w:rPr>
                                      <w:sz w:val="22"/>
                                    </w:rPr>
                                    <w:t>. Prokūra pasibaigia, kai:</w:t>
                                  </w:r>
                                </w:p>
                                <w:sdt>
                                  <w:sdtPr>
                                    <w:alias w:val="2.184 str. 1 d. 1 p."/>
                                    <w:tag w:val="part_72f39ca79ff94b099c3ebb03ee90026e"/>
                                    <w:lock w:val="sdtLocked"/>
                                    <w:richText/>
                                  </w:sdtPr>
                                  <w:sdtContent>
                                    <w:p>
                                      <w:pPr>
                                        <w:ind w:firstLine="720"/>
                                        <w:jc w:val="both"/>
                                        <w:rPr>
                                          <w:sz w:val="22"/>
                                        </w:rPr>
                                      </w:pPr>
                                      <w:sdt>
                                        <w:sdtPr>
                                          <w:alias w:val="Numeris"/>
                                          <w:tag w:val="nr_72f39ca79ff94b099c3ebb03ee90026e"/>
                                          <w:lock w:val="sdtLocked"/>
                                          <w:richText/>
                                        </w:sdtPr>
                                        <w:sdtContent>
                                          <w:r>
                                            <w:rPr>
                                              <w:sz w:val="22"/>
                                            </w:rPr>
                                            <w:t>1</w:t>
                                          </w:r>
                                        </w:sdtContent>
                                      </w:sdt>
                                      <w:r>
                                        <w:rPr>
                                          <w:sz w:val="22"/>
                                        </w:rPr>
                                        <w:t>) atstovaujamasis ją atšaukia;</w:t>
                                      </w:r>
                                    </w:p>
                                  </w:sdtContent>
                                </w:sdt>
                                <w:sdt>
                                  <w:sdtPr>
                                    <w:alias w:val="2.184 str. 1 d. 2 p."/>
                                    <w:tag w:val="part_cfa8e4cf06d840d4a7469123c58664aa"/>
                                    <w:lock w:val="sdtLocked"/>
                                    <w:richText/>
                                  </w:sdtPr>
                                  <w:sdtContent>
                                    <w:p>
                                      <w:pPr>
                                        <w:ind w:firstLine="720"/>
                                        <w:jc w:val="both"/>
                                        <w:rPr>
                                          <w:sz w:val="22"/>
                                        </w:rPr>
                                      </w:pPr>
                                      <w:sdt>
                                        <w:sdtPr>
                                          <w:alias w:val="Numeris"/>
                                          <w:tag w:val="nr_cfa8e4cf06d840d4a7469123c58664aa"/>
                                          <w:lock w:val="sdtLocked"/>
                                          <w:richText/>
                                        </w:sdtPr>
                                        <w:sdtContent>
                                          <w:r>
                                            <w:rPr>
                                              <w:sz w:val="22"/>
                                            </w:rPr>
                                            <w:t>2</w:t>
                                          </w:r>
                                        </w:sdtContent>
                                      </w:sdt>
                                      <w:r>
                                        <w:rPr>
                                          <w:sz w:val="22"/>
                                        </w:rPr>
                                        <w:t>) prokuristas jos atsisako;</w:t>
                                      </w:r>
                                    </w:p>
                                  </w:sdtContent>
                                </w:sdt>
                                <w:sdt>
                                  <w:sdtPr>
                                    <w:alias w:val="2.184 str. 1 d. 3 p."/>
                                    <w:tag w:val="part_b5ef4ed9b8a94f77be29dc28c79e4ce0"/>
                                    <w:lock w:val="sdtLocked"/>
                                    <w:richText/>
                                  </w:sdtPr>
                                  <w:sdtContent>
                                    <w:p>
                                      <w:pPr>
                                        <w:ind w:firstLine="720"/>
                                        <w:jc w:val="both"/>
                                        <w:rPr>
                                          <w:sz w:val="22"/>
                                        </w:rPr>
                                      </w:pPr>
                                      <w:sdt>
                                        <w:sdtPr>
                                          <w:alias w:val="Numeris"/>
                                          <w:tag w:val="nr_b5ef4ed9b8a94f77be29dc28c79e4ce0"/>
                                          <w:lock w:val="sdtLocked"/>
                                          <w:richText/>
                                        </w:sdtPr>
                                        <w:sdtContent>
                                          <w:r>
                                            <w:rPr>
                                              <w:sz w:val="22"/>
                                            </w:rPr>
                                            <w:t>3</w:t>
                                          </w:r>
                                        </w:sdtContent>
                                      </w:sdt>
                                      <w:r>
                                        <w:rPr>
                                          <w:sz w:val="22"/>
                                        </w:rPr>
                                        <w:t>) atstovaujamajam iškelta bankroto byla;</w:t>
                                      </w:r>
                                    </w:p>
                                  </w:sdtContent>
                                </w:sdt>
                                <w:sdt>
                                  <w:sdtPr>
                                    <w:alias w:val="2.184 str. 1 d. 4 p."/>
                                    <w:tag w:val="part_520bd3676a4d422c8024b080971b7716"/>
                                    <w:lock w:val="sdtLocked"/>
                                    <w:richText/>
                                  </w:sdtPr>
                                  <w:sdtContent>
                                    <w:p>
                                      <w:pPr>
                                        <w:ind w:firstLine="720"/>
                                        <w:jc w:val="both"/>
                                        <w:rPr>
                                          <w:sz w:val="22"/>
                                        </w:rPr>
                                      </w:pPr>
                                      <w:sdt>
                                        <w:sdtPr>
                                          <w:alias w:val="Numeris"/>
                                          <w:tag w:val="nr_520bd3676a4d422c8024b080971b7716"/>
                                          <w:lock w:val="sdtLocked"/>
                                          <w:richText/>
                                        </w:sdtPr>
                                        <w:sdtContent>
                                          <w:r>
                                            <w:rPr>
                                              <w:sz w:val="22"/>
                                            </w:rPr>
                                            <w:t>4</w:t>
                                          </w:r>
                                        </w:sdtContent>
                                      </w:sdt>
                                      <w:r>
                                        <w:rPr>
                                          <w:sz w:val="22"/>
                                        </w:rPr>
                                        <w:t>) likviduojamas ar reorganizuojamas išdavęs prokūrą juridinis asmuo;</w:t>
                                      </w:r>
                                    </w:p>
                                  </w:sdtContent>
                                </w:sdt>
                                <w:sdt>
                                  <w:sdtPr>
                                    <w:alias w:val="2.184 str. 1 d. 5 p."/>
                                    <w:tag w:val="part_b02603c30c044a55a18f469aad1d6cbc"/>
                                    <w:lock w:val="sdtLocked"/>
                                    <w:richText/>
                                  </w:sdtPr>
                                  <w:sdtContent>
                                    <w:p>
                                      <w:pPr>
                                        <w:ind w:firstLine="720"/>
                                        <w:jc w:val="both"/>
                                        <w:rPr>
                                          <w:sz w:val="22"/>
                                        </w:rPr>
                                      </w:pPr>
                                      <w:sdt>
                                        <w:sdtPr>
                                          <w:alias w:val="Numeris"/>
                                          <w:tag w:val="nr_b02603c30c044a55a18f469aad1d6cbc"/>
                                          <w:lock w:val="sdtLocked"/>
                                          <w:richText/>
                                        </w:sdtPr>
                                        <w:sdtContent>
                                          <w:r>
                                            <w:rPr>
                                              <w:sz w:val="22"/>
                                            </w:rPr>
                                            <w:t>5</w:t>
                                          </w:r>
                                        </w:sdtContent>
                                      </w:sdt>
                                      <w:r>
                                        <w:rPr>
                                          <w:sz w:val="22"/>
                                        </w:rPr>
                                        <w:t>) prokuristas miręs.</w:t>
                                      </w:r>
                                    </w:p>
                                  </w:sdtContent>
                                </w:sdt>
                              </w:sdtContent>
                            </w:sdt>
                            <w:sdt>
                              <w:sdtPr>
                                <w:alias w:val="2.184 str. 2 d."/>
                                <w:tag w:val="part_2726e355a75a4192bd17c1f7441993e0"/>
                                <w:lock w:val="sdtLocked"/>
                                <w:richText/>
                              </w:sdtPr>
                              <w:sdtContent>
                                <w:p>
                                  <w:pPr>
                                    <w:ind w:firstLine="720"/>
                                    <w:jc w:val="both"/>
                                    <w:rPr>
                                      <w:sz w:val="22"/>
                                    </w:rPr>
                                  </w:pPr>
                                  <w:sdt>
                                    <w:sdtPr>
                                      <w:alias w:val="Numeris"/>
                                      <w:tag w:val="nr_2726e355a75a4192bd17c1f7441993e0"/>
                                      <w:lock w:val="sdtLocked"/>
                                      <w:richText/>
                                    </w:sdtPr>
                                    <w:sdtContent>
                                      <w:r>
                                        <w:rPr>
                                          <w:sz w:val="22"/>
                                        </w:rPr>
                                        <w:t>2</w:t>
                                      </w:r>
                                    </w:sdtContent>
                                  </w:sdt>
                                  <w:r>
                                    <w:rPr>
                                      <w:sz w:val="22"/>
                                    </w:rPr>
                                    <w:t>. Prokūra pasibaigia nuo atitinkamo įrašo atitinkamame registre datos, išskyrus šio straipsnio 1 dalies 4 ir 5 punktuose numatytus atvejus.</w:t>
                                  </w:r>
                                </w:p>
                                <w:p>
                                  <w:pPr>
                                    <w:ind w:firstLine="720"/>
                                    <w:jc w:val="both"/>
                                    <w:rPr>
                                      <w:b/>
                                      <w:sz w:val="22"/>
                                    </w:rPr>
                                  </w:pPr>
                                </w:p>
                              </w:sdtContent>
                            </w:sdt>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259aeb75a711452facdbf8da9b74d8e0"/>
                            <w:lock w:val="sdtLocked"/>
                            <w:richText/>
                          </w:sdtPr>
                          <w:sdtContent>
                            <w:p>
                              <w:pPr>
                                <w:ind w:firstLine="720"/>
                                <w:jc w:val="both"/>
                                <w:rPr>
                                  <w:sz w:val="22"/>
                                </w:rPr>
                              </w:pPr>
                              <w:sdt>
                                <w:sdtPr>
                                  <w:alias w:val="Numeris"/>
                                  <w:tag w:val="nr_259aeb75a711452facdbf8da9b74d8e0"/>
                                  <w:lock w:val="sdtLocked"/>
                                  <w:richText/>
                                </w:sdtPr>
                                <w:sdtContent>
                                  <w:r>
                                    <w:rPr>
                                      <w:sz w:val="22"/>
                                    </w:rPr>
                                    <w:t>1</w:t>
                                  </w:r>
                                </w:sdtContent>
                              </w:sdt>
                              <w:r>
                                <w:rPr>
                                  <w:sz w:val="22"/>
                                </w:rPr>
                                <w:t>.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d0bfd154962243be8530183be9f072a4"/>
                                <w:lock w:val="sdtLocked"/>
                                <w:richText/>
                              </w:sdtPr>
                              <w:sdtContent>
                                <w:p>
                                  <w:pPr>
                                    <w:ind w:firstLine="720"/>
                                    <w:jc w:val="both"/>
                                    <w:rPr>
                                      <w:sz w:val="22"/>
                                    </w:rPr>
                                  </w:pPr>
                                  <w:sdt>
                                    <w:sdtPr>
                                      <w:alias w:val="Numeris"/>
                                      <w:tag w:val="nr_d0bfd154962243be8530183be9f072a4"/>
                                      <w:lock w:val="sdtLocked"/>
                                      <w:richText/>
                                    </w:sdtPr>
                                    <w:sdtContent>
                                      <w:r>
                                        <w:rPr>
                                          <w:sz w:val="22"/>
                                        </w:rPr>
                                        <w:t>4</w:t>
                                      </w:r>
                                    </w:sdtContent>
                                  </w:sdt>
                                  <w:r>
                                    <w:rPr>
                                      <w:sz w:val="22"/>
                                    </w:rPr>
                                    <w:t>.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4"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5"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cd516c8405ab4d7bb4959b615ab7459e"/>
                            <w:lock w:val="sdtLocked"/>
                            <w:richText/>
                          </w:sdtPr>
                          <w:sdtContent>
                            <w:p>
                              <w:pPr>
                                <w:ind w:firstLine="720"/>
                                <w:jc w:val="both"/>
                                <w:rPr>
                                  <w:b/>
                                  <w:sz w:val="22"/>
                                </w:rPr>
                              </w:pPr>
                              <w:sdt>
                                <w:sdtPr>
                                  <w:alias w:val="Numeris"/>
                                  <w:tag w:val="nr_cd516c8405ab4d7bb4959b615ab7459e"/>
                                  <w:lock w:val="sdtLocked"/>
                                  <w:richText/>
                                </w:sdtPr>
                                <w:sdtContent>
                                  <w:r>
                                    <w:rPr>
                                      <w:b/>
                                      <w:sz w:val="22"/>
                                    </w:rPr>
                                    <w:t>3.153</w:t>
                                  </w:r>
                                </w:sdtContent>
                              </w:sdt>
                              <w:r>
                                <w:rPr>
                                  <w:b/>
                                  <w:sz w:val="22"/>
                                </w:rPr>
                                <w:t xml:space="preserve"> straipsnis. </w:t>
                              </w:r>
                              <w:sdt>
                                <w:sdtPr>
                                  <w:alias w:val="Pavadinimas"/>
                                  <w:tag w:val="title_cd516c8405ab4d7bb4959b615ab7459e"/>
                                  <w:lock w:val="sdtLocked"/>
                                  <w:richText/>
                                </w:sdtPr>
                                <w:sdtContent>
                                  <w:r>
                                    <w:rPr>
                                      <w:b/>
                                      <w:sz w:val="22"/>
                                    </w:rPr>
                                    <w:t>Privalomas vaiko teisių apsaugos tarnybos dalyvavimas</w:t>
                                  </w:r>
                                </w:sdtContent>
                              </w:sdt>
                            </w:p>
                            <w:sdt>
                              <w:sdtPr>
                                <w:alias w:val="3.153 str. 1 d."/>
                                <w:tag w:val="part_a65c58fad27b48debee640900c870c07"/>
                                <w:lock w:val="sdtLocked"/>
                                <w:richText/>
                              </w:sdtPr>
                              <w:sdtContent>
                                <w:p>
                                  <w:pPr>
                                    <w:ind w:firstLine="720"/>
                                    <w:jc w:val="both"/>
                                    <w:rPr>
                                      <w:sz w:val="22"/>
                                    </w:rPr>
                                  </w:pPr>
                                  <w:r>
                                    <w:rPr>
                                      <w:sz w:val="22"/>
                                    </w:rPr>
                                    <w:t>Nagrinėjant ginčus dėl tėvystės (motinystės) nuginčijimo, tėvystės nustatymo, būtinas valstybinės vaiko teisių apsaugos institucijos dalyvavimas.</w:t>
                                  </w:r>
                                </w:p>
                                <w:p>
                                  <w:pPr>
                                    <w:keepNext/>
                                    <w:ind w:firstLine="720"/>
                                    <w:jc w:val="both"/>
                                    <w:outlineLvl w:val="1"/>
                                    <w:rPr>
                                      <w:b/>
                                      <w:caps/>
                                      <w:sz w:val="22"/>
                                    </w:rPr>
                                  </w:pPr>
                                </w:p>
                              </w:sdtContent>
                            </w:sdt>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9409ade0a2be4be1a94126c9254ab439"/>
                                <w:lock w:val="sdtLocked"/>
                                <w:richText/>
                              </w:sdtPr>
                              <w:sdtContent>
                                <w:p>
                                  <w:pPr>
                                    <w:ind w:firstLine="720"/>
                                    <w:jc w:val="both"/>
                                    <w:rPr>
                                      <w:sz w:val="22"/>
                                    </w:rPr>
                                  </w:pPr>
                                  <w:sdt>
                                    <w:sdtPr>
                                      <w:alias w:val="Numeris"/>
                                      <w:tag w:val="nr_9409ade0a2be4be1a94126c9254ab439"/>
                                      <w:lock w:val="sdtLocked"/>
                                      <w:richText/>
                                    </w:sdtPr>
                                    <w:sdtContent>
                                      <w:r>
                                        <w:rPr>
                                          <w:sz w:val="22"/>
                                        </w:rPr>
                                        <w:t>1</w:t>
                                      </w:r>
                                    </w:sdtContent>
                                  </w:sdt>
                                  <w:r>
                                    <w:rPr>
                                      <w:sz w:val="22"/>
                                    </w:rPr>
                                    <w:t>. Prašymą dėl vaiko atskyrimo nuo tėvų (tėvo ar motinos) gali paduoti vaiko tėvai, artimieji giminaičiai, valstybinė vaikų teisių apsaugos institucija, prokuroras.</w:t>
                                  </w:r>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6"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8"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9"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c9f84d658f654570ad7193712288d509"/>
                            <w:lock w:val="sdtLocked"/>
                            <w:richText/>
                          </w:sdtPr>
                          <w:sdtContent>
                            <w:p>
                              <w:pPr>
                                <w:ind w:firstLine="720"/>
                                <w:jc w:val="both"/>
                                <w:rPr>
                                  <w:b/>
                                  <w:sz w:val="22"/>
                                </w:rPr>
                              </w:pPr>
                              <w:sdt>
                                <w:sdtPr>
                                  <w:alias w:val="Numeris"/>
                                  <w:tag w:val="nr_c9f84d658f654570ad7193712288d509"/>
                                  <w:lock w:val="sdtLocked"/>
                                  <w:richText/>
                                </w:sdtPr>
                                <w:sdtContent>
                                  <w:r>
                                    <w:rPr>
                                      <w:sz w:val="22"/>
                                      <w:szCs w:val="22"/>
                                    </w:rPr>
                                    <w:t>1</w:t>
                                  </w:r>
                                </w:sdtContent>
                              </w:sdt>
                              <w:r>
                                <w:rPr>
                                  <w:sz w:val="22"/>
                                  <w:szCs w:val="22"/>
                                </w:rPr>
                                <w:t>. Įvaikintojais gali būti pilnamečiai abiejų lyčių darbingo amžiaus asmenys, tinkamai pasirengę įvaikinti. Išimtiniais atvejais teismas gali leisti įvaikinti ir vyresnio amžiaus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dce910875cac4fa28e46b0304eca7cce"/>
                            <w:lock w:val="sdtLocked"/>
                            <w:richText/>
                          </w:sdtPr>
                          <w:sdtContent>
                            <w:p>
                              <w:pPr>
                                <w:ind w:firstLine="720"/>
                                <w:jc w:val="both"/>
                                <w:rPr>
                                  <w:sz w:val="22"/>
                                </w:rPr>
                              </w:pPr>
                              <w:sdt>
                                <w:sdtPr>
                                  <w:alias w:val="Numeris"/>
                                  <w:tag w:val="nr_dce910875cac4fa28e46b0304eca7cce"/>
                                  <w:lock w:val="sdtLocked"/>
                                  <w:richText/>
                                </w:sdtPr>
                                <w:sdtContent>
                                  <w:r>
                                    <w:rPr>
                                      <w:sz w:val="22"/>
                                      <w:szCs w:val="22"/>
                                    </w:rPr>
                                    <w:t>4</w:t>
                                  </w:r>
                                </w:sdtContent>
                              </w:sdt>
                              <w:r>
                                <w:rPr>
                                  <w:sz w:val="22"/>
                                  <w:szCs w:val="22"/>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sutrikimų ar sergantys kitomis ligomis, kurių sąrašą tvirtina Vyriausybė ar jos įgaliota institucija. Įvaikintojais taip pat negali būti asmenys, nuteisti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0 str. 5 d."/>
                            <w:tag w:val="part_0322062c1a714bc881e25347cc6c7a4d"/>
                            <w:lock w:val="sdtLocked"/>
                            <w:richText/>
                          </w:sdtPr>
                          <w:sdtContent>
                            <w:p>
                              <w:pPr>
                                <w:ind w:firstLine="720"/>
                                <w:jc w:val="both"/>
                                <w:rPr>
                                  <w:sz w:val="22"/>
                                </w:rPr>
                              </w:pPr>
                              <w:sdt>
                                <w:sdtPr>
                                  <w:alias w:val="Numeris"/>
                                  <w:tag w:val="nr_0322062c1a714bc881e25347cc6c7a4d"/>
                                  <w:lock w:val="sdtLocked"/>
                                  <w:richText/>
                                </w:sdtPr>
                                <w:sdtContent>
                                  <w:r>
                                    <w:rPr>
                                      <w:sz w:val="22"/>
                                    </w:rPr>
                                    <w:t>5</w:t>
                                  </w:r>
                                </w:sdtContent>
                              </w:sdt>
                              <w:r>
                                <w:rPr>
                                  <w:sz w:val="22"/>
                                </w:rPr>
                                <w:t>. Asmenys, norintys įsivaikinti vaiką (išskyrus vaiko motinos (tėvo) sutuoktinį ir giminaičius), turi būti įtraukti į asmenų, norinčių įsivaikinti vaiką, apskaitą, kurią tvarko valstybinė įvaikinimo institucija.</w:t>
                              </w:r>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8fe16537d7db45428c10fb33d20cbf05"/>
                            <w:lock w:val="sdtLocked"/>
                            <w:richText/>
                          </w:sdtPr>
                          <w:sdtContent>
                            <w:p>
                              <w:pPr>
                                <w:ind w:firstLine="720"/>
                                <w:jc w:val="both"/>
                              </w:pPr>
                              <w:sdt>
                                <w:sdtPr>
                                  <w:alias w:val="Numeris"/>
                                  <w:tag w:val="nr_8fe16537d7db45428c10fb33d20cbf05"/>
                                  <w:lock w:val="sdtLocked"/>
                                  <w:richText/>
                                </w:sdtPr>
                                <w:sdtContent>
                                  <w:r>
                                    <w:rPr>
                                      <w:sz w:val="22"/>
                                      <w:szCs w:val="22"/>
                                    </w:rPr>
                                    <w:t>2</w:t>
                                  </w:r>
                                </w:sdtContent>
                              </w:sdt>
                              <w:r>
                                <w:rPr>
                                  <w:sz w:val="22"/>
                                  <w:szCs w:val="22"/>
                                </w:rPr>
                                <w:t>. 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Jeigu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Atsisakymas duoti sutikimą įvaikinti turi būti motyvuotas.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8b368d946b64c849814b0e3ea321fad"/>
                            <w:lock w:val="sdtLocked"/>
                            <w:richText/>
                          </w:sdtPr>
                          <w:sdtContent>
                            <w:p>
                              <w:pPr>
                                <w:ind w:firstLine="720"/>
                                <w:jc w:val="both"/>
                                <w:rPr>
                                  <w:sz w:val="22"/>
                                </w:rPr>
                              </w:pPr>
                              <w:sdt>
                                <w:sdtPr>
                                  <w:alias w:val="Numeris"/>
                                  <w:tag w:val="nr_68b368d946b64c849814b0e3ea321fad"/>
                                  <w:lock w:val="sdtLocked"/>
                                  <w:richText/>
                                </w:sdtPr>
                                <w:sdtContent>
                                  <w:r>
                                    <w:rPr>
                                      <w:sz w:val="22"/>
                                    </w:rPr>
                                    <w:t>5</w:t>
                                  </w:r>
                                </w:sdtContent>
                              </w:sdt>
                              <w:r>
                                <w:rPr>
                                  <w:sz w:val="22"/>
                                </w:rPr>
                                <w:t>. Nutarties, patvirtinančios sutikimą įvaikinti, įsiteisėjusį nuorašą teismas per tris darbo dienas išsiunčia valstybinei įvaikinimo institucijai.</w:t>
                              </w:r>
                            </w:p>
                            <w:p>
                              <w:pPr>
                                <w:ind w:firstLine="720"/>
                                <w:jc w:val="both"/>
                                <w:rPr>
                                  <w:sz w:val="22"/>
                                </w:rPr>
                              </w:pPr>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dbd0217ccbc049d793df050e56db4a10"/>
                            <w:lock w:val="sdtLocked"/>
                            <w:richText/>
                          </w:sdtPr>
                          <w:sdtContent>
                            <w:p>
                              <w:pPr>
                                <w:ind w:firstLine="720"/>
                                <w:jc w:val="both"/>
                                <w:rPr>
                                  <w:sz w:val="22"/>
                                  <w:szCs w:val="22"/>
                                  <w:lang w:eastAsia="lt-LT"/>
                                </w:rPr>
                              </w:pPr>
                              <w:sdt>
                                <w:sdtPr>
                                  <w:alias w:val="Numeris"/>
                                  <w:tag w:val="nr_dbd0217ccbc049d793df050e56db4a10"/>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df10d30a7b4547479c662ca6a2e981c4"/>
                            <w:lock w:val="sdtLocked"/>
                            <w:richText/>
                          </w:sdtPr>
                          <w:sdtContent>
                            <w:p>
                              <w:pPr>
                                <w:ind w:firstLine="720"/>
                                <w:jc w:val="both"/>
                                <w:rPr>
                                  <w:sz w:val="22"/>
                                </w:rPr>
                              </w:pPr>
                              <w:sdt>
                                <w:sdtPr>
                                  <w:alias w:val="Numeris"/>
                                  <w:tag w:val="nr_df10d30a7b4547479c662ca6a2e981c4"/>
                                  <w:lock w:val="sdtLocked"/>
                                  <w:richText/>
                                </w:sdtPr>
                                <w:sdtContent>
                                  <w:r>
                                    <w:rPr>
                                      <w:sz w:val="22"/>
                                      <w:szCs w:val="22"/>
                                    </w:rPr>
                                    <w:t>1</w:t>
                                  </w:r>
                                </w:sdtContent>
                              </w:sdt>
                              <w:r>
                                <w:rPr>
                                  <w:sz w:val="22"/>
                                  <w:szCs w:val="22"/>
                                </w:rPr>
                                <w:t>. Valstybinės įvaikinimo 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17 str. 2 d."/>
                            <w:tag w:val="part_b6839638f57b4d05be3231226d802ac4"/>
                            <w:lock w:val="sdtLocked"/>
                            <w:richText/>
                          </w:sdtPr>
                          <w:sdtContent>
                            <w:p>
                              <w:pPr>
                                <w:ind w:firstLine="720"/>
                                <w:jc w:val="both"/>
                                <w:rPr>
                                  <w:sz w:val="22"/>
                                </w:rPr>
                              </w:pPr>
                              <w:sdt>
                                <w:sdtPr>
                                  <w:alias w:val="Numeris"/>
                                  <w:tag w:val="nr_b6839638f57b4d05be3231226d802ac4"/>
                                  <w:lock w:val="sdtLocked"/>
                                  <w:richText/>
                                </w:sdtPr>
                                <w:sdtContent>
                                  <w:r>
                                    <w:rPr>
                                      <w:sz w:val="22"/>
                                    </w:rPr>
                                    <w:t>2</w:t>
                                  </w:r>
                                </w:sdtContent>
                              </w:sdt>
                              <w:r>
                                <w:rPr>
                                  <w:sz w:val="22"/>
                                </w:rPr>
                                <w:t>. Jei būsimieji įtėviai nesutinka su atestuoto socialinio darbuotojo išvada dėl jų pasirengimo įvaikinti, jie gali šią išvadą apskųsti teismui.</w:t>
                              </w:r>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6f76ca555c984a739c9c0e5219e9e916"/>
                        <w:lock w:val="sdtLocked"/>
                        <w:richText/>
                      </w:sdtPr>
                      <w:sdtContent>
                        <w:p>
                          <w:pPr>
                            <w:ind w:firstLine="720"/>
                            <w:jc w:val="both"/>
                            <w:rPr>
                              <w:b/>
                              <w:sz w:val="22"/>
                            </w:rPr>
                          </w:pPr>
                          <w:sdt>
                            <w:sdtPr>
                              <w:alias w:val="Numeris"/>
                              <w:tag w:val="nr_6f76ca555c984a739c9c0e5219e9e916"/>
                              <w:lock w:val="sdtLocked"/>
                              <w:richText/>
                            </w:sdtPr>
                            <w:sdtContent>
                              <w:r>
                                <w:rPr>
                                  <w:b/>
                                  <w:sz w:val="22"/>
                                </w:rPr>
                                <w:t>3.218</w:t>
                              </w:r>
                            </w:sdtContent>
                          </w:sdt>
                          <w:r>
                            <w:rPr>
                              <w:b/>
                              <w:sz w:val="22"/>
                            </w:rPr>
                            <w:t xml:space="preserve"> straipsnis. </w:t>
                          </w:r>
                          <w:sdt>
                            <w:sdtPr>
                              <w:alias w:val="Pavadinimas"/>
                              <w:tag w:val="title_6f76ca555c984a739c9c0e5219e9e916"/>
                              <w:lock w:val="sdtLocked"/>
                              <w:richText/>
                            </w:sdtPr>
                            <w:sdtContent>
                              <w:r>
                                <w:rPr>
                                  <w:b/>
                                  <w:sz w:val="22"/>
                                </w:rPr>
                                <w:t>Duomenų apie įvaikinamą vaiką pateikimas</w:t>
                              </w:r>
                            </w:sdtContent>
                          </w:sdt>
                        </w:p>
                        <w:sdt>
                          <w:sdtPr>
                            <w:alias w:val="3.218 str. 1 d."/>
                            <w:tag w:val="part_059156d78a8845f6a45b74077843a6d2"/>
                            <w:lock w:val="sdtLocked"/>
                            <w:richText/>
                          </w:sdtPr>
                          <w:sdtContent>
                            <w:p>
                              <w:pPr>
                                <w:ind w:firstLine="720"/>
                                <w:jc w:val="both"/>
                                <w:rPr>
                                  <w:sz w:val="22"/>
                                </w:rPr>
                              </w:pPr>
                              <w:sdt>
                                <w:sdtPr>
                                  <w:alias w:val="Numeris"/>
                                  <w:tag w:val="nr_059156d78a8845f6a45b74077843a6d2"/>
                                  <w:lock w:val="sdtLocked"/>
                                  <w:richText/>
                                </w:sdtPr>
                                <w:sdtContent>
                                  <w:r>
                                    <w:rPr>
                                      <w:sz w:val="22"/>
                                    </w:rPr>
                                    <w:t>1</w:t>
                                  </w:r>
                                </w:sdtContent>
                              </w:sdt>
                              <w:r>
                                <w:rPr>
                                  <w:sz w:val="22"/>
                                </w:rPr>
                                <w:t>. Valstybinė įvaikinimo institucija pateikia teismui duomenis apie įvaikinamo vaiko kilmę, vystymąsi, sveikatos būklę ir šeimą.</w:t>
                              </w:r>
                            </w:p>
                          </w:sdtContent>
                        </w:sdt>
                        <w:sdt>
                          <w:sdtPr>
                            <w:alias w:val="3.218 str. 2 d."/>
                            <w:tag w:val="part_6fdb328cd85d43ef8e59c73727670923"/>
                            <w:lock w:val="sdtLocked"/>
                            <w:richText/>
                          </w:sdtPr>
                          <w:sdtContent>
                            <w:p>
                              <w:pPr>
                                <w:ind w:firstLine="720"/>
                                <w:jc w:val="both"/>
                                <w:rPr>
                                  <w:sz w:val="22"/>
                                </w:rPr>
                              </w:pPr>
                              <w:sdt>
                                <w:sdtPr>
                                  <w:alias w:val="Numeris"/>
                                  <w:tag w:val="nr_6fdb328cd85d43ef8e59c73727670923"/>
                                  <w:lock w:val="sdtLocked"/>
                                  <w:richText/>
                                </w:sdtPr>
                                <w:sdtContent>
                                  <w:r>
                                    <w:rPr>
                                      <w:sz w:val="22"/>
                                    </w:rPr>
                                    <w:t>2</w:t>
                                  </w:r>
                                </w:sdtContent>
                              </w:sdt>
                              <w:r>
                                <w:rPr>
                                  <w:sz w:val="22"/>
                                </w:rPr>
                                <w:t>. Duomenis apie galimus įvaikinti vaikus iki prašymo įvaikinti padavimo teismui valstybinė įvaikinimo institucija privalo pateikti visiems asmenims, įrašytiems į norinčių įvaikinti eilę.</w:t>
                              </w:r>
                            </w:p>
                            <w:p>
                              <w:pPr>
                                <w:ind w:firstLine="720"/>
                                <w:jc w:val="both"/>
                                <w:rPr>
                                  <w:sz w:val="22"/>
                                </w:rPr>
                              </w:pPr>
                            </w:p>
                          </w:sdtContent>
                        </w:sdt>
                      </w:sdtContent>
                    </w:sdt>
                    <w:sdt>
                      <w:sdtPr>
                        <w:alias w:val="3.219 str."/>
                        <w:tag w:val="part_126fe2f7241542999dd41b217db28d47"/>
                        <w:lock w:val="sdtLocked"/>
                        <w:richText/>
                      </w:sdtPr>
                      <w:sdtContent>
                        <w:p>
                          <w:pPr>
                            <w:ind w:firstLine="720"/>
                            <w:jc w:val="both"/>
                            <w:rPr>
                              <w:b/>
                              <w:sz w:val="22"/>
                            </w:rPr>
                          </w:pPr>
                          <w:sdt>
                            <w:sdtPr>
                              <w:alias w:val="Numeris"/>
                              <w:tag w:val="nr_126fe2f7241542999dd41b217db28d47"/>
                              <w:lock w:val="sdtLocked"/>
                              <w:richText/>
                            </w:sdtPr>
                            <w:sdtContent>
                              <w:r>
                                <w:rPr>
                                  <w:b/>
                                  <w:sz w:val="22"/>
                                </w:rPr>
                                <w:t>3.219</w:t>
                              </w:r>
                            </w:sdtContent>
                          </w:sdt>
                          <w:r>
                            <w:rPr>
                              <w:b/>
                              <w:sz w:val="22"/>
                            </w:rPr>
                            <w:t xml:space="preserve"> straipsnis. </w:t>
                          </w:r>
                          <w:sdt>
                            <w:sdtPr>
                              <w:alias w:val="Pavadinimas"/>
                              <w:tag w:val="title_126fe2f7241542999dd41b217db28d47"/>
                              <w:lock w:val="sdtLocked"/>
                              <w:richText/>
                            </w:sdtPr>
                            <w:sdtContent>
                              <w:r>
                                <w:rPr>
                                  <w:b/>
                                  <w:sz w:val="22"/>
                                </w:rPr>
                                <w:t>Įvaikinimo apskaita</w:t>
                              </w:r>
                            </w:sdtContent>
                          </w:sdt>
                        </w:p>
                        <w:sdt>
                          <w:sdtPr>
                            <w:alias w:val="3.219 str. 1 d."/>
                            <w:tag w:val="part_3fb8ad6337134effbb9268aecdc0a222"/>
                            <w:lock w:val="sdtLocked"/>
                            <w:richText/>
                          </w:sdtPr>
                          <w:sdtContent>
                            <w:p>
                              <w:pPr>
                                <w:ind w:firstLine="720"/>
                                <w:jc w:val="both"/>
                                <w:rPr>
                                  <w:sz w:val="22"/>
                                </w:rPr>
                              </w:pPr>
                              <w:sdt>
                                <w:sdtPr>
                                  <w:alias w:val="Numeris"/>
                                  <w:tag w:val="nr_3fb8ad6337134effbb9268aecdc0a222"/>
                                  <w:lock w:val="sdtLocked"/>
                                  <w:richText/>
                                </w:sdtPr>
                                <w:sdtContent>
                                  <w:r>
                                    <w:rPr>
                                      <w:sz w:val="22"/>
                                    </w:rPr>
                                    <w:t>1</w:t>
                                  </w:r>
                                </w:sdtContent>
                              </w:sdt>
                              <w:r>
                                <w:rPr>
                                  <w:sz w:val="22"/>
                                </w:rPr>
                                <w:t>. Asmenų, norinčių įvaikinti vaikus, ir vaikų, galimų įvaikinti, apskaitą tvarko valstybinė įvaikinimo institucija, kurios nuostatus tvirtina Vyriausybė.</w:t>
                              </w:r>
                            </w:p>
                          </w:sdtContent>
                        </w:sdt>
                        <w:sdt>
                          <w:sdtPr>
                            <w:alias w:val="3.219 str. 2 d."/>
                            <w:tag w:val="part_63a3191b9d6a4c77bc2cf5e8d30a953c"/>
                            <w:lock w:val="sdtLocked"/>
                            <w:richText/>
                          </w:sdtPr>
                          <w:sdtContent>
                            <w:p>
                              <w:pPr>
                                <w:ind w:firstLine="720"/>
                                <w:jc w:val="both"/>
                                <w:rPr>
                                  <w:sz w:val="22"/>
                                </w:rPr>
                              </w:pPr>
                              <w:sdt>
                                <w:sdtPr>
                                  <w:alias w:val="Numeris"/>
                                  <w:tag w:val="nr_63a3191b9d6a4c77bc2cf5e8d30a953c"/>
                                  <w:lock w:val="sdtLocked"/>
                                  <w:richText/>
                                </w:sdtPr>
                                <w:sdtContent>
                                  <w:r>
                                    <w:rPr>
                                      <w:sz w:val="22"/>
                                    </w:rPr>
                                    <w:t>2</w:t>
                                  </w:r>
                                </w:sdtContent>
                              </w:sdt>
                              <w:r>
                                <w:rPr>
                                  <w:sz w:val="22"/>
                                </w:rPr>
                                <w:t>. Teismas, priėmęs sprendimą neterminuotai apriboti tėvų valdžią ar nutartimi patvirtinęs tėvų rašytinį sutikimą įvaikinti tų tėvų vaiką, įsiteisėjusį teismo sprendimą ar nutartį per tris darbo dienas išsiunčia valstybinei įvaikinimo institucijai.</w:t>
                              </w:r>
                            </w:p>
                          </w:sdtContent>
                        </w:sdt>
                        <w:sdt>
                          <w:sdtPr>
                            <w:alias w:val="3.219 str. 3 d."/>
                            <w:tag w:val="part_6d147d44026146afb9e1103b96a39dc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20 str."/>
                        <w:tag w:val="part_5ad7f4e747c74f008356246655e9911f"/>
                        <w:lock w:val="sdtLocked"/>
                        <w:richText/>
                      </w:sdtPr>
                      <w:sdtContent>
                        <w:p>
                          <w:pPr>
                            <w:ind w:firstLine="720"/>
                            <w:jc w:val="both"/>
                            <w:rPr>
                              <w:b/>
                              <w:sz w:val="22"/>
                            </w:rPr>
                          </w:pPr>
                          <w:sdt>
                            <w:sdtPr>
                              <w:alias w:val="Numeris"/>
                              <w:tag w:val="nr_5ad7f4e747c74f008356246655e9911f"/>
                              <w:lock w:val="sdtLocked"/>
                              <w:richText/>
                            </w:sdtPr>
                            <w:sdtContent>
                              <w:r>
                                <w:rPr>
                                  <w:b/>
                                  <w:sz w:val="22"/>
                                </w:rPr>
                                <w:t>3.220</w:t>
                              </w:r>
                            </w:sdtContent>
                          </w:sdt>
                          <w:r>
                            <w:rPr>
                              <w:b/>
                              <w:sz w:val="22"/>
                            </w:rPr>
                            <w:t xml:space="preserve"> straipsnis. </w:t>
                          </w:r>
                          <w:sdt>
                            <w:sdtPr>
                              <w:alias w:val="Pavadinimas"/>
                              <w:tag w:val="title_5ad7f4e747c74f008356246655e9911f"/>
                              <w:lock w:val="sdtLocked"/>
                              <w:richText/>
                            </w:sdtPr>
                            <w:sdtContent>
                              <w:r>
                                <w:rPr>
                                  <w:b/>
                                  <w:sz w:val="22"/>
                                </w:rPr>
                                <w:t>Prašymų įvaikinti nagrinėjimas</w:t>
                              </w:r>
                            </w:sdtContent>
                          </w:sdt>
                        </w:p>
                        <w:sdt>
                          <w:sdtPr>
                            <w:alias w:val="3.220 str. 1 d."/>
                            <w:tag w:val="part_f0afc1642bbf49daaf7a510ab984348e"/>
                            <w:lock w:val="sdtLocked"/>
                            <w:richText/>
                          </w:sdtPr>
                          <w:sdtContent>
                            <w:p>
                              <w:pPr>
                                <w:ind w:firstLine="720"/>
                                <w:jc w:val="both"/>
                                <w:rPr>
                                  <w:sz w:val="22"/>
                                </w:rPr>
                              </w:pPr>
                              <w:sdt>
                                <w:sdtPr>
                                  <w:alias w:val="Numeris"/>
                                  <w:tag w:val="nr_f0afc1642bbf49daaf7a510ab984348e"/>
                                  <w:lock w:val="sdtLocked"/>
                                  <w:richText/>
                                </w:sdtPr>
                                <w:sdtContent>
                                  <w:r>
                                    <w:rPr>
                                      <w:sz w:val="22"/>
                                    </w:rPr>
                                    <w:t>1</w:t>
                                  </w:r>
                                </w:sdtContent>
                              </w:sdt>
                              <w:r>
                                <w:rPr>
                                  <w:sz w:val="22"/>
                                </w:rPr>
                                <w:t>. Lietuvos Respublikos piliečių prašymus įvaikinti nagrinėja apylinkės teismai pagal pareiškėjo arba įvaikinamo vaiko gyvenamąją vietą, dalyvaujant pareiškėjams ir valstybinės įvaikinimo institucijos atstovui.</w:t>
                              </w:r>
                            </w:p>
                          </w:sdtContent>
                        </w:sdt>
                        <w:sdt>
                          <w:sdtPr>
                            <w:alias w:val="3.220 str. 2 d."/>
                            <w:tag w:val="part_12e927d1fd914184a7dbef8dc2e1f353"/>
                            <w:lock w:val="sdtLocked"/>
                            <w:richText/>
                          </w:sdtPr>
                          <w:sdtContent>
                            <w:p>
                              <w:pPr>
                                <w:ind w:firstLine="720"/>
                                <w:jc w:val="both"/>
                                <w:rPr>
                                  <w:sz w:val="22"/>
                                </w:rPr>
                              </w:pPr>
                              <w:sdt>
                                <w:sdtPr>
                                  <w:alias w:val="Numeris"/>
                                  <w:tag w:val="nr_12e927d1fd914184a7dbef8dc2e1f353"/>
                                  <w:lock w:val="sdtLocked"/>
                                  <w:richText/>
                                </w:sdtPr>
                                <w:sdtContent>
                                  <w:r>
                                    <w:rPr>
                                      <w:sz w:val="22"/>
                                    </w:rPr>
                                    <w:t>2</w:t>
                                  </w:r>
                                </w:sdtContent>
                              </w:sdt>
                              <w:r>
                                <w:rPr>
                                  <w:sz w:val="22"/>
                                </w:rPr>
                                <w:t>. Užsienio valstybių piliečių prašymus įvaikinti Lietuvos Respublikos pilietį, gyvenantį Lietuvos Respublikoje arba užsienio valstybėje, nagrinėja Vilniaus apygardos teismas.</w:t>
                              </w:r>
                            </w:p>
                          </w:sdtContent>
                        </w:sdt>
                        <w:sdt>
                          <w:sdtPr>
                            <w:alias w:val="3.220 str. 3 d."/>
                            <w:tag w:val="part_90cb677e967540da82b6069b1bb969e6"/>
                            <w:lock w:val="sdtLocked"/>
                            <w:richText/>
                          </w:sdtPr>
                          <w:sdtContent>
                            <w:p>
                              <w:pPr>
                                <w:ind w:firstLine="720"/>
                                <w:jc w:val="both"/>
                              </w:pPr>
                              <w:sdt>
                                <w:sdtPr>
                                  <w:alias w:val="Numeris"/>
                                  <w:tag w:val="nr_90cb677e967540da82b6069b1bb969e6"/>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Prašymas įvaikinti nagrinėjamas ypatingosios teisenos tvarka. Įsiteisėjusį teismo sprendimą įvaikinti teismas ne vėliau kaip kitą darbo dieną po šio sprendimo įsiteisėjimo dienos privalo elektroninių ryšių priemonėmis išsiųsti </w:t>
                              </w:r>
                              <w:r>
                                <w:rPr>
                                  <w:sz w:val="22"/>
                                  <w:szCs w:val="22"/>
                                  <w:lang w:eastAsia="lt-LT"/>
                                </w:rPr>
                                <w:t>vaiko gimimą įregistravusiai</w:t>
                              </w:r>
                              <w:r>
                                <w:rPr>
                                  <w:color w:val="000000"/>
                                  <w:sz w:val="22"/>
                                  <w:szCs w:val="22"/>
                                  <w:lang w:eastAsia="lt-LT"/>
                                </w:rPr>
                                <w:t xml:space="preserve"> civilinės metrikacijos įstaigai.</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69272b2fafdd44cc9d4d849a85428aa5"/>
                            <w:lock w:val="sdtLocked"/>
                            <w:richText/>
                          </w:sdtPr>
                          <w:sdtContent>
                            <w:p>
                              <w:pPr>
                                <w:ind w:firstLine="720"/>
                                <w:jc w:val="both"/>
                                <w:rPr>
                                  <w:sz w:val="22"/>
                                </w:rPr>
                              </w:pPr>
                              <w:sdt>
                                <w:sdtPr>
                                  <w:alias w:val="Numeris"/>
                                  <w:tag w:val="nr_69272b2fafdd44cc9d4d849a85428aa5"/>
                                  <w:lock w:val="sdtLocked"/>
                                  <w:richText/>
                                </w:sdtPr>
                                <w:sdtContent>
                                  <w:r>
                                    <w:rPr>
                                      <w:sz w:val="22"/>
                                      <w:szCs w:val="22"/>
                                    </w:rPr>
                                    <w:t>1</w:t>
                                  </w:r>
                                </w:sdtContent>
                              </w:sdt>
                              <w:r>
                                <w:rPr>
                                  <w:sz w:val="22"/>
                                  <w:szCs w:val="22"/>
                                </w:rPr>
                                <w:t>. Būsimiems įtėviams jų ar valstybinės įvaikinimo institucijos prašymu arba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1741ab60f6d4fb7873544b91cd8a17a"/>
                        <w:lock w:val="sdtLocked"/>
                        <w:richText/>
                      </w:sdtPr>
                      <w:sdtContent>
                        <w:p>
                          <w:pPr>
                            <w:ind w:firstLine="720"/>
                            <w:jc w:val="both"/>
                            <w:rPr>
                              <w:b/>
                              <w:sz w:val="22"/>
                            </w:rPr>
                          </w:pPr>
                          <w:sdt>
                            <w:sdtPr>
                              <w:alias w:val="Numeris"/>
                              <w:tag w:val="nr_d1741ab60f6d4fb7873544b91cd8a17a"/>
                              <w:lock w:val="sdtLocked"/>
                              <w:richText/>
                            </w:sdtPr>
                            <w:sdtContent>
                              <w:r>
                                <w:rPr>
                                  <w:b/>
                                  <w:sz w:val="22"/>
                                </w:rPr>
                                <w:t>3.224</w:t>
                              </w:r>
                            </w:sdtContent>
                          </w:sdt>
                          <w:r>
                            <w:rPr>
                              <w:b/>
                              <w:sz w:val="22"/>
                            </w:rPr>
                            <w:t xml:space="preserve"> straipsnis. </w:t>
                          </w:r>
                          <w:sdt>
                            <w:sdtPr>
                              <w:alias w:val="Pavadinimas"/>
                              <w:tag w:val="title_d1741ab60f6d4fb7873544b91cd8a17a"/>
                              <w:lock w:val="sdtLocked"/>
                              <w:richText/>
                            </w:sdtPr>
                            <w:sdtContent>
                              <w:r>
                                <w:rPr>
                                  <w:b/>
                                  <w:sz w:val="22"/>
                                </w:rPr>
                                <w:t>Įvaikinimas užsienio valstybės piliečiui</w:t>
                              </w:r>
                            </w:sdtContent>
                          </w:sdt>
                        </w:p>
                        <w:sdt>
                          <w:sdtPr>
                            <w:alias w:val="3.224 str. 1 d."/>
                            <w:tag w:val="part_219680aef76d44d0b232a60c31c12593"/>
                            <w:lock w:val="sdtLocked"/>
                            <w:richText/>
                          </w:sdtPr>
                          <w:sdtContent>
                            <w:p>
                              <w:pPr>
                                <w:ind w:firstLine="720"/>
                                <w:jc w:val="both"/>
                                <w:rPr>
                                  <w:sz w:val="22"/>
                                </w:rPr>
                              </w:pPr>
                              <w:sdt>
                                <w:sdtPr>
                                  <w:alias w:val="Numeris"/>
                                  <w:tag w:val="nr_219680aef76d44d0b232a60c31c12593"/>
                                  <w:lock w:val="sdtLocked"/>
                                  <w:richText/>
                                </w:sdtPr>
                                <w:sdtContent>
                                  <w:r>
                                    <w:rPr>
                                      <w:sz w:val="22"/>
                                    </w:rPr>
                                    <w:t>1</w:t>
                                  </w:r>
                                </w:sdtContent>
                              </w:sdt>
                              <w:r>
                                <w:rPr>
                                  <w:sz w:val="22"/>
                                </w:rPr>
                                <w:t>. Užsienio valstybės piliečiui, įvaikinančiam vaiką, taikomos šio kodekso 3.209–3.221 straipsniuose nustatytos taisyklės.</w:t>
                              </w:r>
                            </w:p>
                          </w:sdtContent>
                        </w:sdt>
                        <w:sdt>
                          <w:sdtPr>
                            <w:alias w:val="3.224 str. 2 d."/>
                            <w:tag w:val="part_7916b8988d3849debc0790fb3a9c9fa0"/>
                            <w:lock w:val="sdtLocked"/>
                            <w:richText/>
                          </w:sdtPr>
                          <w:sdtContent>
                            <w:p>
                              <w:pPr>
                                <w:ind w:firstLine="720"/>
                                <w:jc w:val="both"/>
                                <w:rPr>
                                  <w:sz w:val="22"/>
                                  <w:szCs w:val="22"/>
                                </w:rPr>
                              </w:pPr>
                              <w:sdt>
                                <w:sdtPr>
                                  <w:alias w:val="Numeris"/>
                                  <w:tag w:val="nr_7916b8988d3849debc0790fb3a9c9fa0"/>
                                  <w:lock w:val="sdtLocked"/>
                                  <w:richText/>
                                </w:sdtPr>
                                <w:sdtContent>
                                  <w:r>
                                    <w:rPr>
                                      <w:sz w:val="22"/>
                                      <w:szCs w:val="22"/>
                                    </w:rPr>
                                    <w:t>2</w:t>
                                  </w:r>
                                </w:sdtContent>
                              </w:sdt>
                              <w:r>
                                <w:rPr>
                                  <w:sz w:val="22"/>
                                  <w:szCs w:val="22"/>
                                </w:rPr>
                                <w:t>. Be šio kodekso 3.209–3.222 straipsniuose nustatytų taisyklių, įvaikinimas užsienio valstybės piliečiams galimas, jeigu:</w:t>
                              </w:r>
                            </w:p>
                            <w:sdt>
                              <w:sdtPr>
                                <w:alias w:val="3.224 str. 2 d. 1 p."/>
                                <w:tag w:val="part_b613b9af767448469240c1a186fef564"/>
                                <w:lock w:val="sdtLocked"/>
                                <w:richText/>
                              </w:sdtPr>
                              <w:sdtContent>
                                <w:p>
                                  <w:pPr>
                                    <w:ind w:firstLine="720"/>
                                    <w:jc w:val="both"/>
                                    <w:rPr>
                                      <w:sz w:val="22"/>
                                      <w:szCs w:val="22"/>
                                    </w:rPr>
                                  </w:pPr>
                                  <w:sdt>
                                    <w:sdtPr>
                                      <w:alias w:val="Numeris"/>
                                      <w:tag w:val="nr_b613b9af767448469240c1a186fef564"/>
                                      <w:lock w:val="sdtLocked"/>
                                      <w:richText/>
                                    </w:sdtPr>
                                    <w:sdtContent>
                                      <w:r>
                                        <w:rPr>
                                          <w:sz w:val="22"/>
                                          <w:szCs w:val="22"/>
                                        </w:rPr>
                                        <w:t>1</w:t>
                                      </w:r>
                                    </w:sdtContent>
                                  </w:sdt>
                                  <w:r>
                                    <w:rPr>
                                      <w:sz w:val="22"/>
                                      <w:szCs w:val="22"/>
                                    </w:rPr>
                                    <w:t>) per šešis mėnesius nuo vaiko įrašymo į galimų įvaikinti vaikų sąrašą nėra Lietuvos Respublikos piliečių prašymų įvaikinti ar globoti vaiką;</w:t>
                                  </w:r>
                                </w:p>
                              </w:sdtContent>
                            </w:sdt>
                            <w:sdt>
                              <w:sdtPr>
                                <w:alias w:val="3.224 str. 2 d. 2 p."/>
                                <w:tag w:val="part_e79499e5301547e0a9a01b887c3cb3df"/>
                                <w:lock w:val="sdtLocked"/>
                                <w:richText/>
                              </w:sdtPr>
                              <w:sdtContent>
                                <w:p>
                                  <w:pPr>
                                    <w:ind w:firstLine="720"/>
                                    <w:jc w:val="both"/>
                                    <w:rPr>
                                      <w:sz w:val="22"/>
                                      <w:szCs w:val="22"/>
                                    </w:rPr>
                                  </w:pPr>
                                  <w:sdt>
                                    <w:sdtPr>
                                      <w:alias w:val="Numeris"/>
                                      <w:tag w:val="nr_e79499e5301547e0a9a01b887c3cb3df"/>
                                      <w:lock w:val="sdtLocked"/>
                                      <w:richText/>
                                    </w:sdtPr>
                                    <w:sdtContent>
                                      <w:r>
                                        <w:rPr>
                                          <w:sz w:val="22"/>
                                          <w:szCs w:val="22"/>
                                        </w:rPr>
                                        <w:t>2</w:t>
                                      </w:r>
                                    </w:sdtContent>
                                  </w:sdt>
                                  <w:r>
                                    <w:rPr>
                                      <w:sz w:val="22"/>
                                      <w:szCs w:val="22"/>
                                    </w:rPr>
                                    <w:t>) vaiko, auklėjamo ir išlaikomo šeimoje, šeimos tėvai duoda teismui rašytinį sutikimą įvaikinti;</w:t>
                                  </w:r>
                                </w:p>
                              </w:sdtContent>
                            </w:sdt>
                            <w:sdt>
                              <w:sdtPr>
                                <w:alias w:val="3.224 str. 2 d. 3 p."/>
                                <w:tag w:val="part_def6f1cec82a4a0fb53c7abe4a314d00"/>
                                <w:lock w:val="sdtLocked"/>
                                <w:richText/>
                              </w:sdtPr>
                              <w:sdtContent>
                                <w:p>
                                  <w:pPr>
                                    <w:ind w:firstLine="720"/>
                                    <w:jc w:val="both"/>
                                    <w:rPr>
                                      <w:sz w:val="22"/>
                                    </w:rPr>
                                  </w:pPr>
                                  <w:sdt>
                                    <w:sdtPr>
                                      <w:alias w:val="Numeris"/>
                                      <w:tag w:val="nr_def6f1cec82a4a0fb53c7abe4a314d00"/>
                                      <w:lock w:val="sdtLocked"/>
                                      <w:richText/>
                                    </w:sdtPr>
                                    <w:sdtContent>
                                      <w:r>
                                        <w:rPr>
                                          <w:sz w:val="22"/>
                                          <w:szCs w:val="22"/>
                                        </w:rPr>
                                        <w:t>3</w:t>
                                      </w:r>
                                    </w:sdtContent>
                                  </w:sdt>
                                  <w:r>
                                    <w:rPr>
                                      <w:sz w:val="22"/>
                                      <w:szCs w:val="22"/>
                                    </w:rPr>
                                    <w:t>) vaiko, kuriam paskirtas nuolatinis globėjas (rūpintojas) ir nustatyta globa (rūpyba) šeimoje, globėjas (rūpintojas) duoda teismui rašytinį sutikimą įvaikinti. Atsisakymas duoti sutikimą įvaikinti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3 d."/>
                            <w:tag w:val="part_baa08fd2c2604a90bb4cd5849f5c1242"/>
                            <w:lock w:val="sdtLocked"/>
                            <w:richText/>
                          </w:sdtPr>
                          <w:sdtContent>
                            <w:p>
                              <w:pPr>
                                <w:ind w:firstLine="720"/>
                                <w:jc w:val="both"/>
                                <w:rPr>
                                  <w:sz w:val="22"/>
                                </w:rPr>
                              </w:pPr>
                              <w:sdt>
                                <w:sdtPr>
                                  <w:alias w:val="Numeris"/>
                                  <w:tag w:val="nr_baa08fd2c2604a90bb4cd5849f5c1242"/>
                                  <w:lock w:val="sdtLocked"/>
                                  <w:richText/>
                                </w:sdtPr>
                                <w:sdtContent>
                                  <w:r>
                                    <w:rPr>
                                      <w:sz w:val="22"/>
                                      <w:szCs w:val="22"/>
                                    </w:rPr>
                                    <w:t>3</w:t>
                                  </w:r>
                                </w:sdtContent>
                              </w:sdt>
                              <w:r>
                                <w:rPr>
                                  <w:sz w:val="22"/>
                                  <w:szCs w:val="22"/>
                                </w:rPr>
                                <w:t>. Teismas turi teisę vaiko interesais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4 str. 4 d."/>
                            <w:tag w:val="part_dcdd93d292674ecfad8e4d53538d961d"/>
                            <w:lock w:val="sdtLocked"/>
                            <w:richText/>
                          </w:sdtPr>
                          <w:sdtContent>
                            <w:p>
                              <w:pPr>
                                <w:ind w:firstLine="720"/>
                                <w:jc w:val="both"/>
                                <w:rPr>
                                  <w:sz w:val="22"/>
                                </w:rPr>
                              </w:pPr>
                              <w:sdt>
                                <w:sdtPr>
                                  <w:alias w:val="Numeris"/>
                                  <w:tag w:val="nr_dcdd93d292674ecfad8e4d53538d961d"/>
                                  <w:lock w:val="sdtLocked"/>
                                  <w:richText/>
                                </w:sdtPr>
                                <w:sdtContent>
                                  <w:r>
                                    <w:rPr>
                                      <w:sz w:val="22"/>
                                    </w:rPr>
                                    <w:t>4</w:t>
                                  </w:r>
                                </w:sdtContent>
                              </w:sdt>
                              <w:r>
                                <w:rPr>
                                  <w:sz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6a315068c86e48d7b24dd9f06280c0d9"/>
                            <w:lock w:val="sdtLocked"/>
                            <w:richText/>
                          </w:sdtPr>
                          <w:sdtContent>
                            <w:p>
                              <w:pPr>
                                <w:ind w:firstLine="720"/>
                                <w:jc w:val="both"/>
                                <w:rPr>
                                  <w:sz w:val="22"/>
                                </w:rPr>
                              </w:pPr>
                              <w:sdt>
                                <w:sdtPr>
                                  <w:alias w:val="Numeris"/>
                                  <w:tag w:val="nr_6a315068c86e48d7b24dd9f06280c0d9"/>
                                  <w:lock w:val="sdtLocked"/>
                                  <w:richText/>
                                </w:sdtPr>
                                <w:sdtContent>
                                  <w:r>
                                    <w:rPr>
                                      <w:sz w:val="22"/>
                                    </w:rPr>
                                    <w:t>5</w:t>
                                  </w:r>
                                </w:sdtContent>
                              </w:sdt>
                              <w:r>
                                <w:rPr>
                                  <w:sz w:val="22"/>
                                </w:rPr>
                                <w:t xml:space="preserve">.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sz w:val="22"/>
                                  </w:rPr>
                                  <w:t>1993 m</w:t>
                                </w:r>
                              </w:smartTag>
                              <w:r>
                                <w:rPr>
                                  <w:sz w:val="22"/>
                                </w:rPr>
                                <w:t>. gegužės 29 d. Hagos konvencijos dėl vaikų apsaugos ir bendradarbiavimo tarptautinio įvaikinimo srityje, reikalavimus.</w:t>
                              </w:r>
                            </w:p>
                            <w:p>
                              <w:pPr>
                                <w:ind w:firstLine="720"/>
                                <w:jc w:val="both"/>
                                <w:rPr>
                                  <w:sz w:val="22"/>
                                </w:rPr>
                              </w:pPr>
                            </w:p>
                          </w:sdtContent>
                        </w:sdt>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0e9b0c94d42b43799a59480a81ff0699"/>
                            <w:lock w:val="sdtLocked"/>
                            <w:richText/>
                          </w:sdtPr>
                          <w:sdtContent>
                            <w:p>
                              <w:pPr>
                                <w:ind w:firstLine="720"/>
                                <w:jc w:val="both"/>
                                <w:rPr>
                                  <w:sz w:val="22"/>
                                  <w:szCs w:val="22"/>
                                  <w:lang w:eastAsia="lt-LT"/>
                                </w:rPr>
                              </w:pPr>
                              <w:sdt>
                                <w:sdtPr>
                                  <w:alias w:val="Numeris"/>
                                  <w:tag w:val="nr_0e9b0c94d42b43799a59480a81ff0699"/>
                                  <w:lock w:val="sdtLocked"/>
                                  <w:richText/>
                                </w:sdtPr>
                                <w:sdtContent>
                                  <w:r>
                                    <w:rPr>
                                      <w:sz w:val="22"/>
                                      <w:szCs w:val="22"/>
                                      <w:lang w:eastAsia="lt-LT"/>
                                    </w:rPr>
                                    <w:t>2</w:t>
                                  </w:r>
                                </w:sdtContent>
                              </w:sdt>
                              <w:r>
                                <w:rPr>
                                  <w:sz w:val="22"/>
                                  <w:szCs w:val="22"/>
                                  <w:lang w:eastAsia="lt-LT"/>
                                </w:rPr>
                                <w:t>. Nepilnamečio globėjas ar rūpintojas skiriamas šios knygos XVIII skyriaus normų nustatyta tvarka.</w:t>
                              </w:r>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da9a5feaf9ae48c2b06109a76e93ad85"/>
                        <w:lock w:val="sdtLocked"/>
                        <w:richText/>
                      </w:sdtPr>
                      <w:sdtContent>
                        <w:p>
                          <w:pPr>
                            <w:ind w:firstLine="720"/>
                            <w:jc w:val="both"/>
                            <w:rPr>
                              <w:b/>
                              <w:sz w:val="22"/>
                            </w:rPr>
                          </w:pPr>
                          <w:sdt>
                            <w:sdtPr>
                              <w:alias w:val="Numeris"/>
                              <w:tag w:val="nr_da9a5feaf9ae48c2b06109a76e93ad85"/>
                              <w:lock w:val="sdtLocked"/>
                              <w:richText/>
                            </w:sdtPr>
                            <w:sdtContent>
                              <w:r>
                                <w:rPr>
                                  <w:b/>
                                  <w:sz w:val="22"/>
                                </w:rPr>
                                <w:t>3.246</w:t>
                              </w:r>
                            </w:sdtContent>
                          </w:sdt>
                          <w:r>
                            <w:rPr>
                              <w:b/>
                              <w:sz w:val="22"/>
                            </w:rPr>
                            <w:t xml:space="preserve"> straipsnis. </w:t>
                          </w:r>
                          <w:sdt>
                            <w:sdtPr>
                              <w:alias w:val="Pavadinimas"/>
                              <w:tag w:val="title_da9a5feaf9ae48c2b06109a76e93ad85"/>
                              <w:lock w:val="sdtLocked"/>
                              <w:richText/>
                            </w:sdtPr>
                            <w:sdtContent>
                              <w:r>
                                <w:rPr>
                                  <w:b/>
                                  <w:sz w:val="22"/>
                                </w:rPr>
                                <w:t>Globėjo ir rūpintojo atleidimas nuo pareigų atlikimo</w:t>
                              </w:r>
                            </w:sdtContent>
                          </w:sdt>
                        </w:p>
                        <w:sdt>
                          <w:sdtPr>
                            <w:alias w:val="3.246 str. 1 d."/>
                            <w:tag w:val="part_bac630833e974364b30ab1a742c02841"/>
                            <w:lock w:val="sdtLocked"/>
                            <w:richText/>
                          </w:sdtPr>
                          <w:sdtContent>
                            <w:p>
                              <w:pPr>
                                <w:ind w:firstLine="720"/>
                                <w:jc w:val="both"/>
                                <w:rPr>
                                  <w:sz w:val="22"/>
                                </w:rPr>
                              </w:pPr>
                              <w:sdt>
                                <w:sdtPr>
                                  <w:alias w:val="Numeris"/>
                                  <w:tag w:val="nr_bac630833e974364b30ab1a742c02841"/>
                                  <w:lock w:val="sdtLocked"/>
                                  <w:richText/>
                                </w:sdtPr>
                                <w:sdtContent>
                                  <w:r>
                                    <w:rPr>
                                      <w:sz w:val="22"/>
                                    </w:rPr>
                                    <w:t>1</w:t>
                                  </w:r>
                                </w:sdtContent>
                              </w:sdt>
                              <w:r>
                                <w:rPr>
                                  <w:sz w:val="22"/>
                                </w:rPr>
                                <w:t>. Nepilnamečio globėjas ar rūpintojas gali būti teismo nutartimi atleistas nuo globėjo ar rūpintojo pareigų, jeigu nepilnametis grąžinamas tėvams arba įtėviams.</w:t>
                              </w:r>
                            </w:p>
                          </w:sdtContent>
                        </w:sdt>
                        <w:sdt>
                          <w:sdtPr>
                            <w:alias w:val="3.246 str. 2 d."/>
                            <w:tag w:val="part_af08afb29ca549f9b6bc659edcecf2f4"/>
                            <w:lock w:val="sdtLocked"/>
                            <w:richText/>
                          </w:sdtPr>
                          <w:sdtContent>
                            <w:p>
                              <w:pPr>
                                <w:ind w:firstLine="720"/>
                                <w:jc w:val="both"/>
                                <w:rPr>
                                  <w:sz w:val="22"/>
                                </w:rPr>
                              </w:pPr>
                              <w:sdt>
                                <w:sdtPr>
                                  <w:alias w:val="Numeris"/>
                                  <w:tag w:val="nr_af08afb29ca549f9b6bc659edcecf2f4"/>
                                  <w:lock w:val="sdtLocked"/>
                                  <w:richText/>
                                </w:sdtPr>
                                <w:sdtContent>
                                  <w:r>
                                    <w:rPr>
                                      <w:sz w:val="22"/>
                                    </w:rPr>
                                    <w:t>2</w:t>
                                  </w:r>
                                </w:sdtContent>
                              </w:sdt>
                              <w:r>
                                <w:rPr>
                                  <w:sz w:val="22"/>
                                </w:rPr>
                                <w:t>. Globėjas ar rūpintojas gali būti teismo nutartimi atleistas nuo pareigų atlikimo, jeigu jų negali atlikti dėl savo ar artimųjų giminaičių ligos, savo turtinės padėties pablogėjimo ar dėl kitų svarbių priežasčių.</w:t>
                              </w:r>
                            </w:p>
                          </w:sdtContent>
                        </w:sdt>
                        <w:sdt>
                          <w:sdtPr>
                            <w:alias w:val="3.246 str. 3 d."/>
                            <w:tag w:val="part_abcba1a92d554ebab94661d4d6b2219e"/>
                            <w:lock w:val="sdtLocked"/>
                            <w:richText/>
                          </w:sdtPr>
                          <w:sdtContent>
                            <w:p>
                              <w:pPr>
                                <w:ind w:firstLine="720"/>
                                <w:jc w:val="both"/>
                                <w:rPr>
                                  <w:sz w:val="22"/>
                                </w:rPr>
                              </w:pPr>
                              <w:sdt>
                                <w:sdtPr>
                                  <w:alias w:val="Numeris"/>
                                  <w:tag w:val="nr_abcba1a92d554ebab94661d4d6b2219e"/>
                                  <w:lock w:val="sdtLocked"/>
                                  <w:richText/>
                                </w:sdtPr>
                                <w:sdtContent>
                                  <w:r>
                                    <w:rPr>
                                      <w:sz w:val="22"/>
                                      <w:szCs w:val="22"/>
                                      <w:lang w:eastAsia="lt-LT"/>
                                    </w:rPr>
                                    <w:t>3</w:t>
                                  </w:r>
                                </w:sdtContent>
                              </w:sdt>
                              <w:r>
                                <w:rPr>
                                  <w:sz w:val="22"/>
                                  <w:szCs w:val="22"/>
                                  <w:lang w:eastAsia="lt-LT"/>
                                </w:rPr>
                                <w:t>. Globėjas ar rūpintojas, kurie netinkamai atlieka pareigas, neužtikrina globotinio ar rūpintinio teisių ir interesų apsaugos, naudojasi savo teisėmis savanaudiškais tikslais, gali būti teismo nutartimi nušalinti nuo globėjo ar rūpintojo pareigų. Jeigu šiais globėjo ar rūpintojo veiksmais buvo padaryta žala neveiksniam</w:t>
                              </w:r>
                              <w:r>
                                <w:rPr>
                                  <w:b/>
                                  <w:sz w:val="22"/>
                                  <w:szCs w:val="22"/>
                                  <w:lang w:eastAsia="lt-LT"/>
                                </w:rPr>
                                <w:t xml:space="preserve"> </w:t>
                              </w:r>
                              <w:r>
                                <w:rPr>
                                  <w:sz w:val="22"/>
                                  <w:szCs w:val="22"/>
                                  <w:lang w:eastAsia="lt-LT"/>
                                </w:rPr>
                                <w:t>tam tikroje srityje ar ribotai veiksniam tam tikroje srityje asmeniui, globėjas ar rūpintojas privalo ją atlyginti. Kreiptis į teismą dėl globėjo ar rūpintojo nušalinimo turi teisę pats neveiksnus tam tikroje srityje ar ribotai veiksnus tam tikroje srityje asmuo, globos (rūpybos) institucijos arba prokuroras.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77f592ccb2474356be8998114d2df635"/>
                                <w:lock w:val="sdtLocked"/>
                                <w:richText/>
                              </w:sdtPr>
                              <w:sdtContent>
                                <w:p>
                                  <w:pPr>
                                    <w:ind w:firstLine="720"/>
                                    <w:jc w:val="both"/>
                                    <w:rPr>
                                      <w:sz w:val="22"/>
                                    </w:rPr>
                                  </w:pPr>
                                  <w:sdt>
                                    <w:sdtPr>
                                      <w:alias w:val="Numeris"/>
                                      <w:tag w:val="nr_77f592ccb2474356be8998114d2df635"/>
                                      <w:lock w:val="sdtLocked"/>
                                      <w:richText/>
                                    </w:sdtPr>
                                    <w:sdtContent>
                                      <w:r>
                                        <w:rPr>
                                          <w:sz w:val="22"/>
                                        </w:rPr>
                                        <w:t>4</w:t>
                                      </w:r>
                                    </w:sdtContent>
                                  </w:sdt>
                                  <w:r>
                                    <w:rPr>
                                      <w:sz w:val="22"/>
                                    </w:rPr>
                                    <w:t>) brolių ir seserų neišskyrimas, išskyrus atvejus, kai tai pažeidžia vaiko interesus.</w:t>
                                  </w:r>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a5932d9367704bde95526e2a72a8d924"/>
                            <w:lock w:val="sdtLocked"/>
                            <w:richText/>
                          </w:sdtPr>
                          <w:sdtContent>
                            <w:p>
                              <w:pPr>
                                <w:ind w:firstLine="720"/>
                                <w:jc w:val="both"/>
                                <w:rPr>
                                  <w:sz w:val="22"/>
                                  <w:szCs w:val="22"/>
                                </w:rPr>
                              </w:pPr>
                              <w:sdt>
                                <w:sdtPr>
                                  <w:alias w:val="Numeris"/>
                                  <w:tag w:val="nr_a5932d9367704bde95526e2a72a8d924"/>
                                  <w:lock w:val="sdtLocked"/>
                                  <w:richText/>
                                </w:sdtPr>
                                <w:sdtContent>
                                  <w:r>
                                    <w:rPr>
                                      <w:sz w:val="22"/>
                                      <w:szCs w:val="22"/>
                                    </w:rPr>
                                    <w:t>2</w:t>
                                  </w:r>
                                </w:sdtContent>
                              </w:sdt>
                              <w:r>
                                <w:rPr>
                                  <w:sz w:val="22"/>
                                  <w:szCs w:val="22"/>
                                </w:rPr>
                                <w:t>. Valstybinė vaiko teisių apsaugos institucija, gavusi informacijos apie galimus vaiko teisių pažeidimus, įvertina šios informacijos pagrįstumą ir nedelsdama imasi vaiko teisių apsaugos priemonių (perkelti vaiką į saugią aplinką).</w:t>
                              </w:r>
                            </w:p>
                          </w:sdtContent>
                        </w:sdt>
                        <w:sdt>
                          <w:sdtPr>
                            <w:alias w:val="3.250 str. 3 d."/>
                            <w:tag w:val="part_8317d6e8a00d41bfa768181835f896da"/>
                            <w:lock w:val="sdtLocked"/>
                            <w:richText/>
                          </w:sdtPr>
                          <w:sdtContent>
                            <w:p>
                              <w:pPr>
                                <w:ind w:firstLine="720"/>
                                <w:jc w:val="both"/>
                                <w:rPr>
                                  <w:sz w:val="22"/>
                                  <w:szCs w:val="22"/>
                                </w:rPr>
                              </w:pPr>
                              <w:sdt>
                                <w:sdtPr>
                                  <w:alias w:val="Numeris"/>
                                  <w:tag w:val="nr_8317d6e8a00d41bfa768181835f896da"/>
                                  <w:lock w:val="sdtLocked"/>
                                  <w:richText/>
                                </w:sdtPr>
                                <w:sdtContent>
                                  <w:r>
                                    <w:rPr>
                                      <w:sz w:val="22"/>
                                      <w:szCs w:val="22"/>
                                    </w:rPr>
                                    <w:t>3</w:t>
                                  </w:r>
                                </w:sdtContent>
                              </w:sdt>
                              <w:r>
                                <w:rPr>
                                  <w:sz w:val="22"/>
                                  <w:szCs w:val="22"/>
                                </w:rPr>
                                <w:t xml:space="preserve">. Vaikus, kuriems reikalinga globa (rūpyba), nustato, tokių vaikų apskaitą tvarko ir užtikrina valstybinė vaiko teisių apsaugos institucija. Ši institucija, gavusi informaciją apie vaiką, kuriam reikalinga globa (rūpyba), privalo užtikrinti laikinosios globos (rūpybos) jam paskyrimą per tris dienas. </w:t>
                              </w:r>
                            </w:p>
                          </w:sdtContent>
                        </w:sdt>
                        <w:sdt>
                          <w:sdtPr>
                            <w:alias w:val="3.250 str. 4 d."/>
                            <w:tag w:val="part_992218ecf1264f4ba67c73075fa29346"/>
                            <w:lock w:val="sdtLocked"/>
                            <w:richText/>
                          </w:sdtPr>
                          <w:sdtContent>
                            <w:p>
                              <w:pPr>
                                <w:ind w:firstLine="720"/>
                                <w:jc w:val="both"/>
                                <w:rPr>
                                  <w:sz w:val="22"/>
                                  <w:szCs w:val="22"/>
                                </w:rPr>
                              </w:pPr>
                              <w:sdt>
                                <w:sdtPr>
                                  <w:alias w:val="Numeris"/>
                                  <w:tag w:val="nr_992218ecf1264f4ba67c73075fa29346"/>
                                  <w:lock w:val="sdtLocked"/>
                                  <w:richText/>
                                </w:sdtPr>
                                <w:sdtContent>
                                  <w:r>
                                    <w:rPr>
                                      <w:sz w:val="22"/>
                                      <w:szCs w:val="22"/>
                                    </w:rPr>
                                    <w:t>4</w:t>
                                  </w:r>
                                </w:sdtContent>
                              </w:sdt>
                              <w:r>
                                <w:rPr>
                                  <w:sz w:val="22"/>
                                  <w:szCs w:val="22"/>
                                </w:rPr>
                                <w:t>. Valstybinė vaiko teisių apsaugos institucija yra vaiko, įstatymų nustatytais pagrindais paimto iš tėvų ar kitų teisėtų atstovų, atstovas pagal įstatymus tol, kol šiam vaikui paskiriamas globėjas ar rūpintojas.</w:t>
                              </w:r>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a0d11396abf54927b4cded73952148b1"/>
                            <w:lock w:val="sdtLocked"/>
                            <w:richText/>
                          </w:sdtPr>
                          <w:sdtContent>
                            <w:p>
                              <w:pPr>
                                <w:ind w:firstLine="720"/>
                                <w:jc w:val="both"/>
                                <w:rPr>
                                  <w:sz w:val="22"/>
                                  <w:szCs w:val="22"/>
                                </w:rPr>
                              </w:pPr>
                              <w:sdt>
                                <w:sdtPr>
                                  <w:alias w:val="Numeris"/>
                                  <w:tag w:val="nr_a0d11396abf54927b4cded73952148b1"/>
                                  <w:lock w:val="sdtLocked"/>
                                  <w:richText/>
                                </w:sdtPr>
                                <w:sdtContent>
                                  <w:r>
                                    <w:rPr>
                                      <w:sz w:val="22"/>
                                      <w:szCs w:val="22"/>
                                    </w:rPr>
                                    <w:t>2</w:t>
                                  </w:r>
                                </w:sdtContent>
                              </w:sdt>
                              <w:r>
                                <w:rPr>
                                  <w:sz w:val="22"/>
                                  <w:szCs w:val="22"/>
                                </w:rPr>
                                <w:t>. Vaiko laikinoji globa (rūpyba) trunka ne ilgiau kaip dvylika mėnesių. Valstybinė vaiko teisių apsaugos institucija Vyriausybės nustatyta tvarka ir terminais informuoja Vyriausybės įgaliotą instituciją apie atvejus, kai vaiko laikinoji globa (rūpyba) trunka ilgiau kaip dvylika mėnesių. Vyriausybės įgaliota institucija per mėnesį nuo šios informacijos gavimo dienos Vyriausybės nustatyta tvarka įvertina šeimai teiktų socialinių paslaugų efektyvumą ir galimybes grąžinti vaiką į šeimą ir įpareigoja valstybinę vaiko teisių apsaugos instituciją priimti sprendimą grąžinti vaiką į šeimą arba sprendimą tęsti vaiko laikinąją globą ir paslaugų teikimą šeimai, arba kreiptis į teismą dėl vaiko nuolatinės globos (rūpybos) nustatymo.</w:t>
                              </w:r>
                            </w:p>
                            <w:p>
                              <w:pPr>
                                <w:jc w:val="both"/>
                                <w:rPr>
                                  <w:i/>
                                  <w:sz w:val="20"/>
                                </w:rPr>
                              </w:pPr>
                              <w:r>
                                <w:rPr>
                                  <w:b/>
                                  <w:i/>
                                  <w:sz w:val="20"/>
                                </w:rPr>
                                <w:t>TAR pastaba.</w:t>
                              </w:r>
                              <w:r>
                                <w:rPr>
                                  <w:i/>
                                  <w:sz w:val="20"/>
                                </w:rPr>
                                <w:t xml:space="preserve"> </w:t>
                              </w:r>
                              <w:r>
                                <w:rPr>
                                  <w:i/>
                                  <w:sz w:val="20"/>
                                  <w:lang w:eastAsia="lt-LT"/>
                                </w:rPr>
                                <w:t>Iki įstatymo Nr. XII-1879 įsigaliojimo (2017-01-01) nustatytai vaiko laikinajai globai (rūpybai) 3.253 straipsnio 2 dalyje nustatytas dvylikos mėnesių terminas pradedamas skaičiuoti nuo šio įstatymo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58e895a71fe24b00a3148e804b43d9df"/>
                                <w:lock w:val="sdtLocked"/>
                                <w:richText/>
                              </w:sdtPr>
                              <w:sdtContent>
                                <w:p>
                                  <w:pPr>
                                    <w:ind w:firstLine="720"/>
                                    <w:jc w:val="both"/>
                                    <w:rPr>
                                      <w:sz w:val="22"/>
                                    </w:rPr>
                                  </w:pPr>
                                  <w:sdt>
                                    <w:sdtPr>
                                      <w:alias w:val="Numeris"/>
                                      <w:tag w:val="nr_58e895a71fe24b00a3148e804b43d9df"/>
                                      <w:lock w:val="sdtLocked"/>
                                      <w:richText/>
                                    </w:sdtPr>
                                    <w:sdtContent>
                                      <w:r>
                                        <w:rPr>
                                          <w:sz w:val="22"/>
                                          <w:szCs w:val="22"/>
                                        </w:rPr>
                                        <w:t>3</w:t>
                                      </w:r>
                                    </w:sdtContent>
                                  </w:sdt>
                                  <w:r>
                                    <w:rPr>
                                      <w:sz w:val="22"/>
                                      <w:szCs w:val="22"/>
                                    </w:rPr>
                                    <w:t>) tėvai arba turimas vienintelis iš tėvų nesirūpina, nesidomi vaiku, netinkamai auklėja, naudoja smurtą prieš vaiką arba kitaip piktnaudžiauja tėvų valdžia ir dėl to kyla pavojus vaiko fiziniam, protiniam, dvasiniam, doroviniam vystymuisi ir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 p."/>
                                <w:tag w:val="part_53145054ac3f45de8900a69be2dd2bf9"/>
                                <w:lock w:val="sdtLocked"/>
                                <w:richText/>
                              </w:sdtPr>
                              <w:sdtContent>
                                <w:p>
                                  <w:pPr>
                                    <w:ind w:firstLine="720"/>
                                    <w:jc w:val="both"/>
                                    <w:rPr>
                                      <w:sz w:val="22"/>
                                    </w:rPr>
                                  </w:pPr>
                                  <w:sdt>
                                    <w:sdtPr>
                                      <w:alias w:val="Numeris"/>
                                      <w:tag w:val="nr_53145054ac3f45de8900a69be2dd2bf9"/>
                                      <w:lock w:val="sdtLocked"/>
                                      <w:richText/>
                                    </w:sdtPr>
                                    <w:sdtContent>
                                      <w:r>
                                        <w:rPr>
                                          <w:sz w:val="22"/>
                                          <w:szCs w:val="22"/>
                                        </w:rPr>
                                        <w:t>6</w:t>
                                      </w:r>
                                    </w:sdtContent>
                                  </w:sdt>
                                  <w:r>
                                    <w:rPr>
                                      <w:sz w:val="22"/>
                                      <w:szCs w:val="22"/>
                                    </w:rPr>
                                    <w:t>) abiem tėvams arba turimam vieninteliam iš tėvų yra neterminuotai apribota tėvų valdžia.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5ac22494ad494de0bc1de6a3b27bf5cd"/>
                        <w:lock w:val="sdtLocked"/>
                        <w:richText/>
                      </w:sdtPr>
                      <w:sdtContent>
                        <w:p>
                          <w:pPr>
                            <w:ind w:firstLine="720"/>
                            <w:jc w:val="both"/>
                            <w:rPr>
                              <w:b/>
                              <w:sz w:val="22"/>
                            </w:rPr>
                          </w:pPr>
                          <w:sdt>
                            <w:sdtPr>
                              <w:alias w:val="Numeris"/>
                              <w:tag w:val="nr_5ac22494ad494de0bc1de6a3b27bf5cd"/>
                              <w:lock w:val="sdtLocked"/>
                              <w:richText/>
                            </w:sdtPr>
                            <w:sdtContent>
                              <w:r>
                                <w:rPr>
                                  <w:b/>
                                  <w:sz w:val="22"/>
                                </w:rPr>
                                <w:t>3.259</w:t>
                              </w:r>
                            </w:sdtContent>
                          </w:sdt>
                          <w:r>
                            <w:rPr>
                              <w:b/>
                              <w:sz w:val="22"/>
                            </w:rPr>
                            <w:t xml:space="preserve"> straipsnis. </w:t>
                          </w:r>
                          <w:sdt>
                            <w:sdtPr>
                              <w:alias w:val="Pavadinimas"/>
                              <w:tag w:val="title_5ac22494ad494de0bc1de6a3b27bf5cd"/>
                              <w:lock w:val="sdtLocked"/>
                              <w:richText/>
                            </w:sdtPr>
                            <w:sdtContent>
                              <w:r>
                                <w:rPr>
                                  <w:b/>
                                  <w:sz w:val="22"/>
                                </w:rPr>
                                <w:t>Vaiko globa (rūpyba) šeimoje</w:t>
                              </w:r>
                            </w:sdtContent>
                          </w:sdt>
                        </w:p>
                        <w:sdt>
                          <w:sdtPr>
                            <w:alias w:val="3.259 str. 1 d."/>
                            <w:tag w:val="part_74cecfaff6aa40b89d42e80c176a2da6"/>
                            <w:lock w:val="sdtLocked"/>
                            <w:richText/>
                          </w:sdtPr>
                          <w:sdtContent>
                            <w:p>
                              <w:pPr>
                                <w:ind w:firstLine="720"/>
                                <w:jc w:val="both"/>
                                <w:rPr>
                                  <w:sz w:val="22"/>
                                </w:rPr>
                              </w:pPr>
                              <w:sdt>
                                <w:sdtPr>
                                  <w:alias w:val="Numeris"/>
                                  <w:tag w:val="nr_74cecfaff6aa40b89d42e80c176a2da6"/>
                                  <w:lock w:val="sdtLocked"/>
                                  <w:richText/>
                                </w:sdtPr>
                                <w:sdtContent>
                                  <w:r>
                                    <w:rPr>
                                      <w:sz w:val="22"/>
                                    </w:rPr>
                                    <w:t>1</w:t>
                                  </w:r>
                                </w:sdtContent>
                              </w:sdt>
                              <w:r>
                                <w:rPr>
                                  <w:sz w:val="22"/>
                                </w:rPr>
                                <w:t>. Vaiko globa (rūpyba) šeimoje – ne daugiau kaip penkių vaikų globa (bendras vaikų skaičius šeimoje su savais vaikais – ne daugiau kaip penki vaikai) natūralioje šeimos aplinkoje.</w:t>
                              </w:r>
                            </w:p>
                          </w:sdtContent>
                        </w:sdt>
                        <w:sdt>
                          <w:sdtPr>
                            <w:alias w:val="3.259 str. 2 d."/>
                            <w:tag w:val="part_ddfe34cebae64bd7b9a402c72791b618"/>
                            <w:lock w:val="sdtLocked"/>
                            <w:richText/>
                          </w:sdtPr>
                          <w:sdtContent>
                            <w:p>
                              <w:pPr>
                                <w:ind w:firstLine="720"/>
                                <w:jc w:val="both"/>
                                <w:rPr>
                                  <w:sz w:val="22"/>
                                </w:rPr>
                              </w:pPr>
                              <w:sdt>
                                <w:sdtPr>
                                  <w:alias w:val="Numeris"/>
                                  <w:tag w:val="nr_ddfe34cebae64bd7b9a402c72791b618"/>
                                  <w:lock w:val="sdtLocked"/>
                                  <w:richText/>
                                </w:sdtPr>
                                <w:sdtContent>
                                  <w:r>
                                    <w:rPr>
                                      <w:sz w:val="22"/>
                                    </w:rPr>
                                    <w:t>2</w:t>
                                  </w:r>
                                </w:sdtContent>
                              </w:sdt>
                              <w:r>
                                <w:rPr>
                                  <w:sz w:val="22"/>
                                </w:rPr>
                                <w:t>. Bendras vaikų skaičius gali būti didesnis, nei nurodyta šio straipsnio 1 dalyje, kai neišskiriami broliai ir seserys.</w:t>
                              </w:r>
                            </w:p>
                          </w:sdtContent>
                        </w:sdt>
                        <w:sdt>
                          <w:sdtPr>
                            <w:alias w:val="3.259 str. 3 d."/>
                            <w:tag w:val="part_5b8d678653fc4c55a04737a3ccf1570f"/>
                            <w:lock w:val="sdtLocked"/>
                            <w:richText/>
                          </w:sdtPr>
                          <w:sdtContent>
                            <w:p>
                              <w:pPr>
                                <w:ind w:firstLine="720"/>
                                <w:jc w:val="both"/>
                                <w:rPr>
                                  <w:sz w:val="22"/>
                                </w:rPr>
                              </w:pPr>
                              <w:sdt>
                                <w:sdtPr>
                                  <w:alias w:val="Numeris"/>
                                  <w:tag w:val="nr_5b8d678653fc4c55a04737a3ccf1570f"/>
                                  <w:lock w:val="sdtLocked"/>
                                  <w:richText/>
                                </w:sdtPr>
                                <w:sdtContent>
                                  <w:r>
                                    <w:rPr>
                                      <w:sz w:val="22"/>
                                    </w:rPr>
                                    <w:t>3</w:t>
                                  </w:r>
                                </w:sdtContent>
                              </w:sdt>
                              <w:r>
                                <w:rPr>
                                  <w:sz w:val="22"/>
                                </w:rPr>
                                <w:t>. Skiriant vaiko globėją, pirmumas teikiamas vaiko artimiesiems giminaičiams, jeigu šie turi tinkamas buities sąlygas ir nėra asmenys ar asmenų grupė, išvardyti šio kodekso 3.269 straipsnyje.</w:t>
                              </w:r>
                            </w:p>
                            <w:p>
                              <w:pPr>
                                <w:ind w:firstLine="720"/>
                                <w:jc w:val="both"/>
                                <w:rPr>
                                  <w:sz w:val="22"/>
                                </w:rPr>
                              </w:pPr>
                            </w:p>
                          </w:sdtContent>
                        </w:sdt>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f44c86ee2f0446aea174e5b4f0d87921"/>
                            <w:lock w:val="sdtLocked"/>
                            <w:richText/>
                          </w:sdtPr>
                          <w:sdtContent>
                            <w:p>
                              <w:pPr>
                                <w:ind w:firstLine="720"/>
                                <w:jc w:val="both"/>
                                <w:rPr>
                                  <w:sz w:val="22"/>
                                </w:rPr>
                              </w:pPr>
                              <w:sdt>
                                <w:sdtPr>
                                  <w:alias w:val="Numeris"/>
                                  <w:tag w:val="nr_f44c86ee2f0446aea174e5b4f0d87921"/>
                                  <w:lock w:val="sdtLocked"/>
                                  <w:richText/>
                                </w:sdtPr>
                                <w:sdtContent>
                                  <w:r>
                                    <w:rPr>
                                      <w:sz w:val="22"/>
                                    </w:rPr>
                                    <w:t>1</w:t>
                                  </w:r>
                                </w:sdtContent>
                              </w:sdt>
                              <w:r>
                                <w:rPr>
                                  <w:sz w:val="22"/>
                                </w:rPr>
                                <w:t>. Vaiko globa (rūpyba) šeimynoje – globos forma, kai juridinis asmuo (šeimyna) globoja šešis ir daugiau vaikų (bendras vaikų skaičius šeimynoje su savais vaikais – ne daugiau kaip dvylika vaikų) šeimos aplinkoje.</w:t>
                              </w:r>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ff0dded5d4cf4714818e08eaa8ce9d31"/>
                        <w:lock w:val="sdtLocked"/>
                        <w:richText/>
                      </w:sdtPr>
                      <w:sdtContent>
                        <w:p>
                          <w:pPr>
                            <w:ind w:left="2552" w:hanging="1843"/>
                            <w:jc w:val="both"/>
                            <w:rPr>
                              <w:sz w:val="22"/>
                              <w:szCs w:val="22"/>
                              <w:lang w:eastAsia="lt-LT"/>
                            </w:rPr>
                          </w:pPr>
                          <w:sdt>
                            <w:sdtPr>
                              <w:alias w:val="Numeris"/>
                              <w:tag w:val="nr_ff0dded5d4cf4714818e08eaa8ce9d31"/>
                              <w:lock w:val="sdtLocked"/>
                              <w:richText/>
                            </w:sdtPr>
                            <w:sdtContent>
                              <w:r>
                                <w:rPr>
                                  <w:b/>
                                  <w:bCs/>
                                  <w:color w:val="000000"/>
                                  <w:sz w:val="22"/>
                                  <w:szCs w:val="22"/>
                                  <w:lang w:eastAsia="lt-LT"/>
                                </w:rPr>
                                <w:t>3.261</w:t>
                              </w:r>
                            </w:sdtContent>
                          </w:sdt>
                          <w:r>
                            <w:rPr>
                              <w:b/>
                              <w:bCs/>
                              <w:color w:val="000000"/>
                              <w:sz w:val="22"/>
                              <w:szCs w:val="22"/>
                              <w:lang w:eastAsia="lt-LT"/>
                            </w:rPr>
                            <w:t xml:space="preserve"> straipsnis. </w:t>
                          </w:r>
                          <w:sdt>
                            <w:sdtPr>
                              <w:alias w:val="Pavadinimas"/>
                              <w:tag w:val="title_ff0dded5d4cf4714818e08eaa8ce9d31"/>
                              <w:lock w:val="sdtLocked"/>
                              <w:richText/>
                            </w:sdtPr>
                            <w:sdtContent>
                              <w:r>
                                <w:rPr>
                                  <w:b/>
                                  <w:bCs/>
                                  <w:color w:val="000000"/>
                                  <w:sz w:val="22"/>
                                  <w:szCs w:val="22"/>
                                  <w:lang w:eastAsia="lt-LT"/>
                                </w:rPr>
                                <w:t>Vaiko globa (rūpyba) valstybinėse ir nevyriausybinėse globos institucijose</w:t>
                              </w:r>
                            </w:sdtContent>
                          </w:sdt>
                        </w:p>
                        <w:sdt>
                          <w:sdtPr>
                            <w:alias w:val="3.261 str. 1 d."/>
                            <w:tag w:val="part_ff5395c26edb4da595410e304758a65d"/>
                            <w:lock w:val="sdtLocked"/>
                            <w:richText/>
                          </w:sdtPr>
                          <w:sdtContent>
                            <w:p>
                              <w:pPr>
                                <w:ind w:firstLine="720"/>
                                <w:jc w:val="both"/>
                                <w:rPr>
                                  <w:sz w:val="22"/>
                                  <w:szCs w:val="22"/>
                                  <w:lang w:eastAsia="lt-LT"/>
                                </w:rPr>
                              </w:pPr>
                              <w:sdt>
                                <w:sdtPr>
                                  <w:alias w:val="Numeris"/>
                                  <w:tag w:val="nr_ff5395c26edb4da595410e304758a65d"/>
                                  <w:lock w:val="sdtLocked"/>
                                  <w:richText/>
                                </w:sdtPr>
                                <w:sdtContent>
                                  <w:r>
                                    <w:rPr>
                                      <w:sz w:val="22"/>
                                      <w:szCs w:val="22"/>
                                      <w:lang w:eastAsia="lt-LT"/>
                                    </w:rPr>
                                    <w:t>1</w:t>
                                  </w:r>
                                </w:sdtContent>
                              </w:sdt>
                              <w:r>
                                <w:rPr>
                                  <w:sz w:val="22"/>
                                  <w:szCs w:val="22"/>
                                  <w:lang w:eastAsia="lt-LT"/>
                                </w:rPr>
                                <w:t>. Likęs be tėvų globos vaikas apgyvendinamas valstybinėje arba nevyriausybinėje vaikų globos institucijoje tik išimtiniais atvejais, kai nėra galimybės jo globoti šeimoje arba šeimynoje.</w:t>
                              </w:r>
                            </w:p>
                          </w:sdtContent>
                        </w:sdt>
                        <w:sdt>
                          <w:sdtPr>
                            <w:alias w:val="3.261 str. 2 d."/>
                            <w:tag w:val="part_4853d39a7092459fa7282864f39be894"/>
                            <w:lock w:val="sdtLocked"/>
                            <w:richText/>
                          </w:sdtPr>
                          <w:sdtContent>
                            <w:p>
                              <w:pPr>
                                <w:ind w:firstLine="720"/>
                                <w:jc w:val="both"/>
                                <w:rPr>
                                  <w:sz w:val="22"/>
                                  <w:szCs w:val="22"/>
                                </w:rPr>
                              </w:pPr>
                              <w:sdt>
                                <w:sdtPr>
                                  <w:alias w:val="Numeris"/>
                                  <w:tag w:val="nr_4853d39a7092459fa7282864f39be894"/>
                                  <w:lock w:val="sdtLocked"/>
                                  <w:richText/>
                                </w:sdtPr>
                                <w:sdtContent>
                                  <w:r>
                                    <w:rPr>
                                      <w:sz w:val="22"/>
                                      <w:szCs w:val="22"/>
                                    </w:rPr>
                                    <w:t>2</w:t>
                                  </w:r>
                                </w:sdtContent>
                              </w:sdt>
                              <w:r>
                                <w:rPr>
                                  <w:sz w:val="22"/>
                                  <w:szCs w:val="22"/>
                                </w:rPr>
                                <w:t>. Vaiko iki trejų metų globa vaikų globos institucijoje įstatymų nustatyta tvarka gali būti nustatyta tik išimtiniais atvejais</w:t>
                              </w:r>
                              <w:r>
                                <w:rPr>
                                  <w:bCs/>
                                  <w:sz w:val="22"/>
                                  <w:szCs w:val="22"/>
                                </w:rPr>
                                <w:t xml:space="preserve"> </w:t>
                              </w:r>
                              <w:r>
                                <w:rPr>
                                  <w:sz w:val="22"/>
                                  <w:szCs w:val="22"/>
                                </w:rPr>
                                <w:t xml:space="preserve">ir gali trukti ne ilgiau kaip tris mėnesius, išskyrus atvejus, kai Vyriausybės įgaliota institucija </w:t>
                              </w:r>
                              <w:r>
                                <w:rPr>
                                  <w:bCs/>
                                  <w:sz w:val="22"/>
                                  <w:szCs w:val="22"/>
                                </w:rPr>
                                <w:t>pritaria, kad</w:t>
                              </w:r>
                              <w:r>
                                <w:rPr>
                                  <w:sz w:val="22"/>
                                  <w:szCs w:val="22"/>
                                </w:rPr>
                                <w:t xml:space="preserve"> vaiko globa vaikų globos institucijoje tęstųsi ilgiau dėl šių objektyvių priežasčių: </w:t>
                              </w:r>
                            </w:p>
                            <w:sdt>
                              <w:sdtPr>
                                <w:alias w:val="3.261 str. 2 d. 1 p."/>
                                <w:tag w:val="part_8ffb079b806642018f64cb23af0a5d57"/>
                                <w:lock w:val="sdtLocked"/>
                                <w:richText/>
                              </w:sdtPr>
                              <w:sdtContent>
                                <w:p>
                                  <w:pPr>
                                    <w:ind w:firstLine="720"/>
                                    <w:jc w:val="both"/>
                                    <w:rPr>
                                      <w:bCs/>
                                      <w:sz w:val="22"/>
                                      <w:szCs w:val="22"/>
                                    </w:rPr>
                                  </w:pPr>
                                  <w:sdt>
                                    <w:sdtPr>
                                      <w:alias w:val="Numeris"/>
                                      <w:tag w:val="nr_8ffb079b806642018f64cb23af0a5d57"/>
                                      <w:lock w:val="sdtLocked"/>
                                      <w:richText/>
                                    </w:sdtPr>
                                    <w:sdtContent>
                                      <w:r>
                                        <w:rPr>
                                          <w:sz w:val="22"/>
                                          <w:szCs w:val="22"/>
                                        </w:rPr>
                                        <w:t>1</w:t>
                                      </w:r>
                                    </w:sdtContent>
                                  </w:sdt>
                                  <w:r>
                                    <w:rPr>
                                      <w:sz w:val="22"/>
                                      <w:szCs w:val="22"/>
                                    </w:rPr>
                                    <w:t xml:space="preserve">) vaikui reikalingos specializuotos sveikatos priežiūros ir (ar) slaugos paslaugos, kurių teikimas negali būti užtikrinamas vaikui nustatant globą šeimoje ar šeimynoje </w:t>
                                  </w:r>
                                  <w:r>
                                    <w:rPr>
                                      <w:bCs/>
                                      <w:sz w:val="22"/>
                                      <w:szCs w:val="22"/>
                                    </w:rPr>
                                    <w:t>arba</w:t>
                                  </w:r>
                                </w:p>
                              </w:sdtContent>
                            </w:sdt>
                            <w:sdt>
                              <w:sdtPr>
                                <w:alias w:val="3.261 str. 2 d. 2 p."/>
                                <w:tag w:val="part_ac72ce539695428186a7e6643c7c7300"/>
                                <w:lock w:val="sdtLocked"/>
                                <w:richText/>
                              </w:sdtPr>
                              <w:sdtContent>
                                <w:p>
                                  <w:pPr>
                                    <w:ind w:firstLine="720"/>
                                    <w:jc w:val="both"/>
                                    <w:rPr>
                                      <w:bCs/>
                                      <w:sz w:val="22"/>
                                      <w:szCs w:val="22"/>
                                    </w:rPr>
                                  </w:pPr>
                                  <w:sdt>
                                    <w:sdtPr>
                                      <w:alias w:val="Numeris"/>
                                      <w:tag w:val="nr_ac72ce539695428186a7e6643c7c7300"/>
                                      <w:lock w:val="sdtLocked"/>
                                      <w:richText/>
                                    </w:sdtPr>
                                    <w:sdtContent>
                                      <w:r>
                                        <w:rPr>
                                          <w:bCs/>
                                          <w:sz w:val="22"/>
                                          <w:szCs w:val="22"/>
                                        </w:rPr>
                                        <w:t>2</w:t>
                                      </w:r>
                                    </w:sdtContent>
                                  </w:sdt>
                                  <w:r>
                                    <w:rPr>
                                      <w:bCs/>
                                      <w:sz w:val="22"/>
                                      <w:szCs w:val="22"/>
                                    </w:rPr>
                                    <w:t>)</w:t>
                                  </w:r>
                                  <w:r>
                                    <w:rPr>
                                      <w:sz w:val="22"/>
                                      <w:szCs w:val="22"/>
                                    </w:rPr>
                                    <w:t xml:space="preserve"> </w:t>
                                  </w:r>
                                  <w:r>
                                    <w:rPr>
                                      <w:bCs/>
                                      <w:sz w:val="22"/>
                                      <w:szCs w:val="22"/>
                                    </w:rPr>
                                    <w:t>vaiko išskyrimas su broliais, seserimis pažeistų geriausius jo interesus, arba</w:t>
                                  </w:r>
                                </w:p>
                              </w:sdtContent>
                            </w:sdt>
                            <w:sdt>
                              <w:sdtPr>
                                <w:alias w:val="3.261 str. 2 d. 3 p."/>
                                <w:tag w:val="part_a0b7a3d8c07f4aaabd17f51847fd6131"/>
                                <w:lock w:val="sdtLocked"/>
                                <w:richText/>
                              </w:sdtPr>
                              <w:sdtContent>
                                <w:p>
                                  <w:pPr>
                                    <w:ind w:firstLine="720"/>
                                    <w:jc w:val="both"/>
                                    <w:rPr>
                                      <w:sz w:val="22"/>
                                      <w:szCs w:val="22"/>
                                    </w:rPr>
                                  </w:pPr>
                                  <w:sdt>
                                    <w:sdtPr>
                                      <w:alias w:val="Numeris"/>
                                      <w:tag w:val="nr_a0b7a3d8c07f4aaabd17f51847fd6131"/>
                                      <w:lock w:val="sdtLocked"/>
                                      <w:richText/>
                                    </w:sdtPr>
                                    <w:sdtContent>
                                      <w:r>
                                        <w:rPr>
                                          <w:bCs/>
                                          <w:sz w:val="22"/>
                                          <w:szCs w:val="22"/>
                                        </w:rPr>
                                        <w:t>3</w:t>
                                      </w:r>
                                    </w:sdtContent>
                                  </w:sdt>
                                  <w:r>
                                    <w:rPr>
                                      <w:bCs/>
                                      <w:sz w:val="22"/>
                                      <w:szCs w:val="22"/>
                                    </w:rPr>
                                    <w:t>)</w:t>
                                  </w:r>
                                  <w:r>
                                    <w:rPr>
                                      <w:sz w:val="22"/>
                                      <w:szCs w:val="22"/>
                                    </w:rPr>
                                    <w:t xml:space="preserve"> kai globa nustatoma dėl </w:t>
                                  </w:r>
                                  <w:r>
                                    <w:rPr>
                                      <w:bCs/>
                                      <w:sz w:val="22"/>
                                      <w:szCs w:val="22"/>
                                    </w:rPr>
                                    <w:t>skubaus vaiko paėmimo iš šeimos ir nėra galimybių vaikui nustatyti globą šeimoje arba šeimynoje</w:t>
                                  </w:r>
                                  <w:r>
                                    <w:rPr>
                                      <w:sz w:val="22"/>
                                      <w:szCs w:val="22"/>
                                    </w:rPr>
                                    <w:t>.</w:t>
                                  </w:r>
                                </w:p>
                              </w:sdtContent>
                            </w:sdt>
                          </w:sdtContent>
                        </w:sdt>
                        <w:sdt>
                          <w:sdtPr>
                            <w:alias w:val="3.261 str. 3 d."/>
                            <w:tag w:val="part_ba7c18c2db3049d791bf1cd16aed09da"/>
                            <w:lock w:val="sdtLocked"/>
                            <w:richText/>
                          </w:sdtPr>
                          <w:sdtContent>
                            <w:p>
                              <w:pPr>
                                <w:ind w:firstLine="720"/>
                                <w:jc w:val="both"/>
                              </w:pPr>
                              <w:sdt>
                                <w:sdtPr>
                                  <w:alias w:val="Numeris"/>
                                  <w:tag w:val="nr_ba7c18c2db3049d791bf1cd16aed09da"/>
                                  <w:lock w:val="sdtLocked"/>
                                  <w:richText/>
                                </w:sdtPr>
                                <w:sdtContent>
                                  <w:r>
                                    <w:rPr>
                                      <w:sz w:val="22"/>
                                      <w:szCs w:val="22"/>
                                      <w:lang w:eastAsia="lt-LT"/>
                                    </w:rPr>
                                    <w:t>3</w:t>
                                  </w:r>
                                </w:sdtContent>
                              </w:sdt>
                              <w:r>
                                <w:rPr>
                                  <w:sz w:val="22"/>
                                  <w:szCs w:val="22"/>
                                  <w:lang w:eastAsia="lt-LT"/>
                                </w:rPr>
                                <w:t>. Vaiko globą (rūpybą) institucijose nustato įstatymai ir kiti teisės aktai.</w:t>
                              </w:r>
                            </w:p>
                          </w:sdtContent>
                        </w:sdt>
                        <w:p>
                          <w:pPr>
                            <w:jc w:val="both"/>
                            <w:rPr>
                              <w:i/>
                              <w:sz w:val="20"/>
                            </w:rPr>
                          </w:pPr>
                          <w:r>
                            <w:rPr>
                              <w:b/>
                              <w:i/>
                              <w:sz w:val="20"/>
                              <w:lang w:eastAsia="lt-LT"/>
                            </w:rPr>
                            <w:t>TAR pastaba.</w:t>
                          </w:r>
                          <w:r>
                            <w:rPr>
                              <w:i/>
                              <w:sz w:val="20"/>
                              <w:lang w:eastAsia="lt-LT"/>
                            </w:rPr>
                            <w:t xml:space="preserve"> 3.261 straipsnio nuostatos dėl apribojimo nustatant vaiko iki trejų metų globą vaikų globos institucijoje</w:t>
                          </w:r>
                          <w:r>
                            <w:rPr>
                              <w:b/>
                              <w:i/>
                              <w:sz w:val="20"/>
                            </w:rPr>
                            <w:t xml:space="preserve"> </w:t>
                          </w:r>
                          <w:r>
                            <w:rPr>
                              <w:i/>
                              <w:sz w:val="20"/>
                              <w:lang w:eastAsia="lt-LT"/>
                            </w:rPr>
                            <w:t>netaikomos iki įstatymo Nr. XII-1879 įsigaliojimo (2017-01-01) nustatytai vaiko globai.</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62 str."/>
                        <w:tag w:val="part_53b70e23cb2b41fdb977082de7f06915"/>
                        <w:lock w:val="sdtLocked"/>
                        <w:richText/>
                      </w:sdtPr>
                      <w:sdtContent>
                        <w:p>
                          <w:pPr>
                            <w:ind w:firstLine="720"/>
                            <w:jc w:val="both"/>
                            <w:rPr>
                              <w:sz w:val="22"/>
                              <w:szCs w:val="22"/>
                            </w:rPr>
                          </w:pPr>
                          <w:sdt>
                            <w:sdtPr>
                              <w:alias w:val="Numeris"/>
                              <w:tag w:val="nr_53b70e23cb2b41fdb977082de7f06915"/>
                              <w:lock w:val="sdtLocked"/>
                              <w:richText/>
                            </w:sdtPr>
                            <w:sdtContent>
                              <w:r>
                                <w:rPr>
                                  <w:b/>
                                  <w:sz w:val="22"/>
                                  <w:szCs w:val="22"/>
                                </w:rPr>
                                <w:t>3.262</w:t>
                              </w:r>
                            </w:sdtContent>
                          </w:sdt>
                          <w:r>
                            <w:rPr>
                              <w:b/>
                              <w:sz w:val="22"/>
                              <w:szCs w:val="22"/>
                            </w:rPr>
                            <w:t xml:space="preserve"> straipsnis. </w:t>
                          </w:r>
                          <w:sdt>
                            <w:sdtPr>
                              <w:alias w:val="Pavadinimas"/>
                              <w:tag w:val="title_53b70e23cb2b41fdb977082de7f06915"/>
                              <w:lock w:val="sdtLocked"/>
                              <w:richText/>
                            </w:sdtPr>
                            <w:sdtContent>
                              <w:r>
                                <w:rPr>
                                  <w:b/>
                                  <w:sz w:val="22"/>
                                  <w:szCs w:val="22"/>
                                </w:rPr>
                                <w:t>Vaiko laikinosios globos (rūpybos) nustatymas</w:t>
                              </w:r>
                            </w:sdtContent>
                          </w:sdt>
                        </w:p>
                        <w:sdt>
                          <w:sdtPr>
                            <w:alias w:val="3.262 str. 1 d."/>
                            <w:tag w:val="part_c96eb06c679f465086d371aa8a32b693"/>
                            <w:lock w:val="sdtLocked"/>
                            <w:richText/>
                          </w:sdtPr>
                          <w:sdtContent>
                            <w:p>
                              <w:pPr>
                                <w:ind w:firstLine="720"/>
                                <w:jc w:val="both"/>
                                <w:rPr>
                                  <w:sz w:val="22"/>
                                  <w:szCs w:val="22"/>
                                </w:rPr>
                              </w:pPr>
                              <w:sdt>
                                <w:sdtPr>
                                  <w:alias w:val="Numeris"/>
                                  <w:tag w:val="nr_c96eb06c679f465086d371aa8a32b693"/>
                                  <w:lock w:val="sdtLocked"/>
                                  <w:richText/>
                                </w:sdtPr>
                                <w:sdtContent>
                                  <w:r>
                                    <w:rPr>
                                      <w:sz w:val="22"/>
                                      <w:szCs w:val="22"/>
                                    </w:rPr>
                                    <w:t>1</w:t>
                                  </w:r>
                                </w:sdtContent>
                              </w:sdt>
                              <w:r>
                                <w:rPr>
                                  <w:sz w:val="22"/>
                                  <w:szCs w:val="22"/>
                                </w:rPr>
                                <w:t>. Vaiko laikinoji globa (rūpyba) nustatoma nuo prašymo įregistravimo rajono (miesto) savivaldybės administracijoje dienos savivaldybės administracijos direktoriaus sprendimu pagal valstybinės vaiko teisių apsaugos institucijos teikimą. Vaiko laikinoji globa (rūpyba) vaikų globos institucijoje nustatoma tik tais atvejais, kai globa (rūpyba) šeimoje, šeimynoje ar globos centre negalima arba tai prieštarautų vaiko interesams.</w:t>
                              </w:r>
                            </w:p>
                          </w:sdtContent>
                        </w:sdt>
                        <w:sdt>
                          <w:sdtPr>
                            <w:alias w:val="3.262 str. 2 d."/>
                            <w:tag w:val="part_8887c65957184b67a0f3b7b29407b56c"/>
                            <w:lock w:val="sdtLocked"/>
                            <w:richText/>
                          </w:sdtPr>
                          <w:sdtContent>
                            <w:p>
                              <w:pPr>
                                <w:ind w:firstLine="720"/>
                                <w:jc w:val="both"/>
                                <w:rPr>
                                  <w:sz w:val="22"/>
                                </w:rPr>
                              </w:pPr>
                              <w:sdt>
                                <w:sdtPr>
                                  <w:alias w:val="Numeris"/>
                                  <w:tag w:val="nr_8887c65957184b67a0f3b7b29407b56c"/>
                                  <w:lock w:val="sdtLocked"/>
                                  <w:richText/>
                                </w:sdtPr>
                                <w:sdtContent>
                                  <w:r>
                                    <w:rPr>
                                      <w:sz w:val="22"/>
                                      <w:szCs w:val="22"/>
                                    </w:rPr>
                                    <w:t>2</w:t>
                                  </w:r>
                                </w:sdtContent>
                              </w:sdt>
                              <w:r>
                                <w:rPr>
                                  <w:sz w:val="22"/>
                                  <w:szCs w:val="22"/>
                                </w:rPr>
                                <w:t>. Vaikų laikinoji globa (rūpyba) organizuojama pagal vaikų laikinosios globos (rūpybos) nuostatus, kuriuos tvirtina Vyriausybė ar jos įgaliota valstybės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3 str."/>
                        <w:tag w:val="part_39fcfbbe3dc04c8e94ddce9d6fc470a8"/>
                        <w:lock w:val="sdtLocked"/>
                        <w:richText/>
                      </w:sdtPr>
                      <w:sdtContent>
                        <w:p>
                          <w:pPr>
                            <w:ind w:firstLine="720"/>
                            <w:jc w:val="both"/>
                            <w:rPr>
                              <w:b/>
                              <w:sz w:val="22"/>
                            </w:rPr>
                          </w:pPr>
                          <w:sdt>
                            <w:sdtPr>
                              <w:alias w:val="Numeris"/>
                              <w:tag w:val="nr_39fcfbbe3dc04c8e94ddce9d6fc470a8"/>
                              <w:lock w:val="sdtLocked"/>
                              <w:richText/>
                            </w:sdtPr>
                            <w:sdtContent>
                              <w:r>
                                <w:rPr>
                                  <w:b/>
                                  <w:sz w:val="22"/>
                                </w:rPr>
                                <w:t>3.263</w:t>
                              </w:r>
                            </w:sdtContent>
                          </w:sdt>
                          <w:r>
                            <w:rPr>
                              <w:b/>
                              <w:sz w:val="22"/>
                            </w:rPr>
                            <w:t xml:space="preserve"> straipsnis. </w:t>
                          </w:r>
                          <w:sdt>
                            <w:sdtPr>
                              <w:alias w:val="Pavadinimas"/>
                              <w:tag w:val="title_39fcfbbe3dc04c8e94ddce9d6fc470a8"/>
                              <w:lock w:val="sdtLocked"/>
                              <w:richText/>
                            </w:sdtPr>
                            <w:sdtContent>
                              <w:r>
                                <w:rPr>
                                  <w:b/>
                                  <w:sz w:val="22"/>
                                </w:rPr>
                                <w:t>Vaiko nuolatinės globos (rūpybos) nustatymas</w:t>
                              </w:r>
                            </w:sdtContent>
                          </w:sdt>
                        </w:p>
                        <w:sdt>
                          <w:sdtPr>
                            <w:alias w:val="3.263 str. 1 d."/>
                            <w:tag w:val="part_5c0d8309a22c42fe927bf16caf3a100b"/>
                            <w:lock w:val="sdtLocked"/>
                            <w:richText/>
                          </w:sdtPr>
                          <w:sdtContent>
                            <w:p>
                              <w:pPr>
                                <w:ind w:firstLine="720"/>
                                <w:jc w:val="both"/>
                                <w:rPr>
                                  <w:sz w:val="22"/>
                                </w:rPr>
                              </w:pPr>
                              <w:r>
                                <w:rPr>
                                  <w:sz w:val="22"/>
                                </w:rPr>
                                <w:t>Vaiko nuolatinė globa (rūpyba) nustatoma teismo nutartimi pagal rajono (miesto) valstybinės vaiko teisių apsaugos institucijos arba prokuroro pareiškimą.</w:t>
                              </w:r>
                            </w:p>
                            <w:p>
                              <w:pPr>
                                <w:ind w:firstLine="720"/>
                                <w:jc w:val="both"/>
                                <w:rPr>
                                  <w:sz w:val="22"/>
                                </w:rPr>
                              </w:pPr>
                            </w:p>
                          </w:sdtContent>
                        </w:sdt>
                      </w:sdtContent>
                    </w:sdt>
                    <w:sdt>
                      <w:sdtPr>
                        <w:alias w:val="3.264 str."/>
                        <w:tag w:val="part_dba5c87a068d4600aea61015f1f45ecf"/>
                        <w:lock w:val="sdtLocked"/>
                        <w:richText/>
                      </w:sdtPr>
                      <w:sdtContent>
                        <w:p>
                          <w:pPr>
                            <w:ind w:firstLine="720"/>
                            <w:jc w:val="both"/>
                            <w:rPr>
                              <w:sz w:val="22"/>
                              <w:szCs w:val="22"/>
                            </w:rPr>
                          </w:pPr>
                          <w:sdt>
                            <w:sdtPr>
                              <w:alias w:val="Numeris"/>
                              <w:tag w:val="nr_dba5c87a068d4600aea61015f1f45ecf"/>
                              <w:lock w:val="sdtLocked"/>
                              <w:richText/>
                            </w:sdtPr>
                            <w:sdtContent>
                              <w:r>
                                <w:rPr>
                                  <w:b/>
                                  <w:sz w:val="22"/>
                                  <w:szCs w:val="22"/>
                                </w:rPr>
                                <w:t>3.264</w:t>
                              </w:r>
                            </w:sdtContent>
                          </w:sdt>
                          <w:r>
                            <w:rPr>
                              <w:b/>
                              <w:sz w:val="22"/>
                              <w:szCs w:val="22"/>
                            </w:rPr>
                            <w:t xml:space="preserve"> straipsnis. </w:t>
                          </w:r>
                          <w:sdt>
                            <w:sdtPr>
                              <w:alias w:val="Pavadinimas"/>
                              <w:tag w:val="title_dba5c87a068d4600aea61015f1f45ecf"/>
                              <w:lock w:val="sdtLocked"/>
                              <w:richText/>
                            </w:sdtPr>
                            <w:sdtContent>
                              <w:r>
                                <w:rPr>
                                  <w:b/>
                                  <w:sz w:val="22"/>
                                  <w:szCs w:val="22"/>
                                </w:rPr>
                                <w:t>Vaiko globėjo (rūpintojo) skyrimas</w:t>
                              </w:r>
                            </w:sdtContent>
                          </w:sdt>
                        </w:p>
                        <w:sdt>
                          <w:sdtPr>
                            <w:alias w:val="3.264 str. 1 d."/>
                            <w:tag w:val="part_9268c02cb11a4c879cc0fbe59016010e"/>
                            <w:lock w:val="sdtLocked"/>
                            <w:richText/>
                          </w:sdtPr>
                          <w:sdtContent>
                            <w:p>
                              <w:pPr>
                                <w:ind w:firstLine="720"/>
                                <w:jc w:val="both"/>
                                <w:rPr>
                                  <w:sz w:val="22"/>
                                  <w:szCs w:val="22"/>
                                </w:rPr>
                              </w:pPr>
                              <w:sdt>
                                <w:sdtPr>
                                  <w:alias w:val="Numeris"/>
                                  <w:tag w:val="nr_9268c02cb11a4c879cc0fbe59016010e"/>
                                  <w:lock w:val="sdtLocked"/>
                                  <w:richText/>
                                </w:sdtPr>
                                <w:sdtContent>
                                  <w:r>
                                    <w:rPr>
                                      <w:sz w:val="22"/>
                                      <w:szCs w:val="22"/>
                                    </w:rPr>
                                    <w:t>1</w:t>
                                  </w:r>
                                </w:sdtContent>
                              </w:sdt>
                              <w:r>
                                <w:rPr>
                                  <w:sz w:val="22"/>
                                  <w:szCs w:val="22"/>
                                </w:rPr>
                                <w:t>. Jeigu nustatoma vaiko laikinoji globa (rūpyba), vaiko globėjas (rūpintojas) skiriamas rajono (miesto) savivaldybės administracijos direktoriaus sprendimu pagal to rajono (miesto) valstybinės vaiko teisių apsaugos institucijos teikimą. Rekomendacijas dėl globėjo (rūpintojo) skyrimo valstybinei vaiko teisių apsaugos institucijai gali pateikti valstybinės ir nevalstybinės organizacijos, susijusios su vaiko teisių apsauga.</w:t>
                              </w:r>
                            </w:p>
                          </w:sdtContent>
                        </w:sdt>
                        <w:sdt>
                          <w:sdtPr>
                            <w:alias w:val="3.264 str. 2 d."/>
                            <w:tag w:val="part_93c8b16f7ffe4958adb22e4721ec831a"/>
                            <w:lock w:val="sdtLocked"/>
                            <w:richText/>
                          </w:sdtPr>
                          <w:sdtContent>
                            <w:p>
                              <w:pPr>
                                <w:ind w:firstLine="720"/>
                                <w:jc w:val="both"/>
                                <w:rPr>
                                  <w:sz w:val="22"/>
                                  <w:szCs w:val="22"/>
                                </w:rPr>
                              </w:pPr>
                              <w:sdt>
                                <w:sdtPr>
                                  <w:alias w:val="Numeris"/>
                                  <w:tag w:val="nr_93c8b16f7ffe4958adb22e4721ec831a"/>
                                  <w:lock w:val="sdtLocked"/>
                                  <w:richText/>
                                </w:sdtPr>
                                <w:sdtContent>
                                  <w:r>
                                    <w:rPr>
                                      <w:sz w:val="22"/>
                                      <w:szCs w:val="22"/>
                                    </w:rPr>
                                    <w:t>2</w:t>
                                  </w:r>
                                </w:sdtContent>
                              </w:sdt>
                              <w:r>
                                <w:rPr>
                                  <w:sz w:val="22"/>
                                  <w:szCs w:val="22"/>
                                </w:rPr>
                                <w:t xml:space="preserve">. Rajono (miesto) savivaldybės administracijos direktoriaus sprendime dėl vaiko globėjo (rūpintojo) skyrimo nurodoma: institucijos, priėmusios sprendimą, pavadinimas, sprendimo priėmimo data, vaiko globos (rūpybos) rūšis, vaiko globėjas (rūpintojas), globojamas (rūpinamas) vaikas, vaiko globos (rūpybos) vieta, institucija, atsakinga už globojamam (rūpinamam) vaikui nuosavybės teise priklausančio turto apsaugą, kitos svarbios aplinkybės, turinčios reikšmės vaiko globai (rūpybai) ir jos nustatymui. Kai tai būtina siekiant apsaugoti geriausius vaiko interesus, nustatant vaiko laikinąją globą (rūpybą), globėju ar rūpintoju 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 </w:t>
                              </w:r>
                            </w:p>
                          </w:sdtContent>
                        </w:sdt>
                        <w:sdt>
                          <w:sdtPr>
                            <w:alias w:val="3.264 str. 3 d."/>
                            <w:tag w:val="part_7b65b4b03d20451793642cd9a91adeed"/>
                            <w:lock w:val="sdtLocked"/>
                            <w:richText/>
                          </w:sdtPr>
                          <w:sdtContent>
                            <w:p>
                              <w:pPr>
                                <w:ind w:firstLine="720"/>
                                <w:jc w:val="both"/>
                                <w:rPr>
                                  <w:sz w:val="22"/>
                                  <w:szCs w:val="22"/>
                                </w:rPr>
                              </w:pPr>
                              <w:sdt>
                                <w:sdtPr>
                                  <w:alias w:val="Numeris"/>
                                  <w:tag w:val="nr_7b65b4b03d20451793642cd9a91adeed"/>
                                  <w:lock w:val="sdtLocked"/>
                                  <w:richText/>
                                </w:sdtPr>
                                <w:sdtContent>
                                  <w:r>
                                    <w:rPr>
                                      <w:sz w:val="22"/>
                                      <w:szCs w:val="22"/>
                                    </w:rPr>
                                    <w:t>3</w:t>
                                  </w:r>
                                </w:sdtContent>
                              </w:sdt>
                              <w:r>
                                <w:rPr>
                                  <w:sz w:val="22"/>
                                  <w:szCs w:val="22"/>
                                </w:rPr>
                                <w:t>. Jeigu nustatoma vaiko nuolatinė globa (rūpyba), vaiko globėjas (rūpintojas) skiriamas teismo nutartimi pagal rajono (miesto) valstybinės vaiko teisių apsaugos institucijos pareiškimą.</w:t>
                              </w:r>
                            </w:p>
                          </w:sdtContent>
                        </w:sdt>
                        <w:sdt>
                          <w:sdtPr>
                            <w:alias w:val="3.264 str. 4 d."/>
                            <w:tag w:val="part_ca3d45895a9a40129a06adad21a8a46e"/>
                            <w:lock w:val="sdtLocked"/>
                            <w:richText/>
                          </w:sdtPr>
                          <w:sdtContent>
                            <w:p>
                              <w:pPr>
                                <w:ind w:firstLine="720"/>
                                <w:jc w:val="both"/>
                                <w:rPr>
                                  <w:sz w:val="22"/>
                                  <w:szCs w:val="22"/>
                                </w:rPr>
                              </w:pPr>
                              <w:sdt>
                                <w:sdtPr>
                                  <w:alias w:val="Numeris"/>
                                  <w:tag w:val="nr_ca3d45895a9a40129a06adad21a8a46e"/>
                                  <w:lock w:val="sdtLocked"/>
                                  <w:richText/>
                                </w:sdtPr>
                                <w:sdtContent>
                                  <w:r>
                                    <w:rPr>
                                      <w:sz w:val="22"/>
                                      <w:szCs w:val="22"/>
                                    </w:rPr>
                                    <w:t>4</w:t>
                                  </w:r>
                                </w:sdtContent>
                              </w:sdt>
                              <w:r>
                                <w:rPr>
                                  <w:sz w:val="22"/>
                                  <w:szCs w:val="22"/>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c8f51473b9634ea2942255c1fcdc22a5"/>
                            <w:lock w:val="sdtLocked"/>
                            <w:richText/>
                          </w:sdtPr>
                          <w:sdtContent>
                            <w:p>
                              <w:pPr>
                                <w:ind w:firstLine="720"/>
                                <w:jc w:val="both"/>
                                <w:rPr>
                                  <w:sz w:val="22"/>
                                  <w:szCs w:val="22"/>
                                </w:rPr>
                              </w:pPr>
                              <w:sdt>
                                <w:sdtPr>
                                  <w:alias w:val="Numeris"/>
                                  <w:tag w:val="nr_c8f51473b9634ea2942255c1fcdc22a5"/>
                                  <w:lock w:val="sdtLocked"/>
                                  <w:richText/>
                                </w:sdtPr>
                                <w:sdtContent>
                                  <w:r>
                                    <w:rPr>
                                      <w:sz w:val="22"/>
                                      <w:szCs w:val="22"/>
                                    </w:rPr>
                                    <w:t>5</w:t>
                                  </w:r>
                                </w:sdtContent>
                              </w:sdt>
                              <w:r>
                                <w:rPr>
                                  <w:sz w:val="22"/>
                                  <w:szCs w:val="22"/>
                                </w:rPr>
                                <w:t>. Nustatant vaiko globą (rūpybą), pirmenybė, atsižvelgiant į vaiko interesus, suteikiama tokia eile:</w:t>
                              </w:r>
                            </w:p>
                            <w:sdt>
                              <w:sdtPr>
                                <w:alias w:val="3.264 str. 5 d. 1 p."/>
                                <w:tag w:val="part_7b2b9234ab9646cea3cdf8b09331c61f"/>
                                <w:lock w:val="sdtLocked"/>
                                <w:richText/>
                              </w:sdtPr>
                              <w:sdtContent>
                                <w:p>
                                  <w:pPr>
                                    <w:ind w:firstLine="720"/>
                                    <w:jc w:val="both"/>
                                    <w:rPr>
                                      <w:sz w:val="22"/>
                                      <w:szCs w:val="22"/>
                                    </w:rPr>
                                  </w:pPr>
                                  <w:sdt>
                                    <w:sdtPr>
                                      <w:alias w:val="Numeris"/>
                                      <w:tag w:val="nr_7b2b9234ab9646cea3cdf8b09331c61f"/>
                                      <w:lock w:val="sdtLocked"/>
                                      <w:richText/>
                                    </w:sdtPr>
                                    <w:sdtContent>
                                      <w:r>
                                        <w:rPr>
                                          <w:sz w:val="22"/>
                                          <w:szCs w:val="22"/>
                                        </w:rPr>
                                        <w:t>1</w:t>
                                      </w:r>
                                    </w:sdtContent>
                                  </w:sdt>
                                  <w:r>
                                    <w:rPr>
                                      <w:sz w:val="22"/>
                                      <w:szCs w:val="22"/>
                                    </w:rPr>
                                    <w:t>) giminaičiams;</w:t>
                                  </w:r>
                                </w:p>
                              </w:sdtContent>
                            </w:sdt>
                            <w:sdt>
                              <w:sdtPr>
                                <w:alias w:val="3.264 str. 5 d. 2 p."/>
                                <w:tag w:val="part_ff80772981264b9d8df8900c86e342f5"/>
                                <w:lock w:val="sdtLocked"/>
                                <w:richText/>
                              </w:sdtPr>
                              <w:sdtContent>
                                <w:p>
                                  <w:pPr>
                                    <w:ind w:firstLine="720"/>
                                    <w:jc w:val="both"/>
                                    <w:rPr>
                                      <w:sz w:val="22"/>
                                      <w:szCs w:val="22"/>
                                    </w:rPr>
                                  </w:pPr>
                                  <w:sdt>
                                    <w:sdtPr>
                                      <w:alias w:val="Numeris"/>
                                      <w:tag w:val="nr_ff80772981264b9d8df8900c86e342f5"/>
                                      <w:lock w:val="sdtLocked"/>
                                      <w:richText/>
                                    </w:sdtPr>
                                    <w:sdtContent>
                                      <w:r>
                                        <w:rPr>
                                          <w:sz w:val="22"/>
                                          <w:szCs w:val="22"/>
                                        </w:rPr>
                                        <w:t>2</w:t>
                                      </w:r>
                                    </w:sdtContent>
                                  </w:sdt>
                                  <w:r>
                                    <w:rPr>
                                      <w:sz w:val="22"/>
                                      <w:szCs w:val="22"/>
                                    </w:rPr>
                                    <w:t>) asmenims, su vaiku susijusiems emociniais ryšiais;</w:t>
                                  </w:r>
                                </w:p>
                              </w:sdtContent>
                            </w:sdt>
                            <w:sdt>
                              <w:sdtPr>
                                <w:alias w:val="3.264 str. 5 d. 3 p."/>
                                <w:tag w:val="part_822afe0ebe9b4a18aaac982661005fd7"/>
                                <w:lock w:val="sdtLocked"/>
                                <w:richText/>
                              </w:sdtPr>
                              <w:sdtContent>
                                <w:p>
                                  <w:pPr>
                                    <w:ind w:firstLine="720"/>
                                    <w:jc w:val="both"/>
                                    <w:rPr>
                                      <w:sz w:val="22"/>
                                      <w:szCs w:val="22"/>
                                    </w:rPr>
                                  </w:pPr>
                                  <w:sdt>
                                    <w:sdtPr>
                                      <w:alias w:val="Numeris"/>
                                      <w:tag w:val="nr_822afe0ebe9b4a18aaac982661005fd7"/>
                                      <w:lock w:val="sdtLocked"/>
                                      <w:richText/>
                                    </w:sdtPr>
                                    <w:sdtContent>
                                      <w:r>
                                        <w:rPr>
                                          <w:sz w:val="22"/>
                                          <w:szCs w:val="22"/>
                                        </w:rPr>
                                        <w:t>3</w:t>
                                      </w:r>
                                    </w:sdtContent>
                                  </w:sdt>
                                  <w:r>
                                    <w:rPr>
                                      <w:sz w:val="22"/>
                                      <w:szCs w:val="22"/>
                                    </w:rPr>
                                    <w:t>) vaiko brolį ir (arba) seserį globojančioms (rūpinančioms), įvaikinusioms šeimoms;</w:t>
                                  </w:r>
                                </w:p>
                              </w:sdtContent>
                            </w:sdt>
                            <w:sdt>
                              <w:sdtPr>
                                <w:alias w:val="3.264 str. 5 d. 4 p."/>
                                <w:tag w:val="part_8998ada98af7436cbec92c69aa4db626"/>
                                <w:lock w:val="sdtLocked"/>
                                <w:richText/>
                              </w:sdtPr>
                              <w:sdtContent>
                                <w:p>
                                  <w:pPr>
                                    <w:ind w:firstLine="720"/>
                                    <w:jc w:val="both"/>
                                    <w:rPr>
                                      <w:sz w:val="22"/>
                                      <w:szCs w:val="22"/>
                                    </w:rPr>
                                  </w:pPr>
                                  <w:sdt>
                                    <w:sdtPr>
                                      <w:alias w:val="Numeris"/>
                                      <w:tag w:val="nr_8998ada98af7436cbec92c69aa4db626"/>
                                      <w:lock w:val="sdtLocked"/>
                                      <w:richText/>
                                    </w:sdtPr>
                                    <w:sdtContent>
                                      <w:r>
                                        <w:rPr>
                                          <w:sz w:val="22"/>
                                          <w:szCs w:val="22"/>
                                        </w:rPr>
                                        <w:t>4</w:t>
                                      </w:r>
                                    </w:sdtContent>
                                  </w:sdt>
                                  <w:r>
                                    <w:rPr>
                                      <w:sz w:val="22"/>
                                      <w:szCs w:val="22"/>
                                    </w:rPr>
                                    <w:t>) šeimoms;</w:t>
                                  </w:r>
                                </w:p>
                              </w:sdtContent>
                            </w:sdt>
                            <w:sdt>
                              <w:sdtPr>
                                <w:alias w:val="3.264 str. 5 d. 5 p."/>
                                <w:tag w:val="part_03614e42608b4a9ba4cc48e5e9f57ca9"/>
                                <w:lock w:val="sdtLocked"/>
                                <w:richText/>
                              </w:sdtPr>
                              <w:sdtContent>
                                <w:p>
                                  <w:pPr>
                                    <w:ind w:firstLine="720"/>
                                    <w:jc w:val="both"/>
                                    <w:rPr>
                                      <w:sz w:val="22"/>
                                      <w:szCs w:val="22"/>
                                    </w:rPr>
                                  </w:pPr>
                                  <w:sdt>
                                    <w:sdtPr>
                                      <w:alias w:val="Numeris"/>
                                      <w:tag w:val="nr_03614e42608b4a9ba4cc48e5e9f57ca9"/>
                                      <w:lock w:val="sdtLocked"/>
                                      <w:richText/>
                                    </w:sdtPr>
                                    <w:sdtContent>
                                      <w:r>
                                        <w:rPr>
                                          <w:sz w:val="22"/>
                                          <w:szCs w:val="22"/>
                                        </w:rPr>
                                        <w:t>5</w:t>
                                      </w:r>
                                    </w:sdtContent>
                                  </w:sdt>
                                  <w:r>
                                    <w:rPr>
                                      <w:sz w:val="22"/>
                                      <w:szCs w:val="22"/>
                                    </w:rPr>
                                    <w:t>) globos centrui;</w:t>
                                  </w:r>
                                </w:p>
                              </w:sdtContent>
                            </w:sdt>
                            <w:sdt>
                              <w:sdtPr>
                                <w:alias w:val="3.264 str. 5 d. 6 p."/>
                                <w:tag w:val="part_df944eb50a3643cc9ef2eed0ec1ae4b9"/>
                                <w:lock w:val="sdtLocked"/>
                                <w:richText/>
                              </w:sdtPr>
                              <w:sdtContent>
                                <w:p>
                                  <w:pPr>
                                    <w:ind w:firstLine="720"/>
                                    <w:jc w:val="both"/>
                                    <w:rPr>
                                      <w:sz w:val="22"/>
                                      <w:szCs w:val="22"/>
                                    </w:rPr>
                                  </w:pPr>
                                  <w:sdt>
                                    <w:sdtPr>
                                      <w:alias w:val="Numeris"/>
                                      <w:tag w:val="nr_df944eb50a3643cc9ef2eed0ec1ae4b9"/>
                                      <w:lock w:val="sdtLocked"/>
                                      <w:richText/>
                                    </w:sdtPr>
                                    <w:sdtContent>
                                      <w:r>
                                        <w:rPr>
                                          <w:sz w:val="22"/>
                                          <w:szCs w:val="22"/>
                                        </w:rPr>
                                        <w:t>6</w:t>
                                      </w:r>
                                    </w:sdtContent>
                                  </w:sdt>
                                  <w:r>
                                    <w:rPr>
                                      <w:sz w:val="22"/>
                                      <w:szCs w:val="22"/>
                                    </w:rPr>
                                    <w:t>) šeimynoms;</w:t>
                                  </w:r>
                                </w:p>
                              </w:sdtContent>
                            </w:sdt>
                            <w:sdt>
                              <w:sdtPr>
                                <w:alias w:val="3.264 str. 5 d. 7 p."/>
                                <w:tag w:val="part_7a88a51d7b1d4dd59d95eed6dab43b37"/>
                                <w:lock w:val="sdtLocked"/>
                                <w:richText/>
                              </w:sdtPr>
                              <w:sdtContent>
                                <w:p>
                                  <w:pPr>
                                    <w:ind w:firstLine="720"/>
                                    <w:jc w:val="both"/>
                                    <w:rPr>
                                      <w:sz w:val="22"/>
                                    </w:rPr>
                                  </w:pPr>
                                  <w:sdt>
                                    <w:sdtPr>
                                      <w:alias w:val="Numeris"/>
                                      <w:tag w:val="nr_7a88a51d7b1d4dd59d95eed6dab43b37"/>
                                      <w:lock w:val="sdtLocked"/>
                                      <w:richText/>
                                    </w:sdtPr>
                                    <w:sdtContent>
                                      <w:r>
                                        <w:rPr>
                                          <w:sz w:val="22"/>
                                          <w:szCs w:val="22"/>
                                        </w:rPr>
                                        <w:t>7</w:t>
                                      </w:r>
                                    </w:sdtContent>
                                  </w:sdt>
                                  <w:r>
                                    <w:rPr>
                                      <w:sz w:val="22"/>
                                      <w:szCs w:val="22"/>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a1203f93ebde402e82f9e36a45703c4a"/>
                        <w:lock w:val="sdtLocked"/>
                        <w:richText/>
                      </w:sdtPr>
                      <w:sdtContent>
                        <w:p>
                          <w:pPr>
                            <w:ind w:firstLine="720"/>
                            <w:jc w:val="both"/>
                            <w:rPr>
                              <w:b/>
                              <w:sz w:val="22"/>
                            </w:rPr>
                          </w:pPr>
                          <w:sdt>
                            <w:sdtPr>
                              <w:alias w:val="Numeris"/>
                              <w:tag w:val="nr_a1203f93ebde402e82f9e36a45703c4a"/>
                              <w:lock w:val="sdtLocked"/>
                              <w:richText/>
                            </w:sdtPr>
                            <w:sdtContent>
                              <w:r>
                                <w:rPr>
                                  <w:b/>
                                  <w:sz w:val="22"/>
                                </w:rPr>
                                <w:t>3.266</w:t>
                              </w:r>
                            </w:sdtContent>
                          </w:sdt>
                          <w:r>
                            <w:rPr>
                              <w:b/>
                              <w:sz w:val="22"/>
                            </w:rPr>
                            <w:t xml:space="preserve"> straipsnis. </w:t>
                          </w:r>
                          <w:sdt>
                            <w:sdtPr>
                              <w:alias w:val="Pavadinimas"/>
                              <w:tag w:val="title_a1203f93ebde402e82f9e36a45703c4a"/>
                              <w:lock w:val="sdtLocked"/>
                              <w:richText/>
                            </w:sdtPr>
                            <w:sdtContent>
                              <w:r>
                                <w:rPr>
                                  <w:b/>
                                  <w:sz w:val="22"/>
                                </w:rPr>
                                <w:t>Vaiko globos (rūpybos) organizavimas</w:t>
                              </w:r>
                            </w:sdtContent>
                          </w:sdt>
                        </w:p>
                        <w:sdt>
                          <w:sdtPr>
                            <w:alias w:val="3.266 str. 1 d."/>
                            <w:tag w:val="part_28e6fd69a889437a9cb17f48c2ca40f4"/>
                            <w:lock w:val="sdtLocked"/>
                            <w:richText/>
                          </w:sdtPr>
                          <w:sdtContent>
                            <w:p>
                              <w:pPr>
                                <w:ind w:firstLine="720"/>
                                <w:jc w:val="both"/>
                                <w:rPr>
                                  <w:sz w:val="22"/>
                                </w:rPr>
                              </w:pPr>
                              <w:sdt>
                                <w:sdtPr>
                                  <w:alias w:val="Numeris"/>
                                  <w:tag w:val="nr_28e6fd69a889437a9cb17f48c2ca40f4"/>
                                  <w:lock w:val="sdtLocked"/>
                                  <w:richText/>
                                </w:sdtPr>
                                <w:sdtContent>
                                  <w:r>
                                    <w:rPr>
                                      <w:sz w:val="22"/>
                                    </w:rPr>
                                    <w:t>1</w:t>
                                  </w:r>
                                </w:sdtContent>
                              </w:sdt>
                              <w:r>
                                <w:rPr>
                                  <w:sz w:val="22"/>
                                </w:rPr>
                                <w:t>. Vaiko globą (rūpybą) savo teritorijoje organizuoja rajono (miesto) savivaldybės vaiko teisių apsaugos institucija.</w:t>
                              </w:r>
                            </w:p>
                          </w:sdtContent>
                        </w:sdt>
                        <w:sdt>
                          <w:sdtPr>
                            <w:alias w:val="3.266 str. 2 d."/>
                            <w:tag w:val="part_63f754cb72f6425aa1d411d7511a62cc"/>
                            <w:lock w:val="sdtLocked"/>
                            <w:richText/>
                          </w:sdtPr>
                          <w:sdtContent>
                            <w:p>
                              <w:pPr>
                                <w:ind w:firstLine="720"/>
                                <w:jc w:val="both"/>
                                <w:rPr>
                                  <w:sz w:val="22"/>
                                </w:rPr>
                              </w:pPr>
                              <w:sdt>
                                <w:sdtPr>
                                  <w:alias w:val="Numeris"/>
                                  <w:tag w:val="nr_63f754cb72f6425aa1d411d7511a62cc"/>
                                  <w:lock w:val="sdtLocked"/>
                                  <w:richText/>
                                </w:sdtPr>
                                <w:sdtContent>
                                  <w:r>
                                    <w:rPr>
                                      <w:sz w:val="22"/>
                                    </w:rPr>
                                    <w:t>2</w:t>
                                  </w:r>
                                </w:sdtContent>
                              </w:sdt>
                              <w:r>
                                <w:rPr>
                                  <w:sz w:val="22"/>
                                </w:rPr>
                                <w:t>. Organizuodama vaiko globą (rūpybą), rajono (miesto) valstybinė vaiko teisių apsaugos institucija bendradarbiauja su kitomis vietos savivaldos ir nevyriausybinėmis institucijomis bei organizacijomis, susijusiomis su vaiko teisių apsauga.</w:t>
                              </w:r>
                            </w:p>
                          </w:sdtContent>
                        </w:sdt>
                        <w:sdt>
                          <w:sdtPr>
                            <w:alias w:val="3 d."/>
                            <w:tag w:val="part_79af647b4e7e47c58f1eea7db4173c4a"/>
                            <w:lock w:val="sdtLocked"/>
                            <w:richText/>
                          </w:sdtPr>
                          <w:sdtContent>
                            <w:p>
                              <w:pPr>
                                <w:ind w:firstLine="720"/>
                                <w:jc w:val="both"/>
                                <w:rPr>
                                  <w:sz w:val="22"/>
                                </w:rPr>
                              </w:pPr>
                              <w:sdt>
                                <w:sdtPr>
                                  <w:alias w:val="Numeris"/>
                                  <w:tag w:val="nr_79af647b4e7e47c58f1eea7db4173c4a"/>
                                  <w:lock w:val="sdtLocked"/>
                                  <w:richText/>
                                </w:sdtPr>
                                <w:sdtContent>
                                  <w:r>
                                    <w:rPr>
                                      <w:sz w:val="22"/>
                                      <w:szCs w:val="22"/>
                                    </w:rPr>
                                    <w:t>3</w:t>
                                  </w:r>
                                </w:sdtContent>
                              </w:sdt>
                              <w:r>
                                <w:rPr>
                                  <w:sz w:val="22"/>
                                  <w:szCs w:val="22"/>
                                </w:rPr>
                                <w:t>. Šio straipsnio 1 dalyje nurodyta institucija Vyriausybės nustatyta tvarka bendradarbiauja su kitų rajonų (miestų) vaiko teisių apsaugos institucijomis, keičiasi informacija apie vaikų globos institucijose gyvenančius vaikus, kuriems globa (rūpyba) nustatyta jų teikimu, informuoja kitų rajonų (miestų) vaiko teisių apsaugos institucijas apie asmenis, pareiškusius norą globoti (rūpinti) vaiką ar vaikus, taip pat globoti (rūpinti) vaikus norintiems asmenims teikia informaciją apie savo ir kitų rajonų (miestų) vaiko teisių apsaugos institucijose globojamus (rūpinamus)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6 str. 4 d."/>
                            <w:tag w:val="part_b949a0fc88414d82a5af2cafcbaec1e4"/>
                            <w:lock w:val="sdtLocked"/>
                            <w:richText/>
                          </w:sdtPr>
                          <w:sdtContent>
                            <w:p>
                              <w:pPr>
                                <w:ind w:firstLine="720"/>
                                <w:jc w:val="both"/>
                                <w:rPr>
                                  <w:sz w:val="22"/>
                                </w:rPr>
                              </w:pPr>
                              <w:sdt>
                                <w:sdtPr>
                                  <w:alias w:val="Numeris"/>
                                  <w:tag w:val="nr_b949a0fc88414d82a5af2cafcbaec1e4"/>
                                  <w:lock w:val="sdtLocked"/>
                                  <w:richText/>
                                </w:sdtPr>
                                <w:sdtContent>
                                  <w:r>
                                    <w:rPr>
                                      <w:sz w:val="22"/>
                                    </w:rPr>
                                    <w:t>4</w:t>
                                  </w:r>
                                </w:sdtContent>
                              </w:sdt>
                              <w:r>
                                <w:rPr>
                                  <w:sz w:val="22"/>
                                </w:rPr>
                                <w:t>. Vaiko globos (rūpybos) organizavimo tvarką šios knygos pagrindu nustato Vyriausybės patvirtinti Vaiko globos organizavimo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67 str."/>
                        <w:tag w:val="part_7df87e2cb84c4897aab3757925b7dead"/>
                        <w:lock w:val="sdtLocked"/>
                        <w:richText/>
                      </w:sdtPr>
                      <w:sdtContent>
                        <w:p>
                          <w:pPr>
                            <w:ind w:firstLine="720"/>
                            <w:jc w:val="both"/>
                            <w:rPr>
                              <w:b/>
                              <w:sz w:val="22"/>
                            </w:rPr>
                          </w:pPr>
                          <w:sdt>
                            <w:sdtPr>
                              <w:alias w:val="Numeris"/>
                              <w:tag w:val="nr_7df87e2cb84c4897aab3757925b7dead"/>
                              <w:lock w:val="sdtLocked"/>
                              <w:richText/>
                            </w:sdtPr>
                            <w:sdtContent>
                              <w:r>
                                <w:rPr>
                                  <w:b/>
                                  <w:sz w:val="22"/>
                                </w:rPr>
                                <w:t>3.267</w:t>
                              </w:r>
                            </w:sdtContent>
                          </w:sdt>
                          <w:r>
                            <w:rPr>
                              <w:b/>
                              <w:sz w:val="22"/>
                            </w:rPr>
                            <w:t xml:space="preserve"> straipsnis. </w:t>
                          </w:r>
                          <w:sdt>
                            <w:sdtPr>
                              <w:alias w:val="Pavadinimas"/>
                              <w:tag w:val="title_7df87e2cb84c4897aab3757925b7dead"/>
                              <w:lock w:val="sdtLocked"/>
                              <w:richText/>
                            </w:sdtPr>
                            <w:sdtContent>
                              <w:r>
                                <w:rPr>
                                  <w:b/>
                                  <w:sz w:val="22"/>
                                </w:rPr>
                                <w:t>Vaiko globos (rūpybos) priežiūra</w:t>
                              </w:r>
                            </w:sdtContent>
                          </w:sdt>
                        </w:p>
                        <w:sdt>
                          <w:sdtPr>
                            <w:alias w:val="3.267 str. 1 d."/>
                            <w:tag w:val="part_dfb713f6b2e34d58b2eca324126528ad"/>
                            <w:lock w:val="sdtLocked"/>
                            <w:richText/>
                          </w:sdtPr>
                          <w:sdtContent>
                            <w:p>
                              <w:pPr>
                                <w:ind w:firstLine="720"/>
                                <w:jc w:val="both"/>
                                <w:rPr>
                                  <w:sz w:val="22"/>
                                </w:rPr>
                              </w:pPr>
                              <w:sdt>
                                <w:sdtPr>
                                  <w:alias w:val="Numeris"/>
                                  <w:tag w:val="nr_dfb713f6b2e34d58b2eca324126528ad"/>
                                  <w:lock w:val="sdtLocked"/>
                                  <w:richText/>
                                </w:sdtPr>
                                <w:sdtContent>
                                  <w:r>
                                    <w:rPr>
                                      <w:sz w:val="22"/>
                                      <w:szCs w:val="22"/>
                                    </w:rPr>
                                    <w:t>1</w:t>
                                  </w:r>
                                </w:sdtContent>
                              </w:sdt>
                              <w:r>
                                <w:rPr>
                                  <w:sz w:val="22"/>
                                  <w:szCs w:val="22"/>
                                </w:rPr>
                                <w:t>. Vaiko globą (rūpybą) šeimoje, šeimynoje, globos centre, vaikų globos (rūpybos) institucijoje prižiūri rajono (miesto) valstybinė vaiko teisių apsaugos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7 str. 2 d."/>
                            <w:tag w:val="part_d9460234aea74eb0a04f021dc5204c1d"/>
                            <w:lock w:val="sdtLocked"/>
                            <w:richText/>
                          </w:sdtPr>
                          <w:sdtContent>
                            <w:p>
                              <w:pPr>
                                <w:ind w:firstLine="720"/>
                                <w:jc w:val="both"/>
                                <w:rPr>
                                  <w:sz w:val="22"/>
                                </w:rPr>
                              </w:pPr>
                              <w:sdt>
                                <w:sdtPr>
                                  <w:alias w:val="Numeris"/>
                                  <w:tag w:val="nr_d9460234aea74eb0a04f021dc5204c1d"/>
                                  <w:lock w:val="sdtLocked"/>
                                  <w:richText/>
                                </w:sdtPr>
                                <w:sdtContent>
                                  <w:r>
                                    <w:rPr>
                                      <w:sz w:val="22"/>
                                    </w:rPr>
                                    <w:t>2</w:t>
                                  </w:r>
                                </w:sdtContent>
                              </w:sdt>
                              <w:r>
                                <w:rPr>
                                  <w:sz w:val="22"/>
                                </w:rPr>
                                <w:t>. Vykdydama vaiko globos (rūpybos) priežiūrą, rajono (miesto) valstybinė vaiko teisių apsaugos institucija bendradarbiauja su kitomis institucijomis, susijusiomis su vaiko teisių apsauga.</w:t>
                              </w:r>
                            </w:p>
                            <w:p>
                              <w:pPr>
                                <w:ind w:firstLine="720"/>
                                <w:jc w:val="both"/>
                                <w:rPr>
                                  <w:sz w:val="22"/>
                                </w:rPr>
                              </w:pPr>
                            </w:p>
                          </w:sdtContent>
                        </w:sdt>
                      </w:sdtContent>
                    </w:sdt>
                    <w:sdt>
                      <w:sdtPr>
                        <w:alias w:val="3.268 str."/>
                        <w:tag w:val="part_117e7f3ea1d84c9e91ed98d69246f08b"/>
                        <w:lock w:val="sdtLocked"/>
                        <w:richText/>
                      </w:sdtPr>
                      <w:sdtContent>
                        <w:p>
                          <w:pPr>
                            <w:ind w:firstLine="720"/>
                            <w:jc w:val="both"/>
                            <w:rPr>
                              <w:b/>
                              <w:sz w:val="22"/>
                            </w:rPr>
                          </w:pPr>
                          <w:sdt>
                            <w:sdtPr>
                              <w:alias w:val="Numeris"/>
                              <w:tag w:val="nr_117e7f3ea1d84c9e91ed98d69246f08b"/>
                              <w:lock w:val="sdtLocked"/>
                              <w:richText/>
                            </w:sdtPr>
                            <w:sdtContent>
                              <w:r>
                                <w:rPr>
                                  <w:b/>
                                  <w:sz w:val="22"/>
                                </w:rPr>
                                <w:t>3.268</w:t>
                              </w:r>
                            </w:sdtContent>
                          </w:sdt>
                          <w:r>
                            <w:rPr>
                              <w:b/>
                              <w:sz w:val="22"/>
                            </w:rPr>
                            <w:t xml:space="preserve"> straipsnis. </w:t>
                          </w:r>
                          <w:sdt>
                            <w:sdtPr>
                              <w:alias w:val="Pavadinimas"/>
                              <w:tag w:val="title_117e7f3ea1d84c9e91ed98d69246f08b"/>
                              <w:lock w:val="sdtLocked"/>
                              <w:richText/>
                            </w:sdtPr>
                            <w:sdtContent>
                              <w:r>
                                <w:rPr>
                                  <w:b/>
                                  <w:sz w:val="22"/>
                                </w:rPr>
                                <w:t>Vaiko globėjo (rūpintojo) parinkimo tvarka</w:t>
                              </w:r>
                            </w:sdtContent>
                          </w:sdt>
                        </w:p>
                        <w:sdt>
                          <w:sdtPr>
                            <w:alias w:val="3.268 str. 1 d."/>
                            <w:tag w:val="part_b135cc38a5254e469722ce64137990f6"/>
                            <w:lock w:val="sdtLocked"/>
                            <w:richText/>
                          </w:sdtPr>
                          <w:sdtContent>
                            <w:p>
                              <w:pPr>
                                <w:ind w:firstLine="720"/>
                                <w:jc w:val="both"/>
                                <w:rPr>
                                  <w:sz w:val="22"/>
                                </w:rPr>
                              </w:pPr>
                              <w:sdt>
                                <w:sdtPr>
                                  <w:alias w:val="Numeris"/>
                                  <w:tag w:val="nr_b135cc38a5254e469722ce64137990f6"/>
                                  <w:lock w:val="sdtLocked"/>
                                  <w:richText/>
                                </w:sdtPr>
                                <w:sdtContent>
                                  <w:r>
                                    <w:rPr>
                                      <w:sz w:val="22"/>
                                    </w:rPr>
                                    <w:t>1</w:t>
                                  </w:r>
                                </w:sdtContent>
                              </w:sdt>
                              <w:r>
                                <w:rPr>
                                  <w:sz w:val="22"/>
                                </w:rPr>
                                <w:t>. Vaiko globėjas (rūpintojas) parenkamas atsižvelgiant į jo asmenines savybes, sveikatos būklę, sugebėjimą būti globėju (rūpintoju), jo santykius su netekusiu tėvų globos vaiku bei vaiko interesus.</w:t>
                              </w:r>
                            </w:p>
                          </w:sdtContent>
                        </w:sdt>
                        <w:sdt>
                          <w:sdtPr>
                            <w:alias w:val="3.268 str. 2 d."/>
                            <w:tag w:val="part_5ebae15fd4e44d6d8ca1745d0f667229"/>
                            <w:lock w:val="sdtLocked"/>
                            <w:richText/>
                          </w:sdtPr>
                          <w:sdtContent>
                            <w:p>
                              <w:pPr>
                                <w:ind w:firstLine="720"/>
                                <w:jc w:val="both"/>
                                <w:rPr>
                                  <w:sz w:val="22"/>
                                </w:rPr>
                              </w:pPr>
                              <w:sdt>
                                <w:sdtPr>
                                  <w:alias w:val="Numeris"/>
                                  <w:tag w:val="nr_5ebae15fd4e44d6d8ca1745d0f667229"/>
                                  <w:lock w:val="sdtLocked"/>
                                  <w:richText/>
                                </w:sdtPr>
                                <w:sdtContent>
                                  <w:r>
                                    <w:rPr>
                                      <w:sz w:val="22"/>
                                    </w:rPr>
                                    <w:t>2</w:t>
                                  </w:r>
                                </w:sdtContent>
                              </w:sdt>
                              <w:r>
                                <w:rPr>
                                  <w:sz w:val="22"/>
                                </w:rPr>
                                <w:t>. Asmuo, norintis tapti vaiko globėju (rūpintoju), rajono (miesto) valstybinei vaiko teisių apsaugos institucijai pateikia tokius dokumentus:</w:t>
                              </w:r>
                            </w:p>
                            <w:sdt>
                              <w:sdtPr>
                                <w:alias w:val="3.268 str. 2 d. 1 p."/>
                                <w:tag w:val="part_591192bca57241e1af4cf494e511dc99"/>
                                <w:lock w:val="sdtLocked"/>
                                <w:richText/>
                              </w:sdtPr>
                              <w:sdtContent>
                                <w:p>
                                  <w:pPr>
                                    <w:ind w:firstLine="720"/>
                                    <w:jc w:val="both"/>
                                    <w:rPr>
                                      <w:sz w:val="22"/>
                                    </w:rPr>
                                  </w:pPr>
                                  <w:sdt>
                                    <w:sdtPr>
                                      <w:alias w:val="Numeris"/>
                                      <w:tag w:val="nr_591192bca57241e1af4cf494e511dc99"/>
                                      <w:lock w:val="sdtLocked"/>
                                      <w:richText/>
                                    </w:sdtPr>
                                    <w:sdtContent>
                                      <w:r>
                                        <w:rPr>
                                          <w:sz w:val="22"/>
                                        </w:rPr>
                                        <w:t>1</w:t>
                                      </w:r>
                                    </w:sdtContent>
                                  </w:sdt>
                                  <w:r>
                                    <w:rPr>
                                      <w:sz w:val="22"/>
                                    </w:rPr>
                                    <w:t>) prašymą, kuriame nurodoma pageidaujamų globoti ir auklėti vaikų skaičius, jų amžius, globos rūšis;</w:t>
                                  </w:r>
                                </w:p>
                              </w:sdtContent>
                            </w:sdt>
                            <w:sdt>
                              <w:sdtPr>
                                <w:alias w:val="3.268 str. 2 d. 2 p."/>
                                <w:tag w:val="part_a5ac02add98a49a59d85dc8d4b873530"/>
                                <w:lock w:val="sdtLocked"/>
                                <w:richText/>
                              </w:sdtPr>
                              <w:sdtContent>
                                <w:p>
                                  <w:pPr>
                                    <w:ind w:firstLine="720"/>
                                    <w:jc w:val="both"/>
                                    <w:rPr>
                                      <w:sz w:val="22"/>
                                    </w:rPr>
                                  </w:pPr>
                                  <w:sdt>
                                    <w:sdtPr>
                                      <w:alias w:val="Numeris"/>
                                      <w:tag w:val="nr_a5ac02add98a49a59d85dc8d4b873530"/>
                                      <w:lock w:val="sdtLocked"/>
                                      <w:richText/>
                                    </w:sdtPr>
                                    <w:sdtContent>
                                      <w:r>
                                        <w:rPr>
                                          <w:sz w:val="22"/>
                                        </w:rPr>
                                        <w:t>2</w:t>
                                      </w:r>
                                    </w:sdtContent>
                                  </w:sdt>
                                  <w:r>
                                    <w:rPr>
                                      <w:sz w:val="22"/>
                                    </w:rPr>
                                    <w:t>) Vyriausybės įgaliotos institucijos nustatytos formos sveikatos pažymėjimą;</w:t>
                                  </w:r>
                                </w:p>
                              </w:sdtContent>
                            </w:sdt>
                            <w:sdt>
                              <w:sdtPr>
                                <w:alias w:val="3.268 str. 2 d. 3 p."/>
                                <w:tag w:val="part_124dfa18d75d4ef0bc1e19e5cc6b0453"/>
                                <w:lock w:val="sdtLocked"/>
                                <w:richText/>
                              </w:sdtPr>
                              <w:sdtContent>
                                <w:p>
                                  <w:pPr>
                                    <w:ind w:firstLine="720"/>
                                    <w:jc w:val="both"/>
                                    <w:rPr>
                                      <w:sz w:val="22"/>
                                    </w:rPr>
                                  </w:pPr>
                                  <w:sdt>
                                    <w:sdtPr>
                                      <w:alias w:val="Numeris"/>
                                      <w:tag w:val="nr_124dfa18d75d4ef0bc1e19e5cc6b0453"/>
                                      <w:lock w:val="sdtLocked"/>
                                      <w:richText/>
                                    </w:sdtPr>
                                    <w:sdtContent>
                                      <w:r>
                                        <w:rPr>
                                          <w:sz w:val="22"/>
                                        </w:rPr>
                                        <w:t>3</w:t>
                                      </w:r>
                                    </w:sdtContent>
                                  </w:sdt>
                                  <w:r>
                                    <w:rPr>
                                      <w:sz w:val="22"/>
                                    </w:rPr>
                                    <w:t>) kartu gyvenančių vyresnių kaip šešiolikos metų asmenų rašytinį sutikimą.</w:t>
                                  </w:r>
                                </w:p>
                                <w:p>
                                  <w:pPr>
                                    <w:ind w:firstLine="720"/>
                                    <w:jc w:val="both"/>
                                    <w:rPr>
                                      <w:sz w:val="22"/>
                                    </w:rPr>
                                  </w:pPr>
                                </w:p>
                              </w:sdtContent>
                            </w:sdt>
                          </w:sdtContent>
                        </w:sdt>
                      </w:sdtContent>
                    </w:sdt>
                    <w:sdt>
                      <w:sdtPr>
                        <w:alias w:val="3.269 str."/>
                        <w:tag w:val="part_3f27a2786b7d40bbb92ac317a0e58186"/>
                        <w:lock w:val="sdtLocked"/>
                        <w:richText/>
                      </w:sdtPr>
                      <w:sdtContent>
                        <w:p>
                          <w:pPr>
                            <w:ind w:firstLine="720"/>
                            <w:jc w:val="both"/>
                            <w:rPr>
                              <w:b/>
                              <w:sz w:val="22"/>
                            </w:rPr>
                          </w:pPr>
                          <w:sdt>
                            <w:sdtPr>
                              <w:alias w:val="Numeris"/>
                              <w:tag w:val="nr_3f27a2786b7d40bbb92ac317a0e58186"/>
                              <w:lock w:val="sdtLocked"/>
                              <w:richText/>
                            </w:sdtPr>
                            <w:sdtContent>
                              <w:r>
                                <w:rPr>
                                  <w:b/>
                                  <w:sz w:val="22"/>
                                </w:rPr>
                                <w:t>3.269</w:t>
                              </w:r>
                            </w:sdtContent>
                          </w:sdt>
                          <w:r>
                            <w:rPr>
                              <w:b/>
                              <w:sz w:val="22"/>
                            </w:rPr>
                            <w:t xml:space="preserve"> straipsnis. </w:t>
                          </w:r>
                          <w:sdt>
                            <w:sdtPr>
                              <w:alias w:val="Pavadinimas"/>
                              <w:tag w:val="title_3f27a2786b7d40bbb92ac317a0e58186"/>
                              <w:lock w:val="sdtLocked"/>
                              <w:richText/>
                            </w:sdtPr>
                            <w:sdtContent>
                              <w:r>
                                <w:rPr>
                                  <w:b/>
                                  <w:sz w:val="22"/>
                                </w:rPr>
                                <w:t>Asmuo, kuris negali būti skiriamas vaiko globėju (rūpintoju)</w:t>
                              </w:r>
                            </w:sdtContent>
                          </w:sdt>
                        </w:p>
                        <w:sdt>
                          <w:sdtPr>
                            <w:alias w:val="3.269 str. 1 d."/>
                            <w:tag w:val="part_d101cc36dde3462da856806c5e012600"/>
                            <w:lock w:val="sdtLocked"/>
                            <w:richText/>
                          </w:sdtPr>
                          <w:sdtContent>
                            <w:p>
                              <w:pPr>
                                <w:ind w:firstLine="720"/>
                                <w:jc w:val="both"/>
                                <w:rPr>
                                  <w:sz w:val="22"/>
                                </w:rPr>
                              </w:pPr>
                              <w:r>
                                <w:rPr>
                                  <w:sz w:val="22"/>
                                </w:rPr>
                                <w:t>Vaiko globėju (rūpintoju) negali būti skiriamas asmuo:</w:t>
                              </w:r>
                            </w:p>
                            <w:sdt>
                              <w:sdtPr>
                                <w:alias w:val="3.269 str. 1 d. 1 p."/>
                                <w:tag w:val="part_22455f11731b4376b20e97e27e77ec8f"/>
                                <w:lock w:val="sdtLocked"/>
                                <w:richText/>
                              </w:sdtPr>
                              <w:sdtContent>
                                <w:p>
                                  <w:pPr>
                                    <w:ind w:firstLine="720"/>
                                    <w:jc w:val="both"/>
                                    <w:rPr>
                                      <w:sz w:val="22"/>
                                    </w:rPr>
                                  </w:pPr>
                                  <w:sdt>
                                    <w:sdtPr>
                                      <w:alias w:val="Numeris"/>
                                      <w:tag w:val="nr_22455f11731b4376b20e97e27e77ec8f"/>
                                      <w:lock w:val="sdtLocked"/>
                                      <w:richText/>
                                    </w:sdtPr>
                                    <w:sdtContent>
                                      <w:r>
                                        <w:rPr>
                                          <w:sz w:val="22"/>
                                        </w:rPr>
                                        <w:t>1</w:t>
                                      </w:r>
                                    </w:sdtContent>
                                  </w:sdt>
                                  <w:r>
                                    <w:rPr>
                                      <w:sz w:val="22"/>
                                    </w:rPr>
                                    <w:t>) neturintis dvidešimt vienerių metų, išskyrus atvejus, kai globoti pageidauja artimasis giminaitis;</w:t>
                                  </w:r>
                                </w:p>
                              </w:sdtContent>
                            </w:sdt>
                            <w:sdt>
                              <w:sdtPr>
                                <w:alias w:val="3.269 str. 1 d. 2 p."/>
                                <w:tag w:val="part_c3ffb759378348e1964fa6a000f1bf54"/>
                                <w:lock w:val="sdtLocked"/>
                                <w:richText/>
                              </w:sdtPr>
                              <w:sdtContent>
                                <w:p>
                                  <w:pPr>
                                    <w:ind w:firstLine="720"/>
                                    <w:jc w:val="both"/>
                                    <w:rPr>
                                      <w:sz w:val="22"/>
                                    </w:rPr>
                                  </w:pPr>
                                  <w:sdt>
                                    <w:sdtPr>
                                      <w:alias w:val="Numeris"/>
                                      <w:tag w:val="nr_c3ffb759378348e1964fa6a000f1bf54"/>
                                      <w:lock w:val="sdtLocked"/>
                                      <w:richText/>
                                    </w:sdtPr>
                                    <w:sdtContent>
                                      <w:r>
                                        <w:rPr>
                                          <w:sz w:val="22"/>
                                          <w:szCs w:val="22"/>
                                          <w:lang w:eastAsia="lt-LT"/>
                                        </w:rPr>
                                        <w:t>2</w:t>
                                      </w:r>
                                    </w:sdtContent>
                                  </w:sdt>
                                  <w:r>
                                    <w:rPr>
                                      <w:sz w:val="22"/>
                                      <w:szCs w:val="22"/>
                                      <w:lang w:eastAsia="lt-LT"/>
                                    </w:rPr>
                                    <w:t>) pripažintas neveiksniu šioje srityje arba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69 str. 1 d. 3 p."/>
                                <w:tag w:val="part_0098f11377ac4cc9993a311896405413"/>
                                <w:lock w:val="sdtLocked"/>
                                <w:richText/>
                              </w:sdtPr>
                              <w:sdtContent>
                                <w:p>
                                  <w:pPr>
                                    <w:ind w:firstLine="720"/>
                                    <w:jc w:val="both"/>
                                    <w:rPr>
                                      <w:sz w:val="22"/>
                                    </w:rPr>
                                  </w:pPr>
                                  <w:sdt>
                                    <w:sdtPr>
                                      <w:alias w:val="Numeris"/>
                                      <w:tag w:val="nr_0098f11377ac4cc9993a311896405413"/>
                                      <w:lock w:val="sdtLocked"/>
                                      <w:richText/>
                                    </w:sdtPr>
                                    <w:sdtContent>
                                      <w:r>
                                        <w:rPr>
                                          <w:sz w:val="22"/>
                                          <w:szCs w:val="22"/>
                                        </w:rPr>
                                        <w:t>3</w:t>
                                      </w:r>
                                    </w:sdtContent>
                                  </w:sdt>
                                  <w:r>
                                    <w:rPr>
                                      <w:sz w:val="22"/>
                                      <w:szCs w:val="22"/>
                                    </w:rPr>
                                    <w:t>) nuo kurio yra atskirtas vaikas;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4 p."/>
                                <w:tag w:val="part_0e114b0448f443db9a53f0471db95f57"/>
                                <w:lock w:val="sdtLocked"/>
                                <w:richText/>
                              </w:sdtPr>
                              <w:sdtContent>
                                <w:p>
                                  <w:pPr>
                                    <w:ind w:firstLine="720"/>
                                    <w:jc w:val="both"/>
                                    <w:rPr>
                                      <w:sz w:val="22"/>
                                    </w:rPr>
                                  </w:pPr>
                                  <w:sdt>
                                    <w:sdtPr>
                                      <w:alias w:val="Numeris"/>
                                      <w:tag w:val="nr_0e114b0448f443db9a53f0471db95f57"/>
                                      <w:lock w:val="sdtLocked"/>
                                      <w:richText/>
                                    </w:sdtPr>
                                    <w:sdtContent>
                                      <w:r>
                                        <w:rPr>
                                          <w:sz w:val="22"/>
                                          <w:szCs w:val="22"/>
                                        </w:rPr>
                                        <w:t>4</w:t>
                                      </w:r>
                                    </w:sdtContent>
                                  </w:sdt>
                                  <w:r>
                                    <w:rPr>
                                      <w:sz w:val="22"/>
                                      <w:szCs w:val="22"/>
                                    </w:rPr>
                                    <w:t xml:space="preserve">) kuriam yra ar buvo apribota tėvų valdžia;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5 p."/>
                                <w:tag w:val="part_81cca01f176541cdb637bfff5a165bc3"/>
                                <w:lock w:val="sdtLocked"/>
                                <w:richText/>
                              </w:sdtPr>
                              <w:sdtContent>
                                <w:p>
                                  <w:pPr>
                                    <w:ind w:firstLine="720"/>
                                    <w:jc w:val="both"/>
                                    <w:rPr>
                                      <w:sz w:val="22"/>
                                    </w:rPr>
                                  </w:pPr>
                                  <w:sdt>
                                    <w:sdtPr>
                                      <w:alias w:val="Numeris"/>
                                      <w:tag w:val="nr_81cca01f176541cdb637bfff5a165bc3"/>
                                      <w:lock w:val="sdtLocked"/>
                                      <w:richText/>
                                    </w:sdtPr>
                                    <w:sdtContent>
                                      <w:r>
                                        <w:rPr>
                                          <w:sz w:val="22"/>
                                        </w:rPr>
                                        <w:t>5</w:t>
                                      </w:r>
                                    </w:sdtContent>
                                  </w:sdt>
                                  <w:r>
                                    <w:rPr>
                                      <w:sz w:val="22"/>
                                    </w:rPr>
                                    <w:t>) jeigu anksčiau jo, kaip vaiko globėjo (rūpintojo), įgaliojimai buvo nutraukti šio kodekso 3.246 straipsnyje numatytais pagrindais;</w:t>
                                  </w:r>
                                </w:p>
                              </w:sdtContent>
                            </w:sdt>
                            <w:sdt>
                              <w:sdtPr>
                                <w:alias w:val="3.269 str. 1 d. 6 p."/>
                                <w:tag w:val="part_c75009ecf5b54fde826dae5348fbff4e"/>
                                <w:lock w:val="sdtLocked"/>
                                <w:richText/>
                              </w:sdtPr>
                              <w:sdtContent>
                                <w:p>
                                  <w:pPr>
                                    <w:ind w:firstLine="720"/>
                                    <w:jc w:val="both"/>
                                    <w:rPr>
                                      <w:sz w:val="22"/>
                                    </w:rPr>
                                  </w:pPr>
                                  <w:sdt>
                                    <w:sdtPr>
                                      <w:alias w:val="Numeris"/>
                                      <w:tag w:val="nr_c75009ecf5b54fde826dae5348fbff4e"/>
                                      <w:lock w:val="sdtLocked"/>
                                      <w:richText/>
                                    </w:sdtPr>
                                    <w:sdtContent>
                                      <w:r>
                                        <w:rPr>
                                          <w:sz w:val="22"/>
                                          <w:szCs w:val="22"/>
                                        </w:rPr>
                                        <w:t>6</w:t>
                                      </w:r>
                                    </w:sdtContent>
                                  </w:sdt>
                                  <w:r>
                                    <w:rPr>
                                      <w:sz w:val="22"/>
                                      <w:szCs w:val="22"/>
                                    </w:rPr>
                                    <w:t>) nuteistas už tyčinį nusikaltimą žmoniškumui,</w:t>
                                  </w:r>
                                  <w:r>
                                    <w:rPr>
                                      <w:rFonts w:eastAsia="Calibri"/>
                                      <w:sz w:val="22"/>
                                      <w:szCs w:val="22"/>
                                    </w:rPr>
                                    <w:t xml:space="preserve">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w:t>
                                  </w:r>
                                  <w:r>
                                    <w:rPr>
                                      <w:sz w:val="22"/>
                                      <w:szCs w:val="22"/>
                                    </w:rPr>
                                    <w:t xml:space="preserve">neatsižvelgiant į tai, ar teistumas yra išnykęs, ar panaikintas įstatymų nustatyta tvarka. Dėl asmens, nuteisto už kitas nusikalstamas veikas, teisės būti vaiko globėju (rūpintoju) sprendžiama, įvertinus padarytos nusikalstamos (nusikalstamų) veikos (veikų) pobūdį ir pavojingumą bei atsižvelgus į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69 str. 1 d. 7 p."/>
                                <w:tag w:val="part_116802e6a8b349fba6008b4952377523"/>
                                <w:lock w:val="sdtLocked"/>
                                <w:richText/>
                              </w:sdtPr>
                              <w:sdtContent>
                                <w:p>
                                  <w:pPr>
                                    <w:ind w:firstLine="720"/>
                                    <w:jc w:val="both"/>
                                    <w:rPr>
                                      <w:sz w:val="22"/>
                                    </w:rPr>
                                  </w:pPr>
                                  <w:sdt>
                                    <w:sdtPr>
                                      <w:alias w:val="Numeris"/>
                                      <w:tag w:val="nr_116802e6a8b349fba6008b4952377523"/>
                                      <w:lock w:val="sdtLocked"/>
                                      <w:richText/>
                                    </w:sdtPr>
                                    <w:sdtContent>
                                      <w:r>
                                        <w:rPr>
                                          <w:sz w:val="22"/>
                                        </w:rPr>
                                        <w:t>7</w:t>
                                      </w:r>
                                    </w:sdtContent>
                                  </w:sdt>
                                  <w:r>
                                    <w:rPr>
                                      <w:sz w:val="22"/>
                                    </w:rPr>
                                    <w:t>) sulaukęs šešiasdešimt penkerių metų arba vyresnis, išskyrus artimąjį giminaitį, jei jis nori laikinai globoti jaunesnį kaip dešimties metų vaiką;</w:t>
                                  </w:r>
                                </w:p>
                              </w:sdtContent>
                            </w:sdt>
                            <w:sdt>
                              <w:sdtPr>
                                <w:alias w:val="3.269 str. 1 d. 8 p."/>
                                <w:tag w:val="part_4ff3e83e49c94d0ea9b3e0e06a4b2eab"/>
                                <w:lock w:val="sdtLocked"/>
                                <w:richText/>
                              </w:sdtPr>
                              <w:sdtContent>
                                <w:p>
                                  <w:pPr>
                                    <w:ind w:firstLine="720"/>
                                    <w:jc w:val="both"/>
                                  </w:pPr>
                                  <w:sdt>
                                    <w:sdtPr>
                                      <w:alias w:val="Numeris"/>
                                      <w:tag w:val="nr_4ff3e83e49c94d0ea9b3e0e06a4b2eab"/>
                                      <w:lock w:val="sdtLocked"/>
                                      <w:richText/>
                                    </w:sdtPr>
                                    <w:sdtContent>
                                      <w:r>
                                        <w:rPr>
                                          <w:iCs/>
                                          <w:sz w:val="22"/>
                                          <w:szCs w:val="22"/>
                                        </w:rPr>
                                        <w:t>8</w:t>
                                      </w:r>
                                    </w:sdtContent>
                                  </w:sdt>
                                  <w:r>
                                    <w:rPr>
                                      <w:iCs/>
                                      <w:sz w:val="22"/>
                                      <w:szCs w:val="22"/>
                                    </w:rPr>
                                    <w:t>) turintis psichikos sutrikimą ar sergantis kitomis ligomis, kurių sąrašą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9 p."/>
                                <w:tag w:val="part_9c93076704cb45d4a988e879f0fbd9eb"/>
                                <w:lock w:val="sdtLocked"/>
                                <w:richText/>
                              </w:sdtPr>
                              <w:sdtContent>
                                <w:p>
                                  <w:pPr>
                                    <w:ind w:firstLine="720"/>
                                    <w:jc w:val="both"/>
                                    <w:rPr>
                                      <w:sz w:val="22"/>
                                    </w:rPr>
                                  </w:pPr>
                                  <w:sdt>
                                    <w:sdtPr>
                                      <w:alias w:val="Numeris"/>
                                      <w:tag w:val="nr_9c93076704cb45d4a988e879f0fbd9eb"/>
                                      <w:lock w:val="sdtLocked"/>
                                      <w:richText/>
                                    </w:sdtPr>
                                    <w:sdtContent>
                                      <w:r>
                                        <w:rPr>
                                          <w:iCs/>
                                          <w:sz w:val="22"/>
                                          <w:szCs w:val="22"/>
                                        </w:rPr>
                                        <w:t>9</w:t>
                                      </w:r>
                                    </w:sdtContent>
                                  </w:sdt>
                                  <w:r>
                                    <w:rPr>
                                      <w:iCs/>
                                      <w:sz w:val="22"/>
                                      <w:szCs w:val="22"/>
                                    </w:rPr>
                                    <w:t xml:space="preserve">) su kuriuo dėl netinkamo sutarties vykdymo buvo nutraukta tarpusavio bendradarbiavimo ir paslaugų teikimo sutartis, sudaryta su globos centru.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70 str."/>
                        <w:tag w:val="part_6f830655eb1a4f97abe97af3faad8dd4"/>
                        <w:lock w:val="sdtLocked"/>
                        <w:richText/>
                      </w:sdtPr>
                      <w:sdtContent>
                        <w:p>
                          <w:pPr>
                            <w:ind w:firstLine="720"/>
                            <w:jc w:val="both"/>
                            <w:rPr>
                              <w:sz w:val="22"/>
                            </w:rPr>
                          </w:pPr>
                          <w:sdt>
                            <w:sdtPr>
                              <w:alias w:val="Numeris"/>
                              <w:tag w:val="nr_6f830655eb1a4f97abe97af3faad8dd4"/>
                              <w:lock w:val="sdtLocked"/>
                              <w:richText/>
                            </w:sdtPr>
                            <w:sdtContent>
                              <w:r>
                                <w:rPr>
                                  <w:b/>
                                  <w:sz w:val="22"/>
                                </w:rPr>
                                <w:t>3.270</w:t>
                              </w:r>
                            </w:sdtContent>
                          </w:sdt>
                          <w:r>
                            <w:rPr>
                              <w:b/>
                              <w:sz w:val="22"/>
                            </w:rPr>
                            <w:t xml:space="preserve"> straipsnis. </w:t>
                          </w:r>
                          <w:sdt>
                            <w:sdtPr>
                              <w:alias w:val="Pavadinimas"/>
                              <w:tag w:val="title_6f830655eb1a4f97abe97af3faad8dd4"/>
                              <w:lock w:val="sdtLocked"/>
                              <w:richText/>
                            </w:sdtPr>
                            <w:sdtContent>
                              <w:r>
                                <w:rPr>
                                  <w:b/>
                                  <w:sz w:val="22"/>
                                </w:rPr>
                                <w:t>Pasirengimas vaiko globai (rūpybai)</w:t>
                              </w:r>
                            </w:sdtContent>
                          </w:sdt>
                        </w:p>
                        <w:sdt>
                          <w:sdtPr>
                            <w:alias w:val="3.270 str. 1 d."/>
                            <w:tag w:val="part_e92372fb57874f468ade78c4bd40a2db"/>
                            <w:lock w:val="sdtLocked"/>
                            <w:richText/>
                          </w:sdtPr>
                          <w:sdtContent>
                            <w:p>
                              <w:pPr>
                                <w:ind w:firstLine="720"/>
                                <w:jc w:val="both"/>
                                <w:rPr>
                                  <w:sz w:val="22"/>
                                </w:rPr>
                              </w:pPr>
                              <w:r>
                                <w:rPr>
                                  <w:sz w:val="22"/>
                                </w:rPr>
                                <w:t>Vaiko globėjo (rūpintojo) pasirengimą globoti (rūpintis) organizuoja ir koordinuoja rajonų (miestų) valstybinės vaiko teisių apsaugos institucijos, kitos šio darbo patirtį turinčios organizacijos ir institucijos.</w:t>
                              </w:r>
                            </w:p>
                            <w:p>
                              <w:pPr>
                                <w:ind w:firstLine="720"/>
                                <w:jc w:val="both"/>
                                <w:rPr>
                                  <w:b/>
                                  <w:sz w:val="22"/>
                                </w:rPr>
                              </w:pPr>
                            </w:p>
                          </w:sdtContent>
                        </w:sdt>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4dbcd246ab8b443ba1fcafd98ffb81fd"/>
                                <w:lock w:val="sdtLocked"/>
                                <w:richText/>
                              </w:sdtPr>
                              <w:sdtContent>
                                <w:p>
                                  <w:pPr>
                                    <w:ind w:firstLine="720"/>
                                    <w:jc w:val="both"/>
                                    <w:rPr>
                                      <w:sz w:val="22"/>
                                      <w:szCs w:val="22"/>
                                    </w:rPr>
                                  </w:pPr>
                                  <w:sdt>
                                    <w:sdtPr>
                                      <w:alias w:val="Numeris"/>
                                      <w:tag w:val="nr_4dbcd246ab8b443ba1fcafd98ffb81fd"/>
                                      <w:lock w:val="sdtLocked"/>
                                      <w:richText/>
                                    </w:sdtPr>
                                    <w:sdtContent>
                                      <w:r>
                                        <w:rPr>
                                          <w:sz w:val="22"/>
                                          <w:szCs w:val="22"/>
                                        </w:rPr>
                                        <w:t>4</w:t>
                                      </w:r>
                                    </w:sdtContent>
                                  </w:sdt>
                                  <w:r>
                                    <w:rPr>
                                      <w:sz w:val="22"/>
                                      <w:szCs w:val="22"/>
                                    </w:rPr>
                                    <w:t>) spręsdamas klausimus, susijusius su vaiko interesais, bendradarbiauti su suinteresuotomis valstybės ir savivaldybių institucijomis;</w:t>
                                  </w:r>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89ce8425c0354ff5870266de72a684e3"/>
                        <w:lock w:val="sdtLocked"/>
                        <w:richText/>
                      </w:sdtPr>
                      <w:sdtContent>
                        <w:p>
                          <w:pPr>
                            <w:ind w:firstLine="782"/>
                            <w:jc w:val="both"/>
                            <w:rPr>
                              <w:sz w:val="22"/>
                              <w:szCs w:val="22"/>
                            </w:rPr>
                          </w:pPr>
                          <w:sdt>
                            <w:sdtPr>
                              <w:alias w:val="Numeris"/>
                              <w:tag w:val="nr_89ce8425c0354ff5870266de72a684e3"/>
                              <w:lock w:val="sdtLocked"/>
                              <w:richText/>
                            </w:sdtPr>
                            <w:sdtContent>
                              <w:r>
                                <w:rPr>
                                  <w:b/>
                                  <w:sz w:val="22"/>
                                  <w:szCs w:val="22"/>
                                </w:rPr>
                                <w:t>3.276</w:t>
                              </w:r>
                              <w:r>
                                <w:rPr>
                                  <w:b/>
                                  <w:sz w:val="22"/>
                                  <w:szCs w:val="22"/>
                                  <w:vertAlign w:val="superscript"/>
                                </w:rPr>
                                <w:t>1</w:t>
                              </w:r>
                            </w:sdtContent>
                          </w:sdt>
                          <w:r>
                            <w:rPr>
                              <w:b/>
                              <w:sz w:val="22"/>
                              <w:szCs w:val="22"/>
                            </w:rPr>
                            <w:t xml:space="preserve"> straipsnis. </w:t>
                          </w:r>
                          <w:sdt>
                            <w:sdtPr>
                              <w:alias w:val="Pavadinimas"/>
                              <w:tag w:val="title_89ce8425c0354ff5870266de72a684e3"/>
                              <w:lock w:val="sdtLocked"/>
                              <w:richText/>
                            </w:sdtPr>
                            <w:sdtContent>
                              <w:r>
                                <w:rPr>
                                  <w:b/>
                                  <w:sz w:val="22"/>
                                  <w:szCs w:val="22"/>
                                </w:rPr>
                                <w:t>Vaikų globos (rūpybos) apskaita</w:t>
                              </w:r>
                            </w:sdtContent>
                          </w:sdt>
                        </w:p>
                        <w:sdt>
                          <w:sdtPr>
                            <w:alias w:val="3.276-1 str. 1 d."/>
                            <w:tag w:val="part_fb5b997b015b404b9de5e4f0976ee36c"/>
                            <w:lock w:val="sdtLocked"/>
                            <w:richText/>
                          </w:sdtPr>
                          <w:sdtContent>
                            <w:p>
                              <w:pPr>
                                <w:ind w:firstLine="720"/>
                                <w:jc w:val="both"/>
                                <w:rPr>
                                  <w:b/>
                                  <w:sz w:val="22"/>
                                </w:rPr>
                              </w:pPr>
                              <w:r>
                                <w:rPr>
                                  <w:sz w:val="22"/>
                                  <w:szCs w:val="22"/>
                                </w:rPr>
                                <w:t>Vaikų, kuriems nustatyta globa (rūpyba), ir globėjų (rūpintojų) centralizuotą apskaitą tvarko Vyriausybės įgaliota institucija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12631f9f74374f70950a0ba6fd1060dc"/>
                            <w:lock w:val="sdtLocked"/>
                            <w:richText/>
                          </w:sdtPr>
                          <w:sdtContent>
                            <w:p>
                              <w:pPr>
                                <w:ind w:firstLine="720"/>
                                <w:jc w:val="both"/>
                                <w:rPr>
                                  <w:sz w:val="22"/>
                                  <w:szCs w:val="22"/>
                                  <w:lang w:eastAsia="lt-LT"/>
                                </w:rPr>
                              </w:pPr>
                              <w:sdt>
                                <w:sdtPr>
                                  <w:alias w:val="Numeris"/>
                                  <w:tag w:val="nr_12631f9f74374f70950a0ba6fd1060dc"/>
                                  <w:lock w:val="sdtLocked"/>
                                  <w:richText/>
                                </w:sdtPr>
                                <w:sdtContent>
                                  <w:r>
                                    <w:rPr>
                                      <w:sz w:val="22"/>
                                      <w:szCs w:val="22"/>
                                      <w:lang w:eastAsia="lt-LT"/>
                                    </w:rPr>
                                    <w:t>1</w:t>
                                  </w:r>
                                </w:sdtContent>
                              </w:sdt>
                              <w:r>
                                <w:rPr>
                                  <w:sz w:val="22"/>
                                  <w:szCs w:val="22"/>
                                  <w:lang w:eastAsia="lt-LT"/>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3"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4"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5"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6"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893c800f8a9d4aa59bc4c3812184ee90"/>
                                <w:lock w:val="sdtLocked"/>
                                <w:richText/>
                              </w:sdtPr>
                              <w:sdtContent>
                                <w:p>
                                  <w:pPr>
                                    <w:ind w:firstLine="720"/>
                                    <w:jc w:val="both"/>
                                  </w:pPr>
                                  <w:sdt>
                                    <w:sdtPr>
                                      <w:alias w:val="Numeris"/>
                                      <w:tag w:val="nr_893c800f8a9d4aa59bc4c3812184ee90"/>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Hipotekos registre laiką.</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4"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b90cfa7944354771a975de8672752618"/>
                                <w:lock w:val="sdtLocked"/>
                                <w:richText/>
                              </w:sdtPr>
                              <w:sdtContent>
                                <w:p>
                                  <w:pPr>
                                    <w:ind w:firstLine="720"/>
                                    <w:jc w:val="both"/>
                                    <w:rPr>
                                      <w:sz w:val="22"/>
                                      <w:szCs w:val="22"/>
                                    </w:rPr>
                                  </w:pPr>
                                  <w:sdt>
                                    <w:sdtPr>
                                      <w:alias w:val="Numeris"/>
                                      <w:tag w:val="nr_b90cfa7944354771a975de8672752618"/>
                                      <w:lock w:val="sdtLocked"/>
                                      <w:richText/>
                                    </w:sdtPr>
                                    <w:sdtContent>
                                      <w:r>
                                        <w:rPr>
                                          <w:sz w:val="22"/>
                                          <w:szCs w:val="22"/>
                                        </w:rPr>
                                        <w:t>4</w:t>
                                      </w:r>
                                    </w:sdtContent>
                                  </w:sdt>
                                  <w:r>
                                    <w:rPr>
                                      <w:sz w:val="22"/>
                                      <w:szCs w:val="22"/>
                                    </w:rPr>
                                    <w:t xml:space="preserve">. Įmonės hipoteka registruojama Hipotekos registre. Juridinių asmenų registre ir Nekilnojamojo turto registre registruojamas juridinis faktas, kad juridinio asmens turtas įkeistas pagal įmonės hipotekos taisykles. </w:t>
                                  </w:r>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67362e0465584786abbadaea610f12b6"/>
                                <w:lock w:val="sdtLocked"/>
                                <w:richText/>
                              </w:sdtPr>
                              <w:sdtContent>
                                <w:p>
                                  <w:pPr>
                                    <w:ind w:firstLine="720"/>
                                    <w:jc w:val="both"/>
                                  </w:pPr>
                                  <w:sdt>
                                    <w:sdtPr>
                                      <w:alias w:val="Numeris"/>
                                      <w:tag w:val="nr_67362e0465584786abbadaea610f12b6"/>
                                      <w:lock w:val="sdtLocked"/>
                                      <w:richText/>
                                    </w:sdtPr>
                                    <w:sdtContent>
                                      <w:r>
                                        <w:rPr>
                                          <w:sz w:val="22"/>
                                          <w:szCs w:val="22"/>
                                        </w:rPr>
                                        <w:t>3</w:t>
                                      </w:r>
                                    </w:sdtContent>
                                  </w:sdt>
                                  <w:r>
                                    <w:rPr>
                                      <w:sz w:val="22"/>
                                      <w:szCs w:val="22"/>
                                    </w:rPr>
                                    <w:t>. Svetimo daikto hipotekos atveju kreditorius neturi teisės perleisti reikalavimo teisės trečiajam asmeniui be įkeisto turto savininko sutikimo.</w:t>
                                  </w:r>
                                </w:p>
                              </w:sdtContent>
                            </w:sdt>
                            <w:p>
                              <w:pPr>
                                <w:jc w:val="both"/>
                                <w:rPr>
                                  <w:i/>
                                  <w:sz w:val="20"/>
                                </w:rPr>
                              </w:pPr>
                              <w:r>
                                <w:rPr>
                                  <w:i/>
                                  <w:sz w:val="20"/>
                                </w:rPr>
                                <w:t xml:space="preserve"> 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ab3979e6cf754f7e9884cd9dad6b0a4c"/>
                            <w:lock w:val="sdtLocked"/>
                            <w:richText/>
                          </w:sdtPr>
                          <w:sdtContent>
                            <w:p>
                              <w:pPr>
                                <w:ind w:firstLine="720"/>
                                <w:jc w:val="both"/>
                                <w:rPr>
                                  <w:b/>
                                  <w:sz w:val="22"/>
                                  <w:szCs w:val="22"/>
                                </w:rPr>
                              </w:pPr>
                              <w:sdt>
                                <w:sdtPr>
                                  <w:alias w:val="Numeris"/>
                                  <w:tag w:val="nr_ab3979e6cf754f7e9884cd9dad6b0a4c"/>
                                  <w:lock w:val="sdtLocked"/>
                                  <w:richText/>
                                </w:sdtPr>
                                <w:sdtContent>
                                  <w:r>
                                    <w:rPr>
                                      <w:b/>
                                      <w:sz w:val="22"/>
                                      <w:szCs w:val="22"/>
                                    </w:rPr>
                                    <w:t>4.184</w:t>
                                  </w:r>
                                </w:sdtContent>
                              </w:sdt>
                              <w:r>
                                <w:rPr>
                                  <w:b/>
                                  <w:sz w:val="22"/>
                                  <w:szCs w:val="22"/>
                                </w:rPr>
                                <w:t xml:space="preserve"> straipsnis. </w:t>
                              </w:r>
                              <w:sdt>
                                <w:sdtPr>
                                  <w:alias w:val="Pavadinimas"/>
                                  <w:tag w:val="title_ab3979e6cf754f7e9884cd9dad6b0a4c"/>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99805c8235494c8a9f895426a254623b"/>
                        <w:lock w:val="sdtLocked"/>
                        <w:richText/>
                      </w:sdtPr>
                      <w:sdtContent>
                        <w:p>
                          <w:pPr>
                            <w:keepNext/>
                            <w:jc w:val="center"/>
                            <w:outlineLvl w:val="4"/>
                            <w:rPr>
                              <w:b/>
                              <w:caps/>
                              <w:sz w:val="22"/>
                            </w:rPr>
                          </w:pPr>
                          <w:sdt>
                            <w:sdtPr>
                              <w:alias w:val="Numeris"/>
                              <w:tag w:val="nr_99805c8235494c8a9f895426a254623b"/>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99805c8235494c8a9f895426a254623b"/>
                              <w:lock w:val="sdtLocked"/>
                              <w:richText/>
                            </w:sdtPr>
                            <w:sdtContent>
                              <w:r>
                                <w:rPr>
                                  <w:b/>
                                  <w:caps/>
                                  <w:sz w:val="22"/>
                                </w:rPr>
                                <w:t>Hipotekos įregistravimas</w:t>
                              </w:r>
                            </w:sdtContent>
                          </w:sdt>
                        </w:p>
                        <w:p>
                          <w:pPr>
                            <w:ind w:firstLine="720"/>
                            <w:jc w:val="both"/>
                            <w:rPr>
                              <w:sz w:val="22"/>
                            </w:rPr>
                          </w:pPr>
                        </w:p>
                        <w:sdt>
                          <w:sdtPr>
                            <w:alias w:val="4.185 str."/>
                            <w:tag w:val="part_a3cff2b356a6433585122d0b106fdfc4"/>
                            <w:lock w:val="sdtLocked"/>
                            <w:richText/>
                          </w:sdtPr>
                          <w:sdtContent>
                            <w:p>
                              <w:pPr>
                                <w:ind w:firstLine="720"/>
                                <w:jc w:val="both"/>
                                <w:rPr>
                                  <w:b/>
                                  <w:sz w:val="22"/>
                                  <w:szCs w:val="22"/>
                                </w:rPr>
                              </w:pPr>
                              <w:sdt>
                                <w:sdtPr>
                                  <w:alias w:val="Numeris"/>
                                  <w:tag w:val="nr_a3cff2b356a6433585122d0b106fdfc4"/>
                                  <w:lock w:val="sdtLocked"/>
                                  <w:richText/>
                                </w:sdtPr>
                                <w:sdtContent>
                                  <w:r>
                                    <w:rPr>
                                      <w:b/>
                                      <w:sz w:val="22"/>
                                      <w:szCs w:val="22"/>
                                    </w:rPr>
                                    <w:t>4.185</w:t>
                                  </w:r>
                                </w:sdtContent>
                              </w:sdt>
                              <w:r>
                                <w:rPr>
                                  <w:b/>
                                  <w:sz w:val="22"/>
                                  <w:szCs w:val="22"/>
                                </w:rPr>
                                <w:t xml:space="preserve"> straipsnis. </w:t>
                              </w:r>
                              <w:sdt>
                                <w:sdtPr>
                                  <w:alias w:val="Pavadinimas"/>
                                  <w:tag w:val="title_a3cff2b356a6433585122d0b106fdfc4"/>
                                  <w:lock w:val="sdtLocked"/>
                                  <w:richText/>
                                </w:sdtPr>
                                <w:sdtContent>
                                  <w:r>
                                    <w:rPr>
                                      <w:b/>
                                      <w:sz w:val="22"/>
                                      <w:szCs w:val="22"/>
                                    </w:rPr>
                                    <w:t>Hipotekos įforminimas ir įregistravimas</w:t>
                                  </w:r>
                                </w:sdtContent>
                              </w:sdt>
                            </w:p>
                            <w:sdt>
                              <w:sdtPr>
                                <w:alias w:val="4.185 str. 1 d."/>
                                <w:tag w:val="part_e9a4e886b9974916a169418191a031c0"/>
                                <w:lock w:val="sdtLocked"/>
                                <w:richText/>
                              </w:sdtPr>
                              <w:sdtContent>
                                <w:p>
                                  <w:pPr>
                                    <w:ind w:firstLine="720"/>
                                    <w:jc w:val="both"/>
                                    <w:rPr>
                                      <w:sz w:val="22"/>
                                      <w:szCs w:val="22"/>
                                    </w:rPr>
                                  </w:pPr>
                                  <w:sdt>
                                    <w:sdtPr>
                                      <w:alias w:val="Numeris"/>
                                      <w:tag w:val="nr_e9a4e886b9974916a169418191a031c0"/>
                                      <w:lock w:val="sdtLocked"/>
                                      <w:richText/>
                                    </w:sdtPr>
                                    <w:sdtContent>
                                      <w:r>
                                        <w:rPr>
                                          <w:sz w:val="22"/>
                                          <w:szCs w:val="22"/>
                                        </w:rPr>
                                        <w:t>1</w:t>
                                      </w:r>
                                    </w:sdtContent>
                                  </w:sdt>
                                  <w:r>
                                    <w:rPr>
                                      <w:sz w:val="22"/>
                                      <w:szCs w:val="22"/>
                                    </w:rPr>
                                    <w:t xml:space="preserve">. Hipotekos sandoris turi būti notarinės formos. </w:t>
                                  </w:r>
                                </w:p>
                              </w:sdtContent>
                            </w:sdt>
                            <w:sdt>
                              <w:sdtPr>
                                <w:alias w:val="4.185 str. 2 d."/>
                                <w:tag w:val="part_5abe2db0bf9d4ba38749a9680660bdd2"/>
                                <w:lock w:val="sdtLocked"/>
                                <w:richText/>
                              </w:sdtPr>
                              <w:sdtContent>
                                <w:p>
                                  <w:pPr>
                                    <w:ind w:firstLine="720"/>
                                    <w:jc w:val="both"/>
                                    <w:rPr>
                                      <w:sz w:val="22"/>
                                      <w:szCs w:val="22"/>
                                    </w:rPr>
                                  </w:pPr>
                                  <w:sdt>
                                    <w:sdtPr>
                                      <w:alias w:val="Numeris"/>
                                      <w:tag w:val="nr_5abe2db0bf9d4ba38749a9680660bdd2"/>
                                      <w:lock w:val="sdtLocked"/>
                                      <w:richText/>
                                    </w:sdtPr>
                                    <w:sdtContent>
                                      <w:r>
                                        <w:rPr>
                                          <w:sz w:val="22"/>
                                          <w:szCs w:val="22"/>
                                        </w:rPr>
                                        <w:t>2</w:t>
                                      </w:r>
                                    </w:sdtContent>
                                  </w:sdt>
                                  <w:r>
                                    <w:rPr>
                                      <w:sz w:val="22"/>
                                      <w:szCs w:val="22"/>
                                    </w:rPr>
                                    <w:t xml:space="preserve">. Hipotekos sandoris gali būti sudaromas kaip atskiras sandoris arba susitarimas dėl hipotekos gali būti įtrauktas į sutartį, iš kurios atsiranda pagrindinė prievolė. </w:t>
                                  </w:r>
                                </w:p>
                              </w:sdtContent>
                            </w:sdt>
                            <w:sdt>
                              <w:sdtPr>
                                <w:alias w:val="4.185 str. 3 d."/>
                                <w:tag w:val="part_21f6ddc5416140a282874cf615d94550"/>
                                <w:lock w:val="sdtLocked"/>
                                <w:richText/>
                              </w:sdtPr>
                              <w:sdtContent>
                                <w:p>
                                  <w:pPr>
                                    <w:ind w:firstLine="720"/>
                                    <w:jc w:val="both"/>
                                    <w:rPr>
                                      <w:sz w:val="22"/>
                                      <w:szCs w:val="22"/>
                                    </w:rPr>
                                  </w:pPr>
                                  <w:sdt>
                                    <w:sdtPr>
                                      <w:alias w:val="Numeris"/>
                                      <w:tag w:val="nr_21f6ddc5416140a282874cf615d94550"/>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3ee74dafa23a4bf7a24e9abf4f09a4cd"/>
                                <w:lock w:val="sdtLocked"/>
                                <w:richText/>
                              </w:sdtPr>
                              <w:sdtContent>
                                <w:p>
                                  <w:pPr>
                                    <w:ind w:firstLine="720"/>
                                    <w:jc w:val="both"/>
                                    <w:rPr>
                                      <w:sz w:val="22"/>
                                      <w:szCs w:val="22"/>
                                    </w:rPr>
                                  </w:pPr>
                                  <w:sdt>
                                    <w:sdtPr>
                                      <w:alias w:val="Numeris"/>
                                      <w:tag w:val="nr_3ee74dafa23a4bf7a24e9abf4f09a4cd"/>
                                      <w:lock w:val="sdtLocked"/>
                                      <w:richText/>
                                    </w:sdtPr>
                                    <w:sdtContent>
                                      <w:r>
                                        <w:rPr>
                                          <w:sz w:val="22"/>
                                          <w:szCs w:val="22"/>
                                        </w:rPr>
                                        <w:t>4</w:t>
                                      </w:r>
                                    </w:sdtContent>
                                  </w:sdt>
                                  <w:r>
                                    <w:rPr>
                                      <w:sz w:val="22"/>
                                      <w:szCs w:val="22"/>
                                    </w:rPr>
                                    <w:t xml:space="preserve">. Hipotekos sandorį patvirtinęs notaras </w:t>
                                  </w:r>
                                  <w:r>
                                    <w:rPr>
                                      <w:bCs/>
                                      <w:sz w:val="22"/>
                                      <w:szCs w:val="22"/>
                                    </w:rPr>
                                    <w:t>Hipotekos registro nuostatų nustatyta tvarka</w:t>
                                  </w:r>
                                  <w:r>
                                    <w:rPr>
                                      <w:sz w:val="22"/>
                                      <w:szCs w:val="22"/>
                                    </w:rPr>
                                    <w:t xml:space="preserve"> pateikia Hipotekos registrui duomenis apie hipoteką hipotekai įregistruoti</w:t>
                                  </w:r>
                                  <w:r>
                                    <w:rPr>
                                      <w:bCs/>
                                      <w:sz w:val="22"/>
                                      <w:szCs w:val="22"/>
                                    </w:rPr>
                                    <w:t>.</w:t>
                                  </w:r>
                                  <w:r>
                                    <w:rPr>
                                      <w:sz w:val="22"/>
                                      <w:szCs w:val="22"/>
                                    </w:rPr>
                                    <w:t xml:space="preserve"> </w:t>
                                  </w:r>
                                </w:p>
                              </w:sdtContent>
                            </w:sdt>
                            <w:sdt>
                              <w:sdtPr>
                                <w:alias w:val="4.185 str. 5 d."/>
                                <w:tag w:val="part_e3776f5e57284422bd49d5f1d6549bcf"/>
                                <w:lock w:val="sdtLocked"/>
                                <w:richText/>
                              </w:sdtPr>
                              <w:sdtContent>
                                <w:p>
                                  <w:pPr>
                                    <w:ind w:firstLine="720"/>
                                    <w:jc w:val="both"/>
                                    <w:rPr>
                                      <w:sz w:val="22"/>
                                      <w:szCs w:val="22"/>
                                    </w:rPr>
                                  </w:pPr>
                                  <w:sdt>
                                    <w:sdtPr>
                                      <w:alias w:val="Numeris"/>
                                      <w:tag w:val="nr_e3776f5e57284422bd49d5f1d6549bcf"/>
                                      <w:lock w:val="sdtLocked"/>
                                      <w:richText/>
                                    </w:sdtPr>
                                    <w:sdtContent>
                                      <w:r>
                                        <w:rPr>
                                          <w:bCs/>
                                          <w:sz w:val="22"/>
                                          <w:szCs w:val="22"/>
                                        </w:rPr>
                                        <w:t>5</w:t>
                                      </w:r>
                                    </w:sdtContent>
                                  </w:sdt>
                                  <w:r>
                                    <w:rPr>
                                      <w:bCs/>
                                      <w:sz w:val="22"/>
                                      <w:szCs w:val="22"/>
                                    </w:rPr>
                                    <w:t xml:space="preserve">. Priverstinė hipoteka nustatoma teismo, notaro arba įstatymų įgalioto pareigūno ar institucijos sprendimu. Priverstinę hipoteką nustatęs teismas, notaras, įstatymų įgaliotas pareigūnas ar institucija arba kreditorius </w:t>
                                  </w:r>
                                  <w:r>
                                    <w:rPr>
                                      <w:sz w:val="22"/>
                                      <w:szCs w:val="22"/>
                                    </w:rPr>
                                    <w:t>duomenis hipotekai įregistruoti pateikia</w:t>
                                  </w:r>
                                  <w:r>
                                    <w:rPr>
                                      <w:bCs/>
                                      <w:sz w:val="22"/>
                                      <w:szCs w:val="22"/>
                                    </w:rPr>
                                    <w:t xml:space="preserve"> Hipotekos registro nuostatų nustatyta tvarka.</w:t>
                                  </w:r>
                                </w:p>
                              </w:sdtContent>
                            </w:sdt>
                            <w:sdt>
                              <w:sdtPr>
                                <w:alias w:val="4.185 str. 6 d."/>
                                <w:tag w:val="part_70380ccd99314bbdbc0f44757f0cf40a"/>
                                <w:lock w:val="sdtLocked"/>
                                <w:richText/>
                              </w:sdtPr>
                              <w:sdtContent>
                                <w:p>
                                  <w:pPr>
                                    <w:ind w:firstLine="720"/>
                                    <w:jc w:val="both"/>
                                    <w:rPr>
                                      <w:sz w:val="22"/>
                                      <w:szCs w:val="22"/>
                                    </w:rPr>
                                  </w:pPr>
                                  <w:sdt>
                                    <w:sdtPr>
                                      <w:alias w:val="Numeris"/>
                                      <w:tag w:val="nr_70380ccd99314bbdbc0f44757f0cf40a"/>
                                      <w:lock w:val="sdtLocked"/>
                                      <w:richText/>
                                    </w:sdtPr>
                                    <w:sdtContent>
                                      <w:r>
                                        <w:rPr>
                                          <w:sz w:val="22"/>
                                          <w:szCs w:val="22"/>
                                        </w:rPr>
                                        <w:t>6</w:t>
                                      </w:r>
                                    </w:sdtContent>
                                  </w:sdt>
                                  <w:r>
                                    <w:rPr>
                                      <w:sz w:val="22"/>
                                      <w:szCs w:val="22"/>
                                    </w:rPr>
                                    <w:t xml:space="preserve">. Hipotekos sandorio pakeitimai turi būti tokios pat formos kaip ir hipotekos sandoris ir yra registruojami Hipotekos registre ta pačia tvarka kaip ir hipoteka. Priverstinės hipotekos pakeitimai nustatomi ta pačia tvarka kaip ir priverstinė hipoteka. </w:t>
                                  </w:r>
                                </w:p>
                              </w:sdtContent>
                            </w:sdt>
                            <w:sdt>
                              <w:sdtPr>
                                <w:alias w:val="4.185 str. 7 d."/>
                                <w:tag w:val="part_9c70ed10181d43e0af8c3d6d6fcf8f2e"/>
                                <w:lock w:val="sdtLocked"/>
                                <w:richText/>
                              </w:sdtPr>
                              <w:sdtContent>
                                <w:p>
                                  <w:pPr>
                                    <w:ind w:firstLine="720"/>
                                    <w:jc w:val="both"/>
                                  </w:pPr>
                                  <w:sdt>
                                    <w:sdtPr>
                                      <w:alias w:val="Numeris"/>
                                      <w:tag w:val="nr_9c70ed10181d43e0af8c3d6d6fcf8f2e"/>
                                      <w:lock w:val="sdtLocked"/>
                                      <w:richText/>
                                    </w:sdtPr>
                                    <w:sdtContent>
                                      <w:r>
                                        <w:rPr>
                                          <w:sz w:val="22"/>
                                          <w:szCs w:val="22"/>
                                        </w:rPr>
                                        <w:t>7</w:t>
                                      </w:r>
                                    </w:sdtContent>
                                  </w:sdt>
                                  <w:r>
                                    <w:rPr>
                                      <w:sz w:val="22"/>
                                      <w:szCs w:val="22"/>
                                    </w:rPr>
                                    <w:t>. Hipotekos registro duomenys yra vieši, jie laikomi teisingais ir išsamiais, kol nenuginčyti įstatymų nustatyta tvarka. Įrodinėti savo teises remdamiesi Hipotekos registre įregistruotais juridiniais faktais gali tik sąžiningi tretieji asmenys.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6 str."/>
                            <w:tag w:val="part_60e06a67ce3642268efe2c45d0494bca"/>
                            <w:lock w:val="sdtLocked"/>
                            <w:richText/>
                          </w:sdtPr>
                          <w:sdtContent>
                            <w:p>
                              <w:pPr>
                                <w:ind w:firstLine="720"/>
                                <w:jc w:val="both"/>
                                <w:rPr>
                                  <w:b/>
                                  <w:sz w:val="22"/>
                                  <w:szCs w:val="22"/>
                                </w:rPr>
                              </w:pPr>
                              <w:sdt>
                                <w:sdtPr>
                                  <w:alias w:val="Numeris"/>
                                  <w:tag w:val="nr_60e06a67ce3642268efe2c45d0494bca"/>
                                  <w:lock w:val="sdtLocked"/>
                                  <w:richText/>
                                </w:sdtPr>
                                <w:sdtContent>
                                  <w:r>
                                    <w:rPr>
                                      <w:b/>
                                      <w:sz w:val="22"/>
                                      <w:szCs w:val="22"/>
                                    </w:rPr>
                                    <w:t>4.186</w:t>
                                  </w:r>
                                </w:sdtContent>
                              </w:sdt>
                              <w:r>
                                <w:rPr>
                                  <w:b/>
                                  <w:sz w:val="22"/>
                                  <w:szCs w:val="22"/>
                                </w:rPr>
                                <w:t xml:space="preserve"> straipsnis. </w:t>
                              </w:r>
                              <w:sdt>
                                <w:sdtPr>
                                  <w:alias w:val="Pavadinimas"/>
                                  <w:tag w:val="title_60e06a67ce3642268efe2c45d0494bca"/>
                                  <w:lock w:val="sdtLocked"/>
                                  <w:richText/>
                                </w:sdtPr>
                                <w:sdtContent>
                                  <w:r>
                                    <w:rPr>
                                      <w:b/>
                                      <w:sz w:val="22"/>
                                      <w:szCs w:val="22"/>
                                    </w:rPr>
                                    <w:t>Hipotekos sandorio turinys</w:t>
                                  </w:r>
                                </w:sdtContent>
                              </w:sdt>
                            </w:p>
                            <w:sdt>
                              <w:sdtPr>
                                <w:alias w:val="4.186 str. 1 d."/>
                                <w:tag w:val="part_dbbc04e8d8fb400a85f3528d01acfa91"/>
                                <w:lock w:val="sdtLocked"/>
                                <w:richText/>
                              </w:sdtPr>
                              <w:sdtContent>
                                <w:p>
                                  <w:pPr>
                                    <w:ind w:firstLine="720"/>
                                    <w:jc w:val="both"/>
                                    <w:rPr>
                                      <w:sz w:val="22"/>
                                      <w:szCs w:val="22"/>
                                    </w:rPr>
                                  </w:pPr>
                                  <w:sdt>
                                    <w:sdtPr>
                                      <w:alias w:val="Numeris"/>
                                      <w:tag w:val="nr_dbbc04e8d8fb400a85f3528d01acfa91"/>
                                      <w:lock w:val="sdtLocked"/>
                                      <w:richText/>
                                    </w:sdtPr>
                                    <w:sdtContent>
                                      <w:r>
                                        <w:rPr>
                                          <w:sz w:val="22"/>
                                          <w:szCs w:val="22"/>
                                        </w:rPr>
                                        <w:t>1</w:t>
                                      </w:r>
                                    </w:sdtContent>
                                  </w:sdt>
                                  <w:r>
                                    <w:rPr>
                                      <w:sz w:val="22"/>
                                      <w:szCs w:val="22"/>
                                    </w:rPr>
                                    <w:t xml:space="preserve">.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sdtContent>
                            </w:sdt>
                            <w:sdt>
                              <w:sdtPr>
                                <w:alias w:val="4.186 str. 2 d."/>
                                <w:tag w:val="part_55275bf30a8642cfabbdc7b727d10f0c"/>
                                <w:lock w:val="sdtLocked"/>
                                <w:richText/>
                              </w:sdtPr>
                              <w:sdtContent>
                                <w:p>
                                  <w:pPr>
                                    <w:ind w:firstLine="720"/>
                                    <w:jc w:val="both"/>
                                    <w:rPr>
                                      <w:sz w:val="22"/>
                                      <w:szCs w:val="22"/>
                                    </w:rPr>
                                  </w:pPr>
                                  <w:sdt>
                                    <w:sdtPr>
                                      <w:alias w:val="Numeris"/>
                                      <w:tag w:val="nr_55275bf30a8642cfabbdc7b727d10f0c"/>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af2dcb21828c42948c4758ee87792ac9"/>
                                <w:lock w:val="sdtLocked"/>
                                <w:richText/>
                              </w:sdtPr>
                              <w:sdtContent>
                                <w:p>
                                  <w:pPr>
                                    <w:ind w:firstLine="720"/>
                                    <w:jc w:val="both"/>
                                    <w:rPr>
                                      <w:sz w:val="22"/>
                                      <w:szCs w:val="22"/>
                                    </w:rPr>
                                  </w:pPr>
                                  <w:sdt>
                                    <w:sdtPr>
                                      <w:alias w:val="Numeris"/>
                                      <w:tag w:val="nr_af2dcb21828c42948c4758ee87792ac9"/>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Pr>
                                      <w:bCs/>
                                      <w:iCs/>
                                      <w:color w:val="000000"/>
                                      <w:sz w:val="22"/>
                                      <w:szCs w:val="22"/>
                                    </w:rPr>
                                    <w:t xml:space="preserve"> </w:t>
                                  </w:r>
                                </w:p>
                              </w:sdtContent>
                            </w:sdt>
                            <w:sdt>
                              <w:sdtPr>
                                <w:alias w:val="4.186 str. 4 d."/>
                                <w:tag w:val="part_f8adad397d384de9ac32797798099391"/>
                                <w:lock w:val="sdtLocked"/>
                                <w:richText/>
                              </w:sdtPr>
                              <w:sdtContent>
                                <w:p>
                                  <w:pPr>
                                    <w:ind w:firstLine="720"/>
                                    <w:jc w:val="both"/>
                                    <w:rPr>
                                      <w:sz w:val="22"/>
                                      <w:szCs w:val="22"/>
                                    </w:rPr>
                                  </w:pPr>
                                  <w:sdt>
                                    <w:sdtPr>
                                      <w:alias w:val="Numeris"/>
                                      <w:tag w:val="nr_f8adad397d384de9ac32797798099391"/>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sdtContent>
                            </w:sdt>
                            <w:sdt>
                              <w:sdtPr>
                                <w:alias w:val="4.186 str. 5 d."/>
                                <w:tag w:val="part_665ffcb63ce24bc59bacd864d7dc6a5c"/>
                                <w:lock w:val="sdtLocked"/>
                                <w:richText/>
                              </w:sdtPr>
                              <w:sdtContent>
                                <w:p>
                                  <w:pPr>
                                    <w:ind w:firstLine="720"/>
                                    <w:jc w:val="both"/>
                                  </w:pPr>
                                  <w:sdt>
                                    <w:sdtPr>
                                      <w:alias w:val="Numeris"/>
                                      <w:tag w:val="nr_665ffcb63ce24bc59bacd864d7dc6a5c"/>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7 str."/>
                            <w:tag w:val="part_0eeda2f6b4154a05b3f9672825d0c752"/>
                            <w:lock w:val="sdtLocked"/>
                            <w:richText/>
                          </w:sdtPr>
                          <w:sdtContent>
                            <w:p>
                              <w:pPr>
                                <w:ind w:firstLine="720"/>
                                <w:jc w:val="both"/>
                                <w:rPr>
                                  <w:b/>
                                  <w:bCs/>
                                  <w:color w:val="000000"/>
                                  <w:sz w:val="22"/>
                                  <w:szCs w:val="22"/>
                                </w:rPr>
                              </w:pPr>
                              <w:sdt>
                                <w:sdtPr>
                                  <w:alias w:val="Numeris"/>
                                  <w:tag w:val="nr_0eeda2f6b4154a05b3f9672825d0c752"/>
                                  <w:lock w:val="sdtLocked"/>
                                  <w:richText/>
                                </w:sdtPr>
                                <w:sdtContent>
                                  <w:r>
                                    <w:rPr>
                                      <w:b/>
                                      <w:bCs/>
                                      <w:color w:val="000000"/>
                                      <w:sz w:val="22"/>
                                      <w:szCs w:val="22"/>
                                    </w:rPr>
                                    <w:t>4.187</w:t>
                                  </w:r>
                                </w:sdtContent>
                              </w:sdt>
                              <w:r>
                                <w:rPr>
                                  <w:b/>
                                  <w:bCs/>
                                  <w:color w:val="000000"/>
                                  <w:sz w:val="22"/>
                                  <w:szCs w:val="22"/>
                                </w:rPr>
                                <w:t xml:space="preserve"> straipsnis. </w:t>
                              </w:r>
                              <w:sdt>
                                <w:sdtPr>
                                  <w:alias w:val="Pavadinimas"/>
                                  <w:tag w:val="title_0eeda2f6b4154a05b3f9672825d0c752"/>
                                  <w:lock w:val="sdtLocked"/>
                                  <w:richText/>
                                </w:sdtPr>
                                <w:sdtContent>
                                  <w:r>
                                    <w:rPr>
                                      <w:b/>
                                      <w:bCs/>
                                      <w:color w:val="000000"/>
                                      <w:sz w:val="22"/>
                                      <w:szCs w:val="22"/>
                                    </w:rPr>
                                    <w:t>Hipotekos įsigaliojimo momentas</w:t>
                                  </w:r>
                                </w:sdtContent>
                              </w:sdt>
                            </w:p>
                            <w:sdt>
                              <w:sdtPr>
                                <w:alias w:val="4.187 str. 1 d."/>
                                <w:tag w:val="part_8470507488a840609f89e69108d2231b"/>
                                <w:lock w:val="sdtLocked"/>
                                <w:richText/>
                              </w:sdtPr>
                              <w:sdtContent>
                                <w:p>
                                  <w:pPr>
                                    <w:ind w:firstLine="720"/>
                                    <w:jc w:val="both"/>
                                    <w:rPr>
                                      <w:sz w:val="22"/>
                                      <w:szCs w:val="22"/>
                                    </w:rPr>
                                  </w:pPr>
                                  <w:sdt>
                                    <w:sdtPr>
                                      <w:alias w:val="Numeris"/>
                                      <w:tag w:val="nr_8470507488a840609f89e69108d2231b"/>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4afcab46932f493ab71ba2dcc8577ef5"/>
                                <w:lock w:val="sdtLocked"/>
                                <w:richText/>
                              </w:sdtPr>
                              <w:sdtContent>
                                <w:p>
                                  <w:pPr>
                                    <w:ind w:firstLine="720"/>
                                    <w:jc w:val="both"/>
                                    <w:rPr>
                                      <w:sz w:val="22"/>
                                      <w:szCs w:val="22"/>
                                    </w:rPr>
                                  </w:pPr>
                                  <w:sdt>
                                    <w:sdtPr>
                                      <w:alias w:val="Numeris"/>
                                      <w:tag w:val="nr_4afcab46932f493ab71ba2dcc8577ef5"/>
                                      <w:lock w:val="sdtLocked"/>
                                      <w:richText/>
                                    </w:sdtPr>
                                    <w:sdtContent>
                                      <w:r>
                                        <w:rPr>
                                          <w:sz w:val="22"/>
                                          <w:szCs w:val="22"/>
                                        </w:rPr>
                                        <w:t>2</w:t>
                                      </w:r>
                                    </w:sdtContent>
                                  </w:sdt>
                                  <w:r>
                                    <w:rPr>
                                      <w:sz w:val="22"/>
                                      <w:szCs w:val="22"/>
                                    </w:rPr>
                                    <w:t xml:space="preserve">. Prieš sąžiningus trečiuosius asmenis hipotekos sandoris gali būti naudojamas tik tuo atveju, kai hipoteka Hipotekos registro nuostatų nustatyta tvarka įregistruota Hipotekos registre. </w:t>
                                  </w:r>
                                </w:p>
                              </w:sdtContent>
                            </w:sdt>
                            <w:sdt>
                              <w:sdtPr>
                                <w:alias w:val="4.187 str. 3 d."/>
                                <w:tag w:val="part_1196c880f6a1456592e9d7d4a08a714d"/>
                                <w:lock w:val="sdtLocked"/>
                                <w:richText/>
                              </w:sdtPr>
                              <w:sdtContent>
                                <w:p>
                                  <w:pPr>
                                    <w:ind w:firstLine="720"/>
                                    <w:jc w:val="both"/>
                                  </w:pPr>
                                  <w:sdt>
                                    <w:sdtPr>
                                      <w:alias w:val="Numeris"/>
                                      <w:tag w:val="nr_1196c880f6a1456592e9d7d4a08a714d"/>
                                      <w:lock w:val="sdtLocked"/>
                                      <w:richText/>
                                    </w:sdtPr>
                                    <w:sdtContent>
                                      <w:r>
                                        <w:rPr>
                                          <w:sz w:val="22"/>
                                          <w:szCs w:val="22"/>
                                        </w:rPr>
                                        <w:t>3</w:t>
                                      </w:r>
                                    </w:sdtContent>
                                  </w:sdt>
                                  <w:r>
                                    <w:rPr>
                                      <w:sz w:val="22"/>
                                      <w:szCs w:val="22"/>
                                    </w:rPr>
                                    <w:t>. Priverstinė hipoteka įsigalioja nuo jos įregistravimo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8 str."/>
                            <w:tag w:val="part_eb3e6da840064a5a983fcc313ad4a97d"/>
                            <w:lock w:val="sdtLocked"/>
                            <w:richText/>
                          </w:sdtPr>
                          <w:sdtContent>
                            <w:p>
                              <w:pPr>
                                <w:ind w:left="2835" w:hanging="2115"/>
                                <w:jc w:val="both"/>
                                <w:rPr>
                                  <w:b/>
                                  <w:sz w:val="22"/>
                                  <w:szCs w:val="22"/>
                                </w:rPr>
                              </w:pPr>
                              <w:sdt>
                                <w:sdtPr>
                                  <w:alias w:val="Numeris"/>
                                  <w:tag w:val="nr_eb3e6da840064a5a983fcc313ad4a97d"/>
                                  <w:lock w:val="sdtLocked"/>
                                  <w:richText/>
                                </w:sdtPr>
                                <w:sdtContent>
                                  <w:r>
                                    <w:rPr>
                                      <w:b/>
                                      <w:sz w:val="22"/>
                                      <w:szCs w:val="22"/>
                                    </w:rPr>
                                    <w:t>4.188</w:t>
                                  </w:r>
                                </w:sdtContent>
                              </w:sdt>
                              <w:r>
                                <w:rPr>
                                  <w:b/>
                                  <w:sz w:val="22"/>
                                  <w:szCs w:val="22"/>
                                </w:rPr>
                                <w:t xml:space="preserve"> straipsnis. </w:t>
                              </w:r>
                              <w:sdt>
                                <w:sdtPr>
                                  <w:alias w:val="Pavadinimas"/>
                                  <w:tag w:val="title_eb3e6da840064a5a983fcc313ad4a97d"/>
                                  <w:lock w:val="sdtLocked"/>
                                  <w:richText/>
                                </w:sdtPr>
                                <w:sdtContent>
                                  <w:r>
                                    <w:rPr>
                                      <w:b/>
                                      <w:sz w:val="22"/>
                                      <w:szCs w:val="22"/>
                                    </w:rPr>
                                    <w:t>Hipotekos sandorio ir Hipotekos registro duomenų neatitikimas</w:t>
                                  </w:r>
                                </w:sdtContent>
                              </w:sdt>
                            </w:p>
                            <w:sdt>
                              <w:sdtPr>
                                <w:alias w:val="4.188 str. 1 d."/>
                                <w:tag w:val="part_42e3bf44cddd4071a0f9c62b33e7423c"/>
                                <w:lock w:val="sdtLocked"/>
                                <w:richText/>
                              </w:sdtPr>
                              <w:sdtContent>
                                <w:p>
                                  <w:pPr>
                                    <w:ind w:firstLine="720"/>
                                    <w:jc w:val="both"/>
                                  </w:pPr>
                                  <w:r>
                                    <w:rPr>
                                      <w:sz w:val="22"/>
                                      <w:szCs w:val="22"/>
                                    </w:rPr>
                                    <w:t>Kai hipotekos sandorio tekstas nesutampa su Hipotekos registro duomenimis, sprendžiamąją galią turi Hipotekos registro duomenys.</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d7cf40e2b2c241cd91dca78fdb45e482"/>
                                <w:lock w:val="sdtLocked"/>
                                <w:richText/>
                              </w:sdtPr>
                              <w:sdtContent>
                                <w:p>
                                  <w:pPr>
                                    <w:ind w:firstLine="720"/>
                                    <w:jc w:val="both"/>
                                    <w:rPr>
                                      <w:sz w:val="22"/>
                                      <w:szCs w:val="22"/>
                                    </w:rPr>
                                  </w:pPr>
                                  <w:sdt>
                                    <w:sdtPr>
                                      <w:alias w:val="Numeris"/>
                                      <w:tag w:val="nr_d7cf40e2b2c241cd91dca78fdb45e482"/>
                                      <w:lock w:val="sdtLocked"/>
                                      <w:richText/>
                                    </w:sdtPr>
                                    <w:sdtContent>
                                      <w:r>
                                        <w:rPr>
                                          <w:sz w:val="22"/>
                                          <w:szCs w:val="22"/>
                                        </w:rPr>
                                        <w:t>3</w:t>
                                      </w:r>
                                    </w:sdtContent>
                                  </w:sdt>
                                  <w:r>
                                    <w:rPr>
                                      <w:sz w:val="22"/>
                                      <w:szCs w:val="22"/>
                                    </w:rPr>
                                    <w:t xml:space="preserve">.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sdtContent>
                            </w:sdt>
                            <w:sdt>
                              <w:sdtPr>
                                <w:alias w:val="4.189 str. 4 d."/>
                                <w:tag w:val="part_371ca14d416b4d6e863d52a3b468d5c2"/>
                                <w:lock w:val="sdtLocked"/>
                                <w:richText/>
                              </w:sdtPr>
                              <w:sdtContent>
                                <w:p>
                                  <w:pPr>
                                    <w:ind w:firstLine="720"/>
                                    <w:jc w:val="both"/>
                                  </w:pPr>
                                  <w:sdt>
                                    <w:sdtPr>
                                      <w:alias w:val="Numeris"/>
                                      <w:tag w:val="nr_371ca14d416b4d6e863d52a3b468d5c2"/>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Hipotekos registre Hipotekos registro nuostatų nustatyta tvarka.</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bfcbe6808c74f9a8db5d42bd01b046f"/>
                        <w:lock w:val="sdtLocked"/>
                        <w:richText/>
                      </w:sdtPr>
                      <w:sdtContent>
                        <w:p>
                          <w:pPr>
                            <w:keepNext/>
                            <w:jc w:val="center"/>
                            <w:outlineLvl w:val="4"/>
                            <w:rPr>
                              <w:b/>
                              <w:caps/>
                              <w:sz w:val="22"/>
                            </w:rPr>
                          </w:pPr>
                          <w:sdt>
                            <w:sdtPr>
                              <w:alias w:val="Numeris"/>
                              <w:tag w:val="nr_cbfcbe6808c74f9a8db5d42bd01b046f"/>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cbfcbe6808c74f9a8db5d42bd01b046f"/>
                              <w:lock w:val="sdtLocked"/>
                              <w:richText/>
                            </w:sdtPr>
                            <w:sdtContent>
                              <w:r>
                                <w:rPr>
                                  <w:b/>
                                  <w:caps/>
                                  <w:sz w:val="22"/>
                                </w:rPr>
                                <w:t>Skolos išieškojimas hipotekos kreditoriaus naudai</w:t>
                              </w:r>
                            </w:sdtContent>
                          </w:sdt>
                        </w:p>
                        <w:p>
                          <w:pPr>
                            <w:ind w:firstLine="720"/>
                            <w:jc w:val="both"/>
                            <w:rPr>
                              <w:sz w:val="22"/>
                            </w:rPr>
                          </w:pPr>
                        </w:p>
                        <w:sdt>
                          <w:sdtPr>
                            <w:alias w:val="4.192 str."/>
                            <w:tag w:val="part_60731ad9c77e4dee9eb7e0e5f4a07b4f"/>
                            <w:lock w:val="sdtLocked"/>
                            <w:richText/>
                          </w:sdtPr>
                          <w:sdtContent>
                            <w:p>
                              <w:pPr>
                                <w:ind w:left="2694" w:hanging="1985"/>
                                <w:jc w:val="both"/>
                                <w:rPr>
                                  <w:b/>
                                  <w:sz w:val="22"/>
                                  <w:szCs w:val="22"/>
                                </w:rPr>
                              </w:pPr>
                              <w:sdt>
                                <w:sdtPr>
                                  <w:alias w:val="Numeris"/>
                                  <w:tag w:val="nr_60731ad9c77e4dee9eb7e0e5f4a07b4f"/>
                                  <w:lock w:val="sdtLocked"/>
                                  <w:richText/>
                                </w:sdtPr>
                                <w:sdtContent>
                                  <w:r>
                                    <w:rPr>
                                      <w:b/>
                                      <w:sz w:val="22"/>
                                      <w:szCs w:val="22"/>
                                    </w:rPr>
                                    <w:t>4.192</w:t>
                                  </w:r>
                                </w:sdtContent>
                              </w:sdt>
                              <w:r>
                                <w:rPr>
                                  <w:b/>
                                  <w:sz w:val="22"/>
                                  <w:szCs w:val="22"/>
                                </w:rPr>
                                <w:t xml:space="preserve"> straipsnis. </w:t>
                              </w:r>
                              <w:sdt>
                                <w:sdtPr>
                                  <w:alias w:val="Pavadinimas"/>
                                  <w:tag w:val="title_60731ad9c77e4dee9eb7e0e5f4a07b4f"/>
                                  <w:lock w:val="sdtLocked"/>
                                  <w:richText/>
                                </w:sdtPr>
                                <w:sdtContent>
                                  <w:r>
                                    <w:rPr>
                                      <w:b/>
                                      <w:sz w:val="22"/>
                                      <w:szCs w:val="22"/>
                                    </w:rPr>
                                    <w:t>Hipotekos kreditoriaus teisė kreiptis dėl skolos išieškojimo ir vykdomojo įrašo atlikimas</w:t>
                                  </w:r>
                                </w:sdtContent>
                              </w:sdt>
                            </w:p>
                            <w:sdt>
                              <w:sdtPr>
                                <w:alias w:val="4.192 str. 1 d."/>
                                <w:tag w:val="part_d9fb29eef7df4567ad8e1bad71446407"/>
                                <w:lock w:val="sdtLocked"/>
                                <w:richText/>
                              </w:sdtPr>
                              <w:sdtContent>
                                <w:p>
                                  <w:pPr>
                                    <w:ind w:firstLine="720"/>
                                    <w:jc w:val="both"/>
                                    <w:rPr>
                                      <w:sz w:val="22"/>
                                      <w:szCs w:val="22"/>
                                    </w:rPr>
                                  </w:pPr>
                                  <w:sdt>
                                    <w:sdtPr>
                                      <w:alias w:val="Numeris"/>
                                      <w:tag w:val="nr_d9fb29eef7df4567ad8e1bad71446407"/>
                                      <w:lock w:val="sdtLocked"/>
                                      <w:richText/>
                                    </w:sdtPr>
                                    <w:sdtContent>
                                      <w:r>
                                        <w:rPr>
                                          <w:sz w:val="22"/>
                                          <w:szCs w:val="22"/>
                                        </w:rPr>
                                        <w:t>1</w:t>
                                      </w:r>
                                    </w:sdtContent>
                                  </w:sdt>
                                  <w:r>
                                    <w:rPr>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5511a21dd51f4da58be2a69455d13679"/>
                                <w:lock w:val="sdtLocked"/>
                                <w:richText/>
                              </w:sdtPr>
                              <w:sdtContent>
                                <w:p>
                                  <w:pPr>
                                    <w:ind w:firstLine="720"/>
                                    <w:jc w:val="both"/>
                                    <w:rPr>
                                      <w:sz w:val="22"/>
                                      <w:szCs w:val="22"/>
                                    </w:rPr>
                                  </w:pPr>
                                  <w:sdt>
                                    <w:sdtPr>
                                      <w:alias w:val="Numeris"/>
                                      <w:tag w:val="nr_5511a21dd51f4da58be2a69455d13679"/>
                                      <w:lock w:val="sdtLocked"/>
                                      <w:richText/>
                                    </w:sdtPr>
                                    <w:sdtContent>
                                      <w:r>
                                        <w:rPr>
                                          <w:sz w:val="22"/>
                                          <w:szCs w:val="22"/>
                                        </w:rPr>
                                        <w:t>2</w:t>
                                      </w:r>
                                    </w:sdtContent>
                                  </w:sdt>
                                  <w:r>
                                    <w:rPr>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187e53537e741898e4040ea3822eedc"/>
                                <w:lock w:val="sdtLocked"/>
                                <w:richText/>
                              </w:sdtPr>
                              <w:sdtContent>
                                <w:p>
                                  <w:pPr>
                                    <w:ind w:firstLine="720"/>
                                    <w:jc w:val="both"/>
                                    <w:rPr>
                                      <w:sz w:val="22"/>
                                      <w:szCs w:val="22"/>
                                    </w:rPr>
                                  </w:pPr>
                                  <w:sdt>
                                    <w:sdtPr>
                                      <w:alias w:val="Numeris"/>
                                      <w:tag w:val="nr_d187e53537e741898e4040ea3822eedc"/>
                                      <w:lock w:val="sdtLocked"/>
                                      <w:richText/>
                                    </w:sdtPr>
                                    <w:sdtContent>
                                      <w:r>
                                        <w:rPr>
                                          <w:sz w:val="22"/>
                                          <w:szCs w:val="22"/>
                                        </w:rPr>
                                        <w:t>3</w:t>
                                      </w:r>
                                    </w:sdtContent>
                                  </w:sdt>
                                  <w:r>
                                    <w:rPr>
                                      <w:sz w:val="22"/>
                                      <w:szCs w:val="22"/>
                                    </w:rPr>
                                    <w:t>. Prašyme atlikti vykdomąjį įrašą hipotekos kreditorius nurodo hipotekos kodą Hipotekos registre, negrąžintos skolos dydį, skolininką, įkaito davėją ir jų adresus (buveines). Už prašyme nurodytų duomenų teisingumą atsako hipotekos kreditorius.</w:t>
                                  </w:r>
                                </w:p>
                              </w:sdtContent>
                            </w:sdt>
                            <w:sdt>
                              <w:sdtPr>
                                <w:alias w:val="4.192 str. 4 d."/>
                                <w:tag w:val="part_20918b34fb754714b9a3241fab6451f3"/>
                                <w:lock w:val="sdtLocked"/>
                                <w:richText/>
                              </w:sdtPr>
                              <w:sdtContent>
                                <w:p>
                                  <w:pPr>
                                    <w:ind w:firstLine="720"/>
                                    <w:jc w:val="both"/>
                                    <w:rPr>
                                      <w:sz w:val="22"/>
                                      <w:szCs w:val="22"/>
                                    </w:rPr>
                                  </w:pPr>
                                  <w:sdt>
                                    <w:sdtPr>
                                      <w:alias w:val="Numeris"/>
                                      <w:tag w:val="nr_20918b34fb754714b9a3241fab6451f3"/>
                                      <w:lock w:val="sdtLocked"/>
                                      <w:richText/>
                                    </w:sdtPr>
                                    <w:sdtContent>
                                      <w:r>
                                        <w:rPr>
                                          <w:sz w:val="22"/>
                                          <w:szCs w:val="22"/>
                                        </w:rPr>
                                        <w:t>4</w:t>
                                      </w:r>
                                    </w:sdtContent>
                                  </w:sdt>
                                  <w:r>
                                    <w:rPr>
                                      <w:sz w:val="22"/>
                                      <w:szCs w:val="22"/>
                                    </w:rPr>
                                    <w:t>.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sdtContent>
                            </w:sdt>
                            <w:sdt>
                              <w:sdtPr>
                                <w:alias w:val="4.192 str. 5 d."/>
                                <w:tag w:val="part_c6f72e5aa31e47debcdb3043f10f5b22"/>
                                <w:lock w:val="sdtLocked"/>
                                <w:richText/>
                              </w:sdtPr>
                              <w:sdtContent>
                                <w:p>
                                  <w:pPr>
                                    <w:ind w:firstLine="720"/>
                                    <w:jc w:val="both"/>
                                    <w:rPr>
                                      <w:sz w:val="22"/>
                                      <w:szCs w:val="22"/>
                                    </w:rPr>
                                  </w:pPr>
                                  <w:sdt>
                                    <w:sdtPr>
                                      <w:alias w:val="Numeris"/>
                                      <w:tag w:val="nr_c6f72e5aa31e47debcdb3043f10f5b22"/>
                                      <w:lock w:val="sdtLocked"/>
                                      <w:richText/>
                                    </w:sdtPr>
                                    <w:sdtContent>
                                      <w:r>
                                        <w:rPr>
                                          <w:sz w:val="22"/>
                                          <w:szCs w:val="22"/>
                                        </w:rPr>
                                        <w:t>5</w:t>
                                      </w:r>
                                    </w:sdtContent>
                                  </w:sdt>
                                  <w:r>
                                    <w:rPr>
                                      <w:sz w:val="22"/>
                                      <w:szCs w:val="22"/>
                                    </w:rPr>
                                    <w:t>.</w:t>
                                  </w:r>
                                  <w:r>
                                    <w:rPr>
                                      <w:i/>
                                      <w:sz w:val="22"/>
                                      <w:szCs w:val="22"/>
                                    </w:rPr>
                                    <w:t xml:space="preserve"> </w:t>
                                  </w:r>
                                  <w:r>
                                    <w:rPr>
                                      <w:sz w:val="22"/>
                                      <w:szCs w:val="22"/>
                                    </w:rPr>
                                    <w:t>Notaro vykdomasis įrašas yra vykdytinas ir vykdomasis dokumentas, pateikiamas vykdyti antstoliui Civilinio proceso kodekso nustatyta tvarka.</w:t>
                                  </w:r>
                                </w:p>
                              </w:sdtContent>
                            </w:sdt>
                            <w:sdt>
                              <w:sdtPr>
                                <w:alias w:val="4.192 str. 6 d."/>
                                <w:tag w:val="part_b540bde5daf64212a71830f71edb426e"/>
                                <w:lock w:val="sdtLocked"/>
                                <w:richText/>
                              </w:sdtPr>
                              <w:sdtContent>
                                <w:p>
                                  <w:pPr>
                                    <w:ind w:firstLine="720"/>
                                    <w:jc w:val="both"/>
                                    <w:rPr>
                                      <w:sz w:val="22"/>
                                      <w:szCs w:val="22"/>
                                    </w:rPr>
                                  </w:pPr>
                                  <w:sdt>
                                    <w:sdtPr>
                                      <w:alias w:val="Numeris"/>
                                      <w:tag w:val="nr_b540bde5daf64212a71830f71edb426e"/>
                                      <w:lock w:val="sdtLocked"/>
                                      <w:richText/>
                                    </w:sdtPr>
                                    <w:sdtContent>
                                      <w:r>
                                        <w:rPr>
                                          <w:sz w:val="22"/>
                                          <w:szCs w:val="22"/>
                                        </w:rPr>
                                        <w:t>6</w:t>
                                      </w:r>
                                    </w:sdtContent>
                                  </w:sdt>
                                  <w:r>
                                    <w:rPr>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sdtContent>
                            </w:sdt>
                            <w:sdt>
                              <w:sdtPr>
                                <w:alias w:val="4.192 str. 7 d."/>
                                <w:tag w:val="part_6e8038debcc949af949b24cfe35cecbe"/>
                                <w:lock w:val="sdtLocked"/>
                                <w:richText/>
                              </w:sdtPr>
                              <w:sdtContent>
                                <w:p>
                                  <w:pPr>
                                    <w:ind w:firstLine="720"/>
                                    <w:jc w:val="both"/>
                                    <w:rPr>
                                      <w:sz w:val="22"/>
                                      <w:szCs w:val="22"/>
                                    </w:rPr>
                                  </w:pPr>
                                  <w:sdt>
                                    <w:sdtPr>
                                      <w:alias w:val="Numeris"/>
                                      <w:tag w:val="nr_6e8038debcc949af949b24cfe35cecbe"/>
                                      <w:lock w:val="sdtLocked"/>
                                      <w:richText/>
                                    </w:sdtPr>
                                    <w:sdtContent>
                                      <w:r>
                                        <w:rPr>
                                          <w:sz w:val="22"/>
                                          <w:szCs w:val="22"/>
                                        </w:rPr>
                                        <w:t>7</w:t>
                                      </w:r>
                                    </w:sdtContent>
                                  </w:sdt>
                                  <w:r>
                                    <w:rPr>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9ef922547d4434da01074d53bdd3941"/>
                                <w:lock w:val="sdtLocked"/>
                                <w:richText/>
                              </w:sdtPr>
                              <w:sdtContent>
                                <w:p>
                                  <w:pPr>
                                    <w:ind w:firstLine="720"/>
                                    <w:jc w:val="both"/>
                                    <w:rPr>
                                      <w:sz w:val="22"/>
                                      <w:szCs w:val="22"/>
                                    </w:rPr>
                                  </w:pPr>
                                  <w:sdt>
                                    <w:sdtPr>
                                      <w:alias w:val="Numeris"/>
                                      <w:tag w:val="nr_39ef922547d4434da01074d53bdd3941"/>
                                      <w:lock w:val="sdtLocked"/>
                                      <w:richText/>
                                    </w:sdtPr>
                                    <w:sdtContent>
                                      <w:r>
                                        <w:rPr>
                                          <w:sz w:val="22"/>
                                          <w:szCs w:val="22"/>
                                        </w:rPr>
                                        <w:t>8</w:t>
                                      </w:r>
                                    </w:sdtContent>
                                  </w:sdt>
                                  <w:r>
                                    <w:rPr>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sdtContent>
                            </w:sdt>
                            <w:sdt>
                              <w:sdtPr>
                                <w:alias w:val="4.192 str. 9 d."/>
                                <w:tag w:val="part_80a9eb7b531f4c4ab89ffc7acc0f0f4d"/>
                                <w:lock w:val="sdtLocked"/>
                                <w:richText/>
                              </w:sdtPr>
                              <w:sdtContent>
                                <w:p>
                                  <w:pPr>
                                    <w:ind w:firstLine="720"/>
                                    <w:jc w:val="both"/>
                                  </w:pPr>
                                  <w:sdt>
                                    <w:sdtPr>
                                      <w:alias w:val="Numeris"/>
                                      <w:tag w:val="nr_80a9eb7b531f4c4ab89ffc7acc0f0f4d"/>
                                      <w:lock w:val="sdtLocked"/>
                                      <w:richText/>
                                    </w:sdtPr>
                                    <w:sdtContent>
                                      <w:r>
                                        <w:rPr>
                                          <w:sz w:val="22"/>
                                          <w:szCs w:val="22"/>
                                        </w:rPr>
                                        <w:t>9</w:t>
                                      </w:r>
                                    </w:sdtContent>
                                  </w:sdt>
                                  <w:r>
                                    <w:rPr>
                                      <w:sz w:val="22"/>
                                      <w:szCs w:val="22"/>
                                    </w:rPr>
                                    <w:t>. Kai išieškoma pagal maksimaliąją hipoteką, notaras vykdomąjį įrašą atlieka nesvarbu, ar skolos dydis yra užfiksuotas. Jeigu maksimaliosios hipotekos skolos dydis nėra užfiksuotas, notaras tai pažymi vykdomajame įraše.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2-1 str."/>
                            <w:tag w:val="part_330de35843814fb89e9d7a4db1fa6488"/>
                            <w:lock w:val="sdtLocked"/>
                            <w:richText/>
                          </w:sdtPr>
                          <w:sdtContent>
                            <w:p>
                              <w:pPr>
                                <w:ind w:left="2835" w:hanging="2115"/>
                                <w:jc w:val="both"/>
                                <w:rPr>
                                  <w:b/>
                                  <w:sz w:val="22"/>
                                  <w:szCs w:val="22"/>
                                </w:rPr>
                              </w:pPr>
                              <w:sdt>
                                <w:sdtPr>
                                  <w:alias w:val="Numeris"/>
                                  <w:tag w:val="nr_330de35843814fb89e9d7a4db1fa6488"/>
                                  <w:lock w:val="sdtLocked"/>
                                  <w:richText/>
                                </w:sdtPr>
                                <w:sdtContent>
                                  <w:r>
                                    <w:rPr>
                                      <w:b/>
                                      <w:sz w:val="22"/>
                                      <w:szCs w:val="22"/>
                                    </w:rPr>
                                    <w:t>4.192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30de35843814fb89e9d7a4db1fa6488"/>
                                  <w:lock w:val="sdtLocked"/>
                                  <w:richText/>
                                </w:sdtPr>
                                <w:sdtContent>
                                  <w:r>
                                    <w:rPr>
                                      <w:b/>
                                      <w:sz w:val="22"/>
                                      <w:szCs w:val="22"/>
                                    </w:rPr>
                                    <w:t>Skolos išieškojimo iš įmonės hipoteka įkeisto turto ypatumai</w:t>
                                  </w:r>
                                </w:sdtContent>
                              </w:sdt>
                            </w:p>
                            <w:sdt>
                              <w:sdtPr>
                                <w:alias w:val="4.192-1 str. 1 d."/>
                                <w:tag w:val="part_fd188d824bac4f20a25fa5517300dce9"/>
                                <w:lock w:val="sdtLocked"/>
                                <w:richText/>
                              </w:sdtPr>
                              <w:sdtContent>
                                <w:p>
                                  <w:pPr>
                                    <w:ind w:firstLine="720"/>
                                    <w:jc w:val="both"/>
                                    <w:rPr>
                                      <w:sz w:val="22"/>
                                      <w:szCs w:val="22"/>
                                    </w:rPr>
                                  </w:pPr>
                                  <w:sdt>
                                    <w:sdtPr>
                                      <w:alias w:val="Numeris"/>
                                      <w:tag w:val="nr_fd188d824bac4f20a25fa5517300dce9"/>
                                      <w:lock w:val="sdtLocked"/>
                                      <w:richText/>
                                    </w:sdtPr>
                                    <w:sdtContent>
                                      <w:r>
                                        <w:rPr>
                                          <w:sz w:val="22"/>
                                          <w:szCs w:val="22"/>
                                        </w:rPr>
                                        <w:t>1</w:t>
                                      </w:r>
                                    </w:sdtContent>
                                  </w:sdt>
                                  <w:r>
                                    <w:rPr>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7d5a8c25e59440ff985ad443a240c523"/>
                                <w:lock w:val="sdtLocked"/>
                                <w:richText/>
                              </w:sdtPr>
                              <w:sdtContent>
                                <w:p>
                                  <w:pPr>
                                    <w:ind w:firstLine="720"/>
                                    <w:jc w:val="both"/>
                                    <w:rPr>
                                      <w:sz w:val="22"/>
                                      <w:szCs w:val="22"/>
                                    </w:rPr>
                                  </w:pPr>
                                  <w:sdt>
                                    <w:sdtPr>
                                      <w:alias w:val="Numeris"/>
                                      <w:tag w:val="nr_7d5a8c25e59440ff985ad443a240c523"/>
                                      <w:lock w:val="sdtLocked"/>
                                      <w:richText/>
                                    </w:sdtPr>
                                    <w:sdtContent>
                                      <w:r>
                                        <w:rPr>
                                          <w:sz w:val="22"/>
                                          <w:szCs w:val="22"/>
                                        </w:rPr>
                                        <w:t>2</w:t>
                                      </w:r>
                                    </w:sdtContent>
                                  </w:sdt>
                                  <w:r>
                                    <w:rPr>
                                      <w:sz w:val="22"/>
                                      <w:szCs w:val="22"/>
                                    </w:rPr>
                                    <w:t>.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6c73ad43a98a428d91cc2e80405336e0"/>
                                <w:lock w:val="sdtLocked"/>
                                <w:richText/>
                              </w:sdtPr>
                              <w:sdtContent>
                                <w:p>
                                  <w:pPr>
                                    <w:ind w:firstLine="720"/>
                                    <w:jc w:val="both"/>
                                    <w:rPr>
                                      <w:sz w:val="22"/>
                                      <w:szCs w:val="22"/>
                                    </w:rPr>
                                  </w:pPr>
                                  <w:sdt>
                                    <w:sdtPr>
                                      <w:alias w:val="Numeris"/>
                                      <w:tag w:val="nr_6c73ad43a98a428d91cc2e80405336e0"/>
                                      <w:lock w:val="sdtLocked"/>
                                      <w:richText/>
                                    </w:sdtPr>
                                    <w:sdtContent>
                                      <w:r>
                                        <w:rPr>
                                          <w:sz w:val="22"/>
                                          <w:szCs w:val="22"/>
                                        </w:rPr>
                                        <w:t>3</w:t>
                                      </w:r>
                                    </w:sdtContent>
                                  </w:sdt>
                                  <w:r>
                                    <w:rPr>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e486711ceb8e4fd6bcc4720e1addc426"/>
                                <w:lock w:val="sdtLocked"/>
                                <w:richText/>
                              </w:sdtPr>
                              <w:sdtContent>
                                <w:p>
                                  <w:pPr>
                                    <w:ind w:firstLine="720"/>
                                    <w:jc w:val="both"/>
                                    <w:rPr>
                                      <w:sz w:val="22"/>
                                      <w:szCs w:val="22"/>
                                    </w:rPr>
                                  </w:pPr>
                                  <w:sdt>
                                    <w:sdtPr>
                                      <w:alias w:val="Numeris"/>
                                      <w:tag w:val="nr_e486711ceb8e4fd6bcc4720e1addc426"/>
                                      <w:lock w:val="sdtLocked"/>
                                      <w:richText/>
                                    </w:sdtPr>
                                    <w:sdtContent>
                                      <w:r>
                                        <w:rPr>
                                          <w:sz w:val="22"/>
                                          <w:szCs w:val="22"/>
                                        </w:rPr>
                                        <w:t>4</w:t>
                                      </w:r>
                                    </w:sdtContent>
                                  </w:sdt>
                                  <w:r>
                                    <w:rPr>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e3ed3d4577d440ca3b534ff403c2e5d"/>
                                <w:lock w:val="sdtLocked"/>
                                <w:richText/>
                              </w:sdtPr>
                              <w:sdtContent>
                                <w:p>
                                  <w:pPr>
                                    <w:ind w:firstLine="720"/>
                                    <w:jc w:val="both"/>
                                  </w:pPr>
                                  <w:sdt>
                                    <w:sdtPr>
                                      <w:alias w:val="Numeris"/>
                                      <w:tag w:val="nr_1e3ed3d4577d440ca3b534ff403c2e5d"/>
                                      <w:lock w:val="sdtLocked"/>
                                      <w:richText/>
                                    </w:sdtPr>
                                    <w:sdtContent>
                                      <w:r>
                                        <w:rPr>
                                          <w:sz w:val="22"/>
                                          <w:szCs w:val="22"/>
                                        </w:rPr>
                                        <w:t>5</w:t>
                                      </w:r>
                                    </w:sdtContent>
                                  </w:sdt>
                                  <w:r>
                                    <w:rPr>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sdtContent>
                            </w:sdt>
                            <w:p>
                              <w:pPr>
                                <w:jc w:val="both"/>
                                <w:rPr>
                                  <w:i/>
                                  <w:sz w:val="20"/>
                                </w:rPr>
                              </w:pPr>
                              <w:r>
                                <w:rPr>
                                  <w:i/>
                                  <w:sz w:val="20"/>
                                </w:rPr>
                                <w:t>Kodeksas papildytas straipsniu:</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93 str."/>
                            <w:tag w:val="part_9bff2b52a2bc4f10b04bff9861c05662"/>
                            <w:lock w:val="sdtLocked"/>
                            <w:richText/>
                          </w:sdtPr>
                          <w:sdtContent>
                            <w:p>
                              <w:pPr>
                                <w:ind w:left="2552" w:hanging="1843"/>
                                <w:jc w:val="both"/>
                                <w:rPr>
                                  <w:b/>
                                  <w:sz w:val="22"/>
                                  <w:szCs w:val="22"/>
                                </w:rPr>
                              </w:pPr>
                              <w:sdt>
                                <w:sdtPr>
                                  <w:alias w:val="Numeris"/>
                                  <w:tag w:val="nr_9bff2b52a2bc4f10b04bff9861c05662"/>
                                  <w:lock w:val="sdtLocked"/>
                                  <w:richText/>
                                </w:sdtPr>
                                <w:sdtContent>
                                  <w:r>
                                    <w:rPr>
                                      <w:b/>
                                      <w:sz w:val="22"/>
                                      <w:szCs w:val="22"/>
                                    </w:rPr>
                                    <w:t>4.193</w:t>
                                  </w:r>
                                </w:sdtContent>
                              </w:sdt>
                              <w:r>
                                <w:rPr>
                                  <w:b/>
                                  <w:sz w:val="22"/>
                                  <w:szCs w:val="22"/>
                                </w:rPr>
                                <w:t xml:space="preserve"> straipsnis. </w:t>
                              </w:r>
                              <w:sdt>
                                <w:sdtPr>
                                  <w:alias w:val="Pavadinimas"/>
                                  <w:tag w:val="title_9bff2b52a2bc4f10b04bff9861c05662"/>
                                  <w:lock w:val="sdtLocked"/>
                                  <w:richText/>
                                </w:sdtPr>
                                <w:sdtContent>
                                  <w:r>
                                    <w:rPr>
                                      <w:b/>
                                      <w:sz w:val="22"/>
                                      <w:szCs w:val="22"/>
                                    </w:rPr>
                                    <w:t>Hipotekos kreditoriaus teisė patenkinti savo reikalavimą iš įkeisto daikto</w:t>
                                  </w:r>
                                </w:sdtContent>
                              </w:sdt>
                            </w:p>
                            <w:sdt>
                              <w:sdtPr>
                                <w:alias w:val="4.193 str. 1 d."/>
                                <w:tag w:val="part_c25983729abb4c60b7bfe052e389ca15"/>
                                <w:lock w:val="sdtLocked"/>
                                <w:richText/>
                              </w:sdtPr>
                              <w:sdtContent>
                                <w:p>
                                  <w:pPr>
                                    <w:ind w:firstLine="720"/>
                                    <w:jc w:val="both"/>
                                    <w:rPr>
                                      <w:sz w:val="22"/>
                                      <w:szCs w:val="22"/>
                                    </w:rPr>
                                  </w:pPr>
                                  <w:sdt>
                                    <w:sdtPr>
                                      <w:alias w:val="Numeris"/>
                                      <w:tag w:val="nr_c25983729abb4c60b7bfe052e389ca15"/>
                                      <w:lock w:val="sdtLocked"/>
                                      <w:richText/>
                                    </w:sdtPr>
                                    <w:sdtContent>
                                      <w:r>
                                        <w:rPr>
                                          <w:sz w:val="22"/>
                                          <w:szCs w:val="22"/>
                                        </w:rPr>
                                        <w:t>1</w:t>
                                      </w:r>
                                    </w:sdtContent>
                                  </w:sdt>
                                  <w:r>
                                    <w:rPr>
                                      <w:sz w:val="22"/>
                                      <w:szCs w:val="22"/>
                                    </w:rPr>
                                    <w:t xml:space="preserve">. Jeigu realizavus įkeistą daiktą gaunama mažesnė suma, negu priklauso hipotekos kreditoriui, jis turi teisę reikalauti išieškoti iš kito skolininko turto bendra įstatymų nustatyta tvarka. </w:t>
                                  </w:r>
                                </w:p>
                              </w:sdtContent>
                            </w:sdt>
                            <w:sdt>
                              <w:sdtPr>
                                <w:alias w:val="4.193 str. 2 d."/>
                                <w:tag w:val="part_2d64743bebe242baa1ec6a9d28d13a27"/>
                                <w:lock w:val="sdtLocked"/>
                                <w:richText/>
                              </w:sdtPr>
                              <w:sdtContent>
                                <w:p>
                                  <w:pPr>
                                    <w:ind w:firstLine="720"/>
                                    <w:jc w:val="both"/>
                                    <w:rPr>
                                      <w:strike/>
                                      <w:sz w:val="22"/>
                                      <w:szCs w:val="22"/>
                                    </w:rPr>
                                  </w:pPr>
                                  <w:sdt>
                                    <w:sdtPr>
                                      <w:alias w:val="Numeris"/>
                                      <w:tag w:val="nr_2d64743bebe242baa1ec6a9d28d13a27"/>
                                      <w:lock w:val="sdtLocked"/>
                                      <w:richText/>
                                    </w:sdtPr>
                                    <w:sdtContent>
                                      <w:r>
                                        <w:rPr>
                                          <w:sz w:val="22"/>
                                          <w:szCs w:val="22"/>
                                        </w:rPr>
                                        <w:t>2</w:t>
                                      </w:r>
                                    </w:sdtContent>
                                  </w:sdt>
                                  <w:r>
                                    <w:rPr>
                                      <w:sz w:val="22"/>
                                      <w:szCs w:val="22"/>
                                    </w:rPr>
                                    <w:t>. Jeigu daiktas įkeistas kelis kartus, hipotekos kreditorių reikalavimai patenkinami pagal hipotekos įregistravimo Hipotekos registre laiką eilės tvarka.</w:t>
                                  </w:r>
                                </w:p>
                              </w:sdtContent>
                            </w:sdt>
                            <w:sdt>
                              <w:sdtPr>
                                <w:alias w:val="4.193 str. 3 d."/>
                                <w:tag w:val="part_903d46c35eff468c8b8207aed6e62f4f"/>
                                <w:lock w:val="sdtLocked"/>
                                <w:richText/>
                              </w:sdtPr>
                              <w:sdtContent>
                                <w:p>
                                  <w:pPr>
                                    <w:ind w:firstLine="720"/>
                                    <w:jc w:val="both"/>
                                    <w:rPr>
                                      <w:sz w:val="22"/>
                                      <w:szCs w:val="22"/>
                                    </w:rPr>
                                  </w:pPr>
                                  <w:sdt>
                                    <w:sdtPr>
                                      <w:alias w:val="Numeris"/>
                                      <w:tag w:val="nr_903d46c35eff468c8b8207aed6e62f4f"/>
                                      <w:lock w:val="sdtLocked"/>
                                      <w:richText/>
                                    </w:sdtPr>
                                    <w:sdtContent>
                                      <w:r>
                                        <w:rPr>
                                          <w:sz w:val="22"/>
                                          <w:szCs w:val="22"/>
                                        </w:rPr>
                                        <w:t>3</w:t>
                                      </w:r>
                                    </w:sdtContent>
                                  </w:sdt>
                                  <w:r>
                                    <w:rPr>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a104df3e8a9411bb107112896c3aa39"/>
                                <w:lock w:val="sdtLocked"/>
                                <w:richText/>
                              </w:sdtPr>
                              <w:sdtContent>
                                <w:p>
                                  <w:pPr>
                                    <w:ind w:firstLine="720"/>
                                    <w:jc w:val="both"/>
                                    <w:rPr>
                                      <w:sz w:val="22"/>
                                      <w:szCs w:val="22"/>
                                    </w:rPr>
                                  </w:pPr>
                                  <w:sdt>
                                    <w:sdtPr>
                                      <w:alias w:val="Numeris"/>
                                      <w:tag w:val="nr_9a104df3e8a9411bb107112896c3aa39"/>
                                      <w:lock w:val="sdtLocked"/>
                                      <w:richText/>
                                    </w:sdtPr>
                                    <w:sdtContent>
                                      <w:r>
                                        <w:rPr>
                                          <w:sz w:val="22"/>
                                          <w:szCs w:val="22"/>
                                        </w:rPr>
                                        <w:t>4</w:t>
                                      </w:r>
                                    </w:sdtContent>
                                  </w:sdt>
                                  <w:r>
                                    <w:rPr>
                                      <w:sz w:val="22"/>
                                      <w:szCs w:val="22"/>
                                    </w:rPr>
                                    <w:t>. Jeigu daiktas įkeistas kelis kartus, priverstinis išieškojimas negali būti pradėtas be pirmesnių eilėje hipotekos kreditorių rašytinio sutikimo.</w:t>
                                  </w:r>
                                </w:p>
                              </w:sdtContent>
                            </w:sdt>
                            <w:sdt>
                              <w:sdtPr>
                                <w:alias w:val="4.193 str. 5 d."/>
                                <w:tag w:val="part_861ab1760e5e45518fbee9e2ae7dda4f"/>
                                <w:lock w:val="sdtLocked"/>
                                <w:richText/>
                              </w:sdtPr>
                              <w:sdtContent>
                                <w:p>
                                  <w:pPr>
                                    <w:ind w:firstLine="720"/>
                                    <w:jc w:val="both"/>
                                    <w:rPr>
                                      <w:sz w:val="22"/>
                                      <w:szCs w:val="22"/>
                                    </w:rPr>
                                  </w:pPr>
                                  <w:sdt>
                                    <w:sdtPr>
                                      <w:alias w:val="Numeris"/>
                                      <w:tag w:val="nr_861ab1760e5e45518fbee9e2ae7dda4f"/>
                                      <w:lock w:val="sdtLocked"/>
                                      <w:richText/>
                                    </w:sdtPr>
                                    <w:sdtContent>
                                      <w:r>
                                        <w:rPr>
                                          <w:sz w:val="22"/>
                                          <w:szCs w:val="22"/>
                                        </w:rPr>
                                        <w:t>5</w:t>
                                      </w:r>
                                    </w:sdtContent>
                                  </w:sdt>
                                  <w:r>
                                    <w:rPr>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29583f46becf430a8a0638d20232b656"/>
                                <w:lock w:val="sdtLocked"/>
                                <w:richText/>
                              </w:sdtPr>
                              <w:sdtContent>
                                <w:p>
                                  <w:pPr>
                                    <w:ind w:firstLine="720"/>
                                    <w:jc w:val="both"/>
                                    <w:rPr>
                                      <w:b/>
                                      <w:sz w:val="22"/>
                                      <w:szCs w:val="22"/>
                                    </w:rPr>
                                  </w:pPr>
                                  <w:sdt>
                                    <w:sdtPr>
                                      <w:alias w:val="Numeris"/>
                                      <w:tag w:val="nr_29583f46becf430a8a0638d20232b656"/>
                                      <w:lock w:val="sdtLocked"/>
                                      <w:richText/>
                                    </w:sdtPr>
                                    <w:sdtContent>
                                      <w:r>
                                        <w:rPr>
                                          <w:sz w:val="22"/>
                                          <w:szCs w:val="22"/>
                                        </w:rPr>
                                        <w:t>6</w:t>
                                      </w:r>
                                    </w:sdtContent>
                                  </w:sdt>
                                  <w:r>
                                    <w:rPr>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f4b1c2f9e8494e43898d251bb42b8a77"/>
                                <w:lock w:val="sdtLocked"/>
                                <w:richText/>
                              </w:sdtPr>
                              <w:sdtContent>
                                <w:p>
                                  <w:pPr>
                                    <w:ind w:firstLine="720"/>
                                    <w:jc w:val="both"/>
                                    <w:rPr>
                                      <w:sz w:val="22"/>
                                      <w:szCs w:val="22"/>
                                    </w:rPr>
                                  </w:pPr>
                                  <w:sdt>
                                    <w:sdtPr>
                                      <w:alias w:val="Numeris"/>
                                      <w:tag w:val="nr_f4b1c2f9e8494e43898d251bb42b8a77"/>
                                      <w:lock w:val="sdtLocked"/>
                                      <w:richText/>
                                    </w:sdtPr>
                                    <w:sdtContent>
                                      <w:r>
                                        <w:rPr>
                                          <w:sz w:val="22"/>
                                          <w:szCs w:val="22"/>
                                        </w:rPr>
                                        <w:t>7</w:t>
                                      </w:r>
                                    </w:sdtContent>
                                  </w:sdt>
                                  <w:r>
                                    <w:rPr>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1c7e84d91a4634959aff8bca3dcc96"/>
                                <w:lock w:val="sdtLocked"/>
                                <w:richText/>
                              </w:sdtPr>
                              <w:sdtContent>
                                <w:p>
                                  <w:pPr>
                                    <w:ind w:firstLine="720"/>
                                    <w:jc w:val="both"/>
                                  </w:pPr>
                                  <w:sdt>
                                    <w:sdtPr>
                                      <w:alias w:val="Numeris"/>
                                      <w:tag w:val="nr_d41c7e84d91a4634959aff8bca3dcc96"/>
                                      <w:lock w:val="sdtLocked"/>
                                      <w:richText/>
                                    </w:sdtPr>
                                    <w:sdtContent>
                                      <w:r>
                                        <w:rPr>
                                          <w:sz w:val="22"/>
                                          <w:szCs w:val="22"/>
                                        </w:rPr>
                                        <w:t>8</w:t>
                                      </w:r>
                                    </w:sdtContent>
                                  </w:sdt>
                                  <w:r>
                                    <w:rPr>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4 str."/>
                            <w:tag w:val="part_2bdd6886610642b4a3d5a11a2c6b6bab"/>
                            <w:lock w:val="sdtLocked"/>
                            <w:richText/>
                          </w:sdtPr>
                          <w:sdtContent>
                            <w:p>
                              <w:pPr>
                                <w:ind w:left="2790" w:hanging="2070"/>
                                <w:jc w:val="both"/>
                                <w:rPr>
                                  <w:b/>
                                  <w:sz w:val="22"/>
                                </w:rPr>
                              </w:pPr>
                              <w:sdt>
                                <w:sdtPr>
                                  <w:alias w:val="Numeris"/>
                                  <w:tag w:val="nr_2bdd6886610642b4a3d5a11a2c6b6bab"/>
                                  <w:lock w:val="sdtLocked"/>
                                  <w:richText/>
                                </w:sdtPr>
                                <w:sdtContent>
                                  <w:r>
                                    <w:rPr>
                                      <w:b/>
                                      <w:sz w:val="22"/>
                                    </w:rPr>
                                    <w:t>4.194</w:t>
                                  </w:r>
                                </w:sdtContent>
                              </w:sdt>
                              <w:r>
                                <w:rPr>
                                  <w:b/>
                                  <w:sz w:val="22"/>
                                </w:rPr>
                                <w:t xml:space="preserve"> straipsnis. </w:t>
                              </w:r>
                              <w:sdt>
                                <w:sdtPr>
                                  <w:alias w:val="Pavadinimas"/>
                                  <w:tag w:val="title_2bdd6886610642b4a3d5a11a2c6b6bab"/>
                                  <w:lock w:val="sdtLocked"/>
                                  <w:richText/>
                                </w:sdtPr>
                                <w:sdtContent>
                                  <w:r>
                                    <w:rPr>
                                      <w:b/>
                                      <w:sz w:val="22"/>
                                    </w:rPr>
                                    <w:t xml:space="preserve">Skolos išieškojimas parduodant varžytynėse jungtine hipoteka įkeistą daiktą </w:t>
                                  </w:r>
                                </w:sdtContent>
                              </w:sdt>
                            </w:p>
                            <w:sdt>
                              <w:sdtPr>
                                <w:alias w:val="4.194 str. 1 d."/>
                                <w:tag w:val="part_80e0977fbd9b4a0f962cc7ef7cbdee4b"/>
                                <w:lock w:val="sdtLocked"/>
                                <w:richText/>
                              </w:sdtPr>
                              <w:sdtContent>
                                <w:p>
                                  <w:pPr>
                                    <w:ind w:firstLine="720"/>
                                    <w:jc w:val="both"/>
                                    <w:rPr>
                                      <w:sz w:val="22"/>
                                    </w:rPr>
                                  </w:pPr>
                                  <w:sdt>
                                    <w:sdtPr>
                                      <w:alias w:val="Numeris"/>
                                      <w:tag w:val="nr_80e0977fbd9b4a0f962cc7ef7cbdee4b"/>
                                      <w:lock w:val="sdtLocked"/>
                                      <w:richText/>
                                    </w:sdtPr>
                                    <w:sdtContent>
                                      <w:r>
                                        <w:rPr>
                                          <w:sz w:val="22"/>
                                        </w:rPr>
                                        <w:t>1</w:t>
                                      </w:r>
                                    </w:sdtContent>
                                  </w:sdt>
                                  <w:r>
                                    <w:rPr>
                                      <w:sz w:val="22"/>
                                    </w:rPr>
                                    <w:t>. Jungtine hipoteka įkeistų daiktų pardavimo eilę nustato daiktų savininkas.</w:t>
                                  </w:r>
                                </w:p>
                              </w:sdtContent>
                            </w:sdt>
                            <w:sdt>
                              <w:sdtPr>
                                <w:alias w:val="4.194 str. 2 d."/>
                                <w:tag w:val="part_1ca6cc8bd493407a948bbb3c07197bcb"/>
                                <w:lock w:val="sdtLocked"/>
                                <w:richText/>
                              </w:sdtPr>
                              <w:sdtContent>
                                <w:p>
                                  <w:pPr>
                                    <w:ind w:firstLine="720"/>
                                    <w:jc w:val="both"/>
                                    <w:rPr>
                                      <w:sz w:val="22"/>
                                    </w:rPr>
                                  </w:pPr>
                                  <w:sdt>
                                    <w:sdtPr>
                                      <w:alias w:val="Numeris"/>
                                      <w:tag w:val="nr_1ca6cc8bd493407a948bbb3c07197bcb"/>
                                      <w:lock w:val="sdtLocked"/>
                                      <w:richText/>
                                    </w:sdtPr>
                                    <w:sdtContent>
                                      <w:r>
                                        <w:rPr>
                                          <w:sz w:val="22"/>
                                        </w:rPr>
                                        <w:t>2</w:t>
                                      </w:r>
                                    </w:sdtContent>
                                  </w:sdt>
                                  <w:r>
                                    <w:rPr>
                                      <w:sz w:val="22"/>
                                    </w:rPr>
                                    <w:t>. Pardavus jungtine hipoteka įkeistus daiktus viešose varžytynėse, skola išieškoma iš visų parduotų daiktų vienu metu, o parduoti galima tik tiek, kiek reikia kreditoriaus reikalavimui patenkinti.</w:t>
                                  </w:r>
                                </w:p>
                                <w:p>
                                  <w:pPr>
                                    <w:jc w:val="both"/>
                                    <w:rPr>
                                      <w:b/>
                                      <w:sz w:val="20"/>
                                    </w:rPr>
                                  </w:pPr>
                                </w:p>
                              </w:sdtContent>
                            </w:sdt>
                          </w:sdtContent>
                        </w:sdt>
                        <w:sdt>
                          <w:sdtPr>
                            <w:alias w:val="4.194-1 str."/>
                            <w:tag w:val="part_70ead8e5184a4c1f92de866243ae8a9b"/>
                            <w:lock w:val="sdtLocked"/>
                            <w:richText/>
                          </w:sdtPr>
                          <w:sdtContent>
                            <w:p>
                              <w:pPr>
                                <w:ind w:firstLine="720"/>
                                <w:jc w:val="both"/>
                                <w:rPr>
                                  <w:sz w:val="22"/>
                                  <w:szCs w:val="22"/>
                                </w:rPr>
                              </w:pPr>
                              <w:sdt>
                                <w:sdtPr>
                                  <w:alias w:val="Numeris"/>
                                  <w:tag w:val="nr_70ead8e5184a4c1f92de866243ae8a9b"/>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70ead8e5184a4c1f92de866243ae8a9b"/>
                                  <w:lock w:val="sdtLocked"/>
                                  <w:richText/>
                                </w:sdtPr>
                                <w:sdtContent>
                                  <w:r>
                                    <w:rPr>
                                      <w:b/>
                                      <w:bCs/>
                                      <w:color w:val="000000"/>
                                      <w:sz w:val="22"/>
                                      <w:szCs w:val="22"/>
                                    </w:rPr>
                                    <w:t>Skolininko (įkaito davėjo) interesų garantijos</w:t>
                                  </w:r>
                                </w:sdtContent>
                              </w:sdt>
                            </w:p>
                            <w:sdt>
                              <w:sdtPr>
                                <w:alias w:val="4.194-1 str. 1 d."/>
                                <w:tag w:val="part_e230ba628ca1483ea644da0f6f718728"/>
                                <w:lock w:val="sdtLocked"/>
                                <w:richText/>
                              </w:sdtPr>
                              <w:sdtContent>
                                <w:p>
                                  <w:pPr>
                                    <w:ind w:firstLine="720"/>
                                    <w:jc w:val="both"/>
                                    <w:rPr>
                                      <w:sz w:val="22"/>
                                      <w:szCs w:val="22"/>
                                    </w:rPr>
                                  </w:pPr>
                                  <w:sdt>
                                    <w:sdtPr>
                                      <w:alias w:val="Numeris"/>
                                      <w:tag w:val="nr_e230ba628ca1483ea644da0f6f718728"/>
                                      <w:lock w:val="sdtLocked"/>
                                      <w:richText/>
                                    </w:sdtPr>
                                    <w:sdtContent>
                                      <w:r>
                                        <w:rPr>
                                          <w:sz w:val="22"/>
                                          <w:szCs w:val="22"/>
                                        </w:rPr>
                                        <w:t>1</w:t>
                                      </w:r>
                                    </w:sdtContent>
                                  </w:sdt>
                                  <w:r>
                                    <w:rPr>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ed5cc9e47a2642599314a3ee134c66f3"/>
                                <w:lock w:val="sdtLocked"/>
                                <w:richText/>
                              </w:sdtPr>
                              <w:sdtContent>
                                <w:p>
                                  <w:pPr>
                                    <w:ind w:firstLine="720"/>
                                    <w:jc w:val="both"/>
                                    <w:rPr>
                                      <w:sz w:val="22"/>
                                      <w:szCs w:val="22"/>
                                    </w:rPr>
                                  </w:pPr>
                                  <w:sdt>
                                    <w:sdtPr>
                                      <w:alias w:val="Numeris"/>
                                      <w:tag w:val="nr_ed5cc9e47a2642599314a3ee134c66f3"/>
                                      <w:lock w:val="sdtLocked"/>
                                      <w:richText/>
                                    </w:sdtPr>
                                    <w:sdtContent>
                                      <w:r>
                                        <w:rPr>
                                          <w:sz w:val="22"/>
                                          <w:szCs w:val="22"/>
                                        </w:rPr>
                                        <w:t>2</w:t>
                                      </w:r>
                                    </w:sdtContent>
                                  </w:sdt>
                                  <w:r>
                                    <w:rPr>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107a19ce7414441daf0f376d0bcb1d3e"/>
                                <w:lock w:val="sdtLocked"/>
                                <w:richText/>
                              </w:sdtPr>
                              <w:sdtContent>
                                <w:p>
                                  <w:pPr>
                                    <w:ind w:firstLine="720"/>
                                    <w:jc w:val="both"/>
                                    <w:rPr>
                                      <w:sz w:val="22"/>
                                      <w:szCs w:val="22"/>
                                    </w:rPr>
                                  </w:pPr>
                                  <w:sdt>
                                    <w:sdtPr>
                                      <w:alias w:val="Numeris"/>
                                      <w:tag w:val="nr_107a19ce7414441daf0f376d0bcb1d3e"/>
                                      <w:lock w:val="sdtLocked"/>
                                      <w:richText/>
                                    </w:sdtPr>
                                    <w:sdtContent>
                                      <w:r>
                                        <w:rPr>
                                          <w:sz w:val="22"/>
                                          <w:szCs w:val="22"/>
                                        </w:rPr>
                                        <w:t>3</w:t>
                                      </w:r>
                                    </w:sdtContent>
                                  </w:sdt>
                                  <w:r>
                                    <w:rPr>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11e4eb5ad1e5408d88c05dacfdfcf40f"/>
                                <w:lock w:val="sdtLocked"/>
                                <w:richText/>
                              </w:sdtPr>
                              <w:sdtContent>
                                <w:p>
                                  <w:pPr>
                                    <w:ind w:firstLine="720"/>
                                    <w:jc w:val="both"/>
                                    <w:rPr>
                                      <w:sz w:val="22"/>
                                      <w:szCs w:val="22"/>
                                    </w:rPr>
                                  </w:pPr>
                                  <w:sdt>
                                    <w:sdtPr>
                                      <w:alias w:val="Numeris"/>
                                      <w:tag w:val="nr_11e4eb5ad1e5408d88c05dacfdfcf40f"/>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194-1 str. 5 d."/>
                                <w:tag w:val="part_e0aac23ffcb14d37a65031e094947ade"/>
                                <w:lock w:val="sdtLocked"/>
                                <w:richText/>
                              </w:sdtPr>
                              <w:sdtContent>
                                <w:p>
                                  <w:pPr>
                                    <w:ind w:firstLine="720"/>
                                    <w:jc w:val="both"/>
                                    <w:rPr>
                                      <w:sz w:val="22"/>
                                      <w:szCs w:val="22"/>
                                    </w:rPr>
                                  </w:pPr>
                                  <w:sdt>
                                    <w:sdtPr>
                                      <w:alias w:val="Numeris"/>
                                      <w:tag w:val="nr_e0aac23ffcb14d37a65031e094947ade"/>
                                      <w:lock w:val="sdtLocked"/>
                                      <w:richText/>
                                    </w:sdtPr>
                                    <w:sdtContent>
                                      <w:r>
                                        <w:rPr>
                                          <w:sz w:val="22"/>
                                          <w:szCs w:val="22"/>
                                        </w:rPr>
                                        <w:t>5</w:t>
                                      </w:r>
                                    </w:sdtContent>
                                  </w:sdt>
                                  <w:r>
                                    <w:rPr>
                                      <w:sz w:val="22"/>
                                      <w:szCs w:val="22"/>
                                    </w:rPr>
                                    <w:t xml:space="preserve">.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sdtContent>
                            </w:sdt>
                            <w:sdt>
                              <w:sdtPr>
                                <w:alias w:val="4.194-1 str. 6 d."/>
                                <w:tag w:val="part_b1337d20db0146c082c9c4af7d8054b6"/>
                                <w:lock w:val="sdtLocked"/>
                                <w:richText/>
                              </w:sdtPr>
                              <w:sdtContent>
                                <w:p>
                                  <w:pPr>
                                    <w:ind w:firstLine="720"/>
                                    <w:jc w:val="both"/>
                                  </w:pPr>
                                  <w:sdt>
                                    <w:sdtPr>
                                      <w:alias w:val="Numeris"/>
                                      <w:tag w:val="nr_b1337d20db0146c082c9c4af7d8054b6"/>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p>
                              <w:pPr>
                                <w:jc w:val="both"/>
                                <w:rPr>
                                  <w:i/>
                                  <w:sz w:val="20"/>
                                </w:rPr>
                              </w:pPr>
                              <w:r>
                                <w:rPr>
                                  <w:i/>
                                  <w:sz w:val="20"/>
                                </w:rPr>
                                <w:t>Kodeksas papildytas straipsniu:</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5 str."/>
                            <w:tag w:val="part_f2ac19f15af840408fab3d2bffee8066"/>
                            <w:lock w:val="sdtLocked"/>
                            <w:richText/>
                          </w:sdtPr>
                          <w:sdtContent>
                            <w:p>
                              <w:pPr>
                                <w:ind w:firstLine="720"/>
                                <w:jc w:val="both"/>
                                <w:rPr>
                                  <w:b/>
                                  <w:sz w:val="22"/>
                                  <w:szCs w:val="22"/>
                                </w:rPr>
                              </w:pPr>
                              <w:sdt>
                                <w:sdtPr>
                                  <w:alias w:val="Numeris"/>
                                  <w:tag w:val="nr_f2ac19f15af840408fab3d2bffee8066"/>
                                  <w:lock w:val="sdtLocked"/>
                                  <w:richText/>
                                </w:sdtPr>
                                <w:sdtContent>
                                  <w:r>
                                    <w:rPr>
                                      <w:b/>
                                      <w:sz w:val="22"/>
                                      <w:szCs w:val="22"/>
                                    </w:rPr>
                                    <w:t>4.195</w:t>
                                  </w:r>
                                </w:sdtContent>
                              </w:sdt>
                              <w:r>
                                <w:rPr>
                                  <w:b/>
                                  <w:sz w:val="22"/>
                                  <w:szCs w:val="22"/>
                                </w:rPr>
                                <w:t xml:space="preserve"> straipsnis. </w:t>
                              </w:r>
                              <w:sdt>
                                <w:sdtPr>
                                  <w:alias w:val="Pavadinimas"/>
                                  <w:tag w:val="title_f2ac19f15af840408fab3d2bffee8066"/>
                                  <w:lock w:val="sdtLocked"/>
                                  <w:richText/>
                                </w:sdtPr>
                                <w:sdtContent>
                                  <w:r>
                                    <w:rPr>
                                      <w:b/>
                                      <w:sz w:val="22"/>
                                      <w:szCs w:val="22"/>
                                    </w:rPr>
                                    <w:t>Skolos išieškojimas iš svetimo daikto hipoteka įkeisto daikto</w:t>
                                  </w:r>
                                </w:sdtContent>
                              </w:sdt>
                            </w:p>
                            <w:sdt>
                              <w:sdtPr>
                                <w:alias w:val="4.195 str. 1 d."/>
                                <w:tag w:val="part_a41e64b70caf44eea1ad217a91a09b3d"/>
                                <w:lock w:val="sdtLocked"/>
                                <w:richText/>
                              </w:sdtPr>
                              <w:sdtContent>
                                <w:p>
                                  <w:pPr>
                                    <w:ind w:firstLine="720"/>
                                    <w:jc w:val="both"/>
                                    <w:rPr>
                                      <w:sz w:val="22"/>
                                      <w:szCs w:val="22"/>
                                    </w:rPr>
                                  </w:pPr>
                                  <w:sdt>
                                    <w:sdtPr>
                                      <w:alias w:val="Numeris"/>
                                      <w:tag w:val="nr_a41e64b70caf44eea1ad217a91a09b3d"/>
                                      <w:lock w:val="sdtLocked"/>
                                      <w:richText/>
                                    </w:sdtPr>
                                    <w:sdtContent>
                                      <w:r>
                                        <w:rPr>
                                          <w:sz w:val="22"/>
                                          <w:szCs w:val="22"/>
                                        </w:rPr>
                                        <w:t>1</w:t>
                                      </w:r>
                                    </w:sdtContent>
                                  </w:sdt>
                                  <w:r>
                                    <w:rPr>
                                      <w:sz w:val="22"/>
                                      <w:szCs w:val="22"/>
                                    </w:rPr>
                                    <w:t xml:space="preserve">. Įkeisto daikto savininkas atsako už skolininko įsipareigojimo įvykdymą tik įkeistu savo daiktu. Įkaito davėjas tampa su skolininku subsidiariai atsakingas nuo </w:t>
                                  </w:r>
                                  <w:r>
                                    <w:rPr>
                                      <w:bCs/>
                                      <w:sz w:val="22"/>
                                      <w:szCs w:val="22"/>
                                    </w:rPr>
                                    <w:t>hipoteka užtikrintos prievolės neįvykdymo dienos</w:t>
                                  </w:r>
                                  <w:r>
                                    <w:rPr>
                                      <w:sz w:val="22"/>
                                      <w:szCs w:val="22"/>
                                    </w:rPr>
                                    <w:t>.</w:t>
                                  </w:r>
                                </w:p>
                              </w:sdtContent>
                            </w:sdt>
                            <w:sdt>
                              <w:sdtPr>
                                <w:alias w:val="4.195 str. 2 d."/>
                                <w:tag w:val="part_b9cd23d8e18b4daeb0177edc5536d87c"/>
                                <w:lock w:val="sdtLocked"/>
                                <w:richText/>
                              </w:sdtPr>
                              <w:sdtContent>
                                <w:p>
                                  <w:pPr>
                                    <w:ind w:firstLine="720"/>
                                    <w:jc w:val="both"/>
                                    <w:rPr>
                                      <w:sz w:val="22"/>
                                      <w:szCs w:val="22"/>
                                    </w:rPr>
                                  </w:pPr>
                                  <w:sdt>
                                    <w:sdtPr>
                                      <w:alias w:val="Numeris"/>
                                      <w:tag w:val="nr_b9cd23d8e18b4daeb0177edc5536d87c"/>
                                      <w:lock w:val="sdtLocked"/>
                                      <w:richText/>
                                    </w:sdtPr>
                                    <w:sdtContent>
                                      <w:r>
                                        <w:rPr>
                                          <w:sz w:val="22"/>
                                          <w:szCs w:val="22"/>
                                        </w:rPr>
                                        <w:t>2</w:t>
                                      </w:r>
                                    </w:sdtContent>
                                  </w:sdt>
                                  <w:r>
                                    <w:rPr>
                                      <w:sz w:val="22"/>
                                      <w:szCs w:val="22"/>
                                    </w:rPr>
                                    <w:t xml:space="preserve">. Svetimo turto hipoteka įkeistam turtui negali būti nustatomas turto administravimas. </w:t>
                                  </w:r>
                                </w:p>
                              </w:sdtContent>
                            </w:sdt>
                            <w:sdt>
                              <w:sdtPr>
                                <w:alias w:val="4.195 str. 3 d."/>
                                <w:tag w:val="part_09d6f6984ae24da9a34354fdc4084ab3"/>
                                <w:lock w:val="sdtLocked"/>
                                <w:richText/>
                              </w:sdtPr>
                              <w:sdtContent>
                                <w:p>
                                  <w:pPr>
                                    <w:ind w:firstLine="720"/>
                                    <w:jc w:val="both"/>
                                    <w:rPr>
                                      <w:sz w:val="22"/>
                                      <w:szCs w:val="22"/>
                                    </w:rPr>
                                  </w:pPr>
                                  <w:sdt>
                                    <w:sdtPr>
                                      <w:alias w:val="Numeris"/>
                                      <w:tag w:val="nr_09d6f6984ae24da9a34354fdc4084ab3"/>
                                      <w:lock w:val="sdtLocked"/>
                                      <w:richText/>
                                    </w:sdtPr>
                                    <w:sdtContent>
                                      <w:r>
                                        <w:rPr>
                                          <w:sz w:val="22"/>
                                          <w:szCs w:val="22"/>
                                        </w:rPr>
                                        <w:t>3</w:t>
                                      </w:r>
                                    </w:sdtContent>
                                  </w:sdt>
                                  <w:r>
                                    <w:rPr>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3391ac3005114453b92b8f5efdc9f195"/>
                                <w:lock w:val="sdtLocked"/>
                                <w:richText/>
                              </w:sdtPr>
                              <w:sdtContent>
                                <w:p>
                                  <w:pPr>
                                    <w:ind w:firstLine="720"/>
                                    <w:jc w:val="both"/>
                                  </w:pPr>
                                  <w:sdt>
                                    <w:sdtPr>
                                      <w:alias w:val="Numeris"/>
                                      <w:tag w:val="nr_3391ac3005114453b92b8f5efdc9f195"/>
                                      <w:lock w:val="sdtLocked"/>
                                      <w:richText/>
                                    </w:sdtPr>
                                    <w:sdtContent>
                                      <w:r>
                                        <w:rPr>
                                          <w:sz w:val="22"/>
                                          <w:szCs w:val="22"/>
                                        </w:rPr>
                                        <w:t>4</w:t>
                                      </w:r>
                                    </w:sdtContent>
                                  </w:sdt>
                                  <w:r>
                                    <w:rPr>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left="2520" w:hanging="1800"/>
                                <w:jc w:val="both"/>
                                <w:rPr>
                                  <w:b/>
                                  <w:sz w:val="22"/>
                                </w:rPr>
                              </w:pPr>
                            </w:p>
                          </w:sdtContent>
                        </w:sdt>
                        <w:sdt>
                          <w:sdtPr>
                            <w:alias w:val="4.196 str."/>
                            <w:tag w:val="part_ea31c3b3a8e5431fb46fda49281be25f"/>
                            <w:lock w:val="sdtLocked"/>
                            <w:richText/>
                          </w:sdtPr>
                          <w:sdtContent>
                            <w:p>
                              <w:pPr>
                                <w:ind w:left="2520" w:hanging="1800"/>
                                <w:jc w:val="both"/>
                                <w:rPr>
                                  <w:b/>
                                  <w:sz w:val="22"/>
                                </w:rPr>
                              </w:pPr>
                              <w:sdt>
                                <w:sdtPr>
                                  <w:alias w:val="Numeris"/>
                                  <w:tag w:val="nr_ea31c3b3a8e5431fb46fda49281be25f"/>
                                  <w:lock w:val="sdtLocked"/>
                                  <w:richText/>
                                </w:sdtPr>
                                <w:sdtContent>
                                  <w:r>
                                    <w:rPr>
                                      <w:b/>
                                      <w:sz w:val="22"/>
                                    </w:rPr>
                                    <w:t>4.196</w:t>
                                  </w:r>
                                </w:sdtContent>
                              </w:sdt>
                              <w:r>
                                <w:rPr>
                                  <w:b/>
                                  <w:sz w:val="22"/>
                                </w:rPr>
                                <w:t xml:space="preserve"> straipsnis. </w:t>
                              </w:r>
                              <w:sdt>
                                <w:sdtPr>
                                  <w:alias w:val="Pavadinimas"/>
                                  <w:tag w:val="title_ea31c3b3a8e5431fb46fda49281be25f"/>
                                  <w:lock w:val="sdtLocked"/>
                                  <w:richText/>
                                </w:sdtPr>
                                <w:sdtContent>
                                  <w:r>
                                    <w:rPr>
                                      <w:b/>
                                      <w:sz w:val="22"/>
                                    </w:rPr>
                                    <w:t>Teisė reikalauti patenkinti hipoteka apsaugotą reikalavimą prieš terminą</w:t>
                                  </w:r>
                                </w:sdtContent>
                              </w:sdt>
                            </w:p>
                            <w:sdt>
                              <w:sdtPr>
                                <w:alias w:val="4.196 str. 1 d."/>
                                <w:tag w:val="part_2cd79eff6c014e07af3f316aa2f37be7"/>
                                <w:lock w:val="sdtLocked"/>
                                <w:richText/>
                              </w:sdtPr>
                              <w:sdtContent>
                                <w:p>
                                  <w:pPr>
                                    <w:ind w:firstLine="720"/>
                                    <w:jc w:val="both"/>
                                    <w:rPr>
                                      <w:bCs/>
                                      <w:color w:val="000000"/>
                                      <w:sz w:val="22"/>
                                      <w:szCs w:val="22"/>
                                    </w:rPr>
                                  </w:pPr>
                                  <w:sdt>
                                    <w:sdtPr>
                                      <w:alias w:val="Numeris"/>
                                      <w:tag w:val="nr_2cd79eff6c014e07af3f316aa2f37be7"/>
                                      <w:lock w:val="sdtLocked"/>
                                      <w:richText/>
                                    </w:sdtPr>
                                    <w:sdtContent>
                                      <w:r>
                                        <w:rPr>
                                          <w:sz w:val="22"/>
                                          <w:szCs w:val="22"/>
                                        </w:rPr>
                                        <w:t>1</w:t>
                                      </w:r>
                                    </w:sdtContent>
                                  </w:sdt>
                                  <w:r>
                                    <w:rPr>
                                      <w:sz w:val="22"/>
                                      <w:szCs w:val="22"/>
                                    </w:rPr>
                                    <w:t>. Hipotekos kreditorius turi teisę reikalauti patenkinti hipoteka užtikrintą reikalavimą prieš terminą</w:t>
                                  </w:r>
                                  <w:r>
                                    <w:rPr>
                                      <w:b/>
                                      <w:sz w:val="22"/>
                                      <w:szCs w:val="22"/>
                                    </w:rPr>
                                    <w:t xml:space="preserve"> </w:t>
                                  </w:r>
                                  <w:r>
                                    <w:rPr>
                                      <w:sz w:val="22"/>
                                      <w:szCs w:val="22"/>
                                    </w:rPr>
                                    <w:t>ir kreiptis į notarą dėl vykdomojo įrašo atlikimo ta pačia tvarka, kaip ir suėjus skolos grąžinimo terminui, kai:</w:t>
                                  </w:r>
                                </w:p>
                                <w:sdt>
                                  <w:sdtPr>
                                    <w:alias w:val="4.196 str. 1 d. 1 p."/>
                                    <w:tag w:val="part_0079c23383924e20afdb817c2e584b6b"/>
                                    <w:lock w:val="sdtLocked"/>
                                    <w:richText/>
                                  </w:sdtPr>
                                  <w:sdtContent>
                                    <w:p>
                                      <w:pPr>
                                        <w:ind w:firstLine="720"/>
                                        <w:jc w:val="both"/>
                                        <w:rPr>
                                          <w:b/>
                                          <w:sz w:val="22"/>
                                          <w:szCs w:val="22"/>
                                        </w:rPr>
                                      </w:pPr>
                                      <w:sdt>
                                        <w:sdtPr>
                                          <w:alias w:val="Numeris"/>
                                          <w:tag w:val="nr_0079c23383924e20afdb817c2e584b6b"/>
                                          <w:lock w:val="sdtLocked"/>
                                          <w:richText/>
                                        </w:sdtPr>
                                        <w:sdtContent>
                                          <w:r>
                                            <w:rPr>
                                              <w:sz w:val="22"/>
                                              <w:szCs w:val="22"/>
                                            </w:rPr>
                                            <w:t>1</w:t>
                                          </w:r>
                                        </w:sdtContent>
                                      </w:sdt>
                                      <w:r>
                                        <w:rPr>
                                          <w:sz w:val="22"/>
                                          <w:szCs w:val="22"/>
                                        </w:rPr>
                                        <w:t>) kiti kreditoriai į hipotekos objektą nukreipia išieškojimą;</w:t>
                                      </w:r>
                                    </w:p>
                                  </w:sdtContent>
                                </w:sdt>
                                <w:sdt>
                                  <w:sdtPr>
                                    <w:alias w:val="4.196 str. 1 d. 2 p."/>
                                    <w:tag w:val="part_835f25592a434b62ada588c31b80a1cb"/>
                                    <w:lock w:val="sdtLocked"/>
                                    <w:richText/>
                                  </w:sdtPr>
                                  <w:sdtContent>
                                    <w:p>
                                      <w:pPr>
                                        <w:ind w:firstLine="720"/>
                                        <w:jc w:val="both"/>
                                        <w:rPr>
                                          <w:sz w:val="22"/>
                                          <w:szCs w:val="22"/>
                                        </w:rPr>
                                      </w:pPr>
                                      <w:sdt>
                                        <w:sdtPr>
                                          <w:alias w:val="Numeris"/>
                                          <w:tag w:val="nr_835f25592a434b62ada588c31b80a1cb"/>
                                          <w:lock w:val="sdtLocked"/>
                                          <w:richText/>
                                        </w:sdtPr>
                                        <w:sdtContent>
                                          <w:r>
                                            <w:rPr>
                                              <w:sz w:val="22"/>
                                              <w:szCs w:val="22"/>
                                            </w:rPr>
                                            <w:t>2</w:t>
                                          </w:r>
                                        </w:sdtContent>
                                      </w:sdt>
                                      <w:r>
                                        <w:rPr>
                                          <w:sz w:val="22"/>
                                          <w:szCs w:val="22"/>
                                        </w:rPr>
                                        <w:t>) miršta skolininkas;</w:t>
                                      </w:r>
                                    </w:p>
                                  </w:sdtContent>
                                </w:sdt>
                                <w:sdt>
                                  <w:sdtPr>
                                    <w:alias w:val="4.196 str. 1 d. 3 p."/>
                                    <w:tag w:val="part_f01f38086eab473fb6461928d764e2e1"/>
                                    <w:lock w:val="sdtLocked"/>
                                    <w:richText/>
                                  </w:sdtPr>
                                  <w:sdtContent>
                                    <w:p>
                                      <w:pPr>
                                        <w:ind w:firstLine="720"/>
                                        <w:jc w:val="both"/>
                                        <w:rPr>
                                          <w:sz w:val="22"/>
                                          <w:szCs w:val="22"/>
                                        </w:rPr>
                                      </w:pPr>
                                      <w:sdt>
                                        <w:sdtPr>
                                          <w:alias w:val="Numeris"/>
                                          <w:tag w:val="nr_f01f38086eab473fb6461928d764e2e1"/>
                                          <w:lock w:val="sdtLocked"/>
                                          <w:richText/>
                                        </w:sdtPr>
                                        <w:sdtContent>
                                          <w:r>
                                            <w:rPr>
                                              <w:sz w:val="22"/>
                                              <w:szCs w:val="22"/>
                                            </w:rPr>
                                            <w:t>3</w:t>
                                          </w:r>
                                        </w:sdtContent>
                                      </w:sdt>
                                      <w:r>
                                        <w:rPr>
                                          <w:sz w:val="22"/>
                                          <w:szCs w:val="22"/>
                                        </w:rPr>
                                        <w:t>) pradedama skolininko ar įkeisto daikto savininko bankroto procedūra arba priimtas sprendimas jį likviduoti;</w:t>
                                      </w:r>
                                    </w:p>
                                  </w:sdtContent>
                                </w:sdt>
                                <w:sdt>
                                  <w:sdtPr>
                                    <w:alias w:val="4.196 str. 1 d. 4 p."/>
                                    <w:tag w:val="part_978c772ae25a4d6e9d006ad32ee0f2f2"/>
                                    <w:lock w:val="sdtLocked"/>
                                    <w:richText/>
                                  </w:sdtPr>
                                  <w:sdtContent>
                                    <w:p>
                                      <w:pPr>
                                        <w:ind w:firstLine="720"/>
                                        <w:jc w:val="both"/>
                                        <w:rPr>
                                          <w:sz w:val="22"/>
                                          <w:szCs w:val="22"/>
                                        </w:rPr>
                                      </w:pPr>
                                      <w:sdt>
                                        <w:sdtPr>
                                          <w:alias w:val="Numeris"/>
                                          <w:tag w:val="nr_978c772ae25a4d6e9d006ad32ee0f2f2"/>
                                          <w:lock w:val="sdtLocked"/>
                                          <w:richText/>
                                        </w:sdtPr>
                                        <w:sdtContent>
                                          <w:r>
                                            <w:rPr>
                                              <w:sz w:val="22"/>
                                              <w:szCs w:val="22"/>
                                            </w:rPr>
                                            <w:t>4</w:t>
                                          </w:r>
                                        </w:sdtContent>
                                      </w:sdt>
                                      <w:r>
                                        <w:rPr>
                                          <w:sz w:val="22"/>
                                          <w:szCs w:val="22"/>
                                        </w:rPr>
                                        <w:t xml:space="preserve">) </w:t>
                                      </w:r>
                                      <w:r>
                                        <w:rPr>
                                          <w:sz w:val="22"/>
                                          <w:szCs w:val="22"/>
                                          <w:lang w:eastAsia="lt-LT"/>
                                        </w:rPr>
                                        <w:t xml:space="preserve">daugiau kaip trisdešimčia procentų sumažėjo </w:t>
                                      </w:r>
                                      <w:r>
                                        <w:rPr>
                                          <w:sz w:val="22"/>
                                          <w:szCs w:val="22"/>
                                        </w:rPr>
                                        <w:t>hipotekos objekto</w:t>
                                      </w:r>
                                      <w:r>
                                        <w:rPr>
                                          <w:sz w:val="22"/>
                                          <w:szCs w:val="22"/>
                                          <w:lang w:eastAsia="lt-LT"/>
                                        </w:rPr>
                                        <w:t xml:space="preserve"> vertė</w:t>
                                      </w:r>
                                      <w:r>
                                        <w:rPr>
                                          <w:sz w:val="22"/>
                                          <w:szCs w:val="22"/>
                                        </w:rPr>
                                        <w:t>, o skolininkas neįvykdė įsipareigojimo dalies, kuria sumažėjo daikto vertė, ir</w:t>
                                      </w:r>
                                      <w:r>
                                        <w:rPr>
                                          <w:b/>
                                          <w:sz w:val="22"/>
                                          <w:szCs w:val="22"/>
                                        </w:rPr>
                                        <w:t xml:space="preserve"> </w:t>
                                      </w:r>
                                      <w:r>
                                        <w:rPr>
                                          <w:sz w:val="22"/>
                                          <w:szCs w:val="22"/>
                                        </w:rPr>
                                        <w:t>šios įsipareigojimo dalies nepadengė gauta draudimo suma;</w:t>
                                      </w:r>
                                    </w:p>
                                  </w:sdtContent>
                                </w:sdt>
                                <w:sdt>
                                  <w:sdtPr>
                                    <w:alias w:val="4.196 str. 1 d. 5 p."/>
                                    <w:tag w:val="part_295f5e6751154818afb07fdb8ee19bfe"/>
                                    <w:lock w:val="sdtLocked"/>
                                    <w:richText/>
                                  </w:sdtPr>
                                  <w:sdtContent>
                                    <w:p>
                                      <w:pPr>
                                        <w:ind w:firstLine="720"/>
                                        <w:jc w:val="both"/>
                                        <w:rPr>
                                          <w:sz w:val="22"/>
                                          <w:szCs w:val="22"/>
                                        </w:rPr>
                                      </w:pPr>
                                      <w:sdt>
                                        <w:sdtPr>
                                          <w:alias w:val="Numeris"/>
                                          <w:tag w:val="nr_295f5e6751154818afb07fdb8ee19bfe"/>
                                          <w:lock w:val="sdtLocked"/>
                                          <w:richText/>
                                        </w:sdtPr>
                                        <w:sdtContent>
                                          <w:r>
                                            <w:rPr>
                                              <w:sz w:val="22"/>
                                              <w:szCs w:val="22"/>
                                            </w:rPr>
                                            <w:t>5</w:t>
                                          </w:r>
                                        </w:sdtContent>
                                      </w:sdt>
                                      <w:r>
                                        <w:rPr>
                                          <w:sz w:val="22"/>
                                          <w:szCs w:val="22"/>
                                        </w:rPr>
                                        <w:t>) įkeisto daikto draudimo sutartis nutraukta prieš terminą arba, pasibaigus draudimo sutarčiai, daiktas nebeapdraudžiamas;</w:t>
                                      </w:r>
                                    </w:p>
                                  </w:sdtContent>
                                </w:sdt>
                                <w:sdt>
                                  <w:sdtPr>
                                    <w:alias w:val="4.196 str. 1 d. 6 p."/>
                                    <w:tag w:val="part_aec356072b2d49a08d1f9bf024b8ca3c"/>
                                    <w:lock w:val="sdtLocked"/>
                                    <w:richText/>
                                  </w:sdtPr>
                                  <w:sdtContent>
                                    <w:p>
                                      <w:pPr>
                                        <w:ind w:left="2700" w:hanging="1980"/>
                                        <w:jc w:val="both"/>
                                        <w:rPr>
                                          <w:b/>
                                          <w:sz w:val="22"/>
                                        </w:rPr>
                                      </w:pPr>
                                      <w:sdt>
                                        <w:sdtPr>
                                          <w:alias w:val="Numeris"/>
                                          <w:tag w:val="nr_aec356072b2d49a08d1f9bf024b8ca3c"/>
                                          <w:lock w:val="sdtLocked"/>
                                          <w:richText/>
                                        </w:sdtPr>
                                        <w:sdtContent>
                                          <w:r>
                                            <w:rPr>
                                              <w:sz w:val="22"/>
                                              <w:szCs w:val="22"/>
                                              <w:lang w:eastAsia="lt-LT"/>
                                            </w:rPr>
                                            <w:t>6</w:t>
                                          </w:r>
                                        </w:sdtContent>
                                      </w:sdt>
                                      <w:r>
                                        <w:rPr>
                                          <w:sz w:val="22"/>
                                          <w:szCs w:val="22"/>
                                          <w:lang w:eastAsia="lt-LT"/>
                                        </w:rPr>
                                        <w:t xml:space="preserve">) </w:t>
                                      </w:r>
                                      <w:r>
                                        <w:rPr>
                                          <w:sz w:val="22"/>
                                          <w:szCs w:val="22"/>
                                        </w:rPr>
                                        <w:t>atsiranda kiti hipotekos sandoryje nustatyti pagrindai.</w:t>
                                      </w:r>
                                    </w:p>
                                  </w:sdtContent>
                                </w:sdt>
                              </w:sdtContent>
                            </w:sdt>
                            <w:sdt>
                              <w:sdtPr>
                                <w:alias w:val="4.196 str. 2 d."/>
                                <w:tag w:val="part_eb7d4b981e3f4cf19a11cb0dd49b3f5a"/>
                                <w:lock w:val="sdtLocked"/>
                                <w:richText/>
                              </w:sdtPr>
                              <w:sdtContent>
                                <w:p>
                                  <w:pPr>
                                    <w:ind w:firstLine="720"/>
                                    <w:jc w:val="both"/>
                                  </w:pPr>
                                  <w:sdt>
                                    <w:sdtPr>
                                      <w:alias w:val="Numeris"/>
                                      <w:tag w:val="nr_eb7d4b981e3f4cf19a11cb0dd49b3f5a"/>
                                      <w:lock w:val="sdtLocked"/>
                                      <w:richText/>
                                    </w:sdtPr>
                                    <w:sdtContent>
                                      <w:r>
                                        <w:rPr>
                                          <w:sz w:val="22"/>
                                        </w:rPr>
                                        <w:t>2</w:t>
                                      </w:r>
                                    </w:sdtContent>
                                  </w:sdt>
                                  <w:r>
                                    <w:rPr>
                                      <w:sz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keepNext/>
                                <w:jc w:val="center"/>
                                <w:outlineLvl w:val="4"/>
                                <w:rPr>
                                  <w:b/>
                                  <w:caps/>
                                  <w:sz w:val="22"/>
                                </w:rPr>
                              </w:pPr>
                            </w:p>
                          </w:sdtContent>
                        </w:sdt>
                      </w:sdtContent>
                    </w:sdt>
                    <w:sdt>
                      <w:sdtPr>
                        <w:alias w:val="skirsnis"/>
                        <w:tag w:val="part_32130fd7460f4ef69964cfb637974acb"/>
                        <w:lock w:val="sdtLocked"/>
                        <w:richText/>
                      </w:sdtPr>
                      <w:sdtContent>
                        <w:p>
                          <w:pPr>
                            <w:keepNext/>
                            <w:jc w:val="center"/>
                            <w:outlineLvl w:val="4"/>
                            <w:rPr>
                              <w:b/>
                              <w:caps/>
                              <w:sz w:val="22"/>
                            </w:rPr>
                          </w:pPr>
                          <w:sdt>
                            <w:sdtPr>
                              <w:alias w:val="Numeris"/>
                              <w:tag w:val="nr_32130fd7460f4ef69964cfb637974acb"/>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32130fd7460f4ef69964cfb637974acb"/>
                              <w:lock w:val="sdtLocked"/>
                              <w:richText/>
                            </w:sdtPr>
                            <w:sdtContent>
                              <w:r>
                                <w:rPr>
                                  <w:b/>
                                  <w:sz w:val="22"/>
                                </w:rPr>
                                <w:t>Hipotekos PABAIGA</w:t>
                              </w:r>
                            </w:sdtContent>
                          </w:sdt>
                        </w:p>
                        <w:p>
                          <w:pPr>
                            <w:ind w:firstLine="720"/>
                            <w:jc w:val="both"/>
                            <w:rPr>
                              <w:b/>
                              <w:sz w:val="22"/>
                            </w:rPr>
                          </w:pPr>
                        </w:p>
                        <w:sdt>
                          <w:sdtPr>
                            <w:alias w:val="4.197 str."/>
                            <w:tag w:val="part_6be7185d419e4628b8235743eefb9df6"/>
                            <w:lock w:val="sdtLocked"/>
                            <w:richText/>
                          </w:sdtPr>
                          <w:sdtContent>
                            <w:p>
                              <w:pPr>
                                <w:ind w:firstLine="720"/>
                                <w:jc w:val="both"/>
                                <w:rPr>
                                  <w:b/>
                                  <w:strike/>
                                  <w:sz w:val="22"/>
                                  <w:szCs w:val="22"/>
                                </w:rPr>
                              </w:pPr>
                              <w:sdt>
                                <w:sdtPr>
                                  <w:alias w:val="Numeris"/>
                                  <w:tag w:val="nr_6be7185d419e4628b8235743eefb9df6"/>
                                  <w:lock w:val="sdtLocked"/>
                                  <w:richText/>
                                </w:sdtPr>
                                <w:sdtContent>
                                  <w:r>
                                    <w:rPr>
                                      <w:b/>
                                      <w:bCs/>
                                      <w:color w:val="000000"/>
                                      <w:sz w:val="22"/>
                                      <w:szCs w:val="22"/>
                                    </w:rPr>
                                    <w:t>4.197</w:t>
                                  </w:r>
                                </w:sdtContent>
                              </w:sdt>
                              <w:r>
                                <w:rPr>
                                  <w:b/>
                                  <w:bCs/>
                                  <w:color w:val="000000"/>
                                  <w:sz w:val="22"/>
                                  <w:szCs w:val="22"/>
                                </w:rPr>
                                <w:t xml:space="preserve"> straipsnis. </w:t>
                              </w:r>
                              <w:sdt>
                                <w:sdtPr>
                                  <w:alias w:val="Pavadinimas"/>
                                  <w:tag w:val="title_6be7185d419e4628b8235743eefb9df6"/>
                                  <w:lock w:val="sdtLocked"/>
                                  <w:richText/>
                                </w:sdtPr>
                                <w:sdtContent>
                                  <w:r>
                                    <w:rPr>
                                      <w:b/>
                                      <w:bCs/>
                                      <w:color w:val="000000"/>
                                      <w:sz w:val="22"/>
                                      <w:szCs w:val="22"/>
                                    </w:rPr>
                                    <w:t>Hipotekos pabaigos pagrindai</w:t>
                                  </w:r>
                                </w:sdtContent>
                              </w:sdt>
                            </w:p>
                            <w:sdt>
                              <w:sdtPr>
                                <w:alias w:val="4.197 str. 1 d."/>
                                <w:tag w:val="part_89376ccf35f6445c918523ba79c3db23"/>
                                <w:lock w:val="sdtLocked"/>
                                <w:richText/>
                              </w:sdtPr>
                              <w:sdtContent>
                                <w:p>
                                  <w:pPr>
                                    <w:ind w:firstLine="720"/>
                                    <w:jc w:val="both"/>
                                    <w:rPr>
                                      <w:sz w:val="22"/>
                                      <w:szCs w:val="22"/>
                                    </w:rPr>
                                  </w:pPr>
                                  <w:sdt>
                                    <w:sdtPr>
                                      <w:alias w:val="Numeris"/>
                                      <w:tag w:val="nr_89376ccf35f6445c918523ba79c3db23"/>
                                      <w:lock w:val="sdtLocked"/>
                                      <w:richText/>
                                    </w:sdtPr>
                                    <w:sdtContent>
                                      <w:r>
                                        <w:rPr>
                                          <w:sz w:val="22"/>
                                          <w:szCs w:val="22"/>
                                        </w:rPr>
                                        <w:t>1</w:t>
                                      </w:r>
                                    </w:sdtContent>
                                  </w:sdt>
                                  <w:r>
                                    <w:rPr>
                                      <w:sz w:val="22"/>
                                      <w:szCs w:val="22"/>
                                    </w:rPr>
                                    <w:t>. Priverstinis įkeisto daikto realizavimas hipotekos kreditoriaus prašymu išlaisvina jį nuo visų hipotekų.</w:t>
                                  </w:r>
                                </w:p>
                              </w:sdtContent>
                            </w:sdt>
                            <w:sdt>
                              <w:sdtPr>
                                <w:alias w:val="4.197 str. 2 d."/>
                                <w:tag w:val="part_2f88a7c5debd410785a560ffe8ddbb23"/>
                                <w:lock w:val="sdtLocked"/>
                                <w:richText/>
                              </w:sdtPr>
                              <w:sdtContent>
                                <w:p>
                                  <w:pPr>
                                    <w:ind w:firstLine="720"/>
                                    <w:jc w:val="both"/>
                                    <w:rPr>
                                      <w:sz w:val="22"/>
                                      <w:szCs w:val="22"/>
                                    </w:rPr>
                                  </w:pPr>
                                  <w:sdt>
                                    <w:sdtPr>
                                      <w:alias w:val="Numeris"/>
                                      <w:tag w:val="nr_2f88a7c5debd410785a560ffe8ddbb23"/>
                                      <w:lock w:val="sdtLocked"/>
                                      <w:richText/>
                                    </w:sdtPr>
                                    <w:sdtContent>
                                      <w:r>
                                        <w:rPr>
                                          <w:sz w:val="22"/>
                                          <w:szCs w:val="22"/>
                                        </w:rPr>
                                        <w:t>2</w:t>
                                      </w:r>
                                    </w:sdtContent>
                                  </w:sdt>
                                  <w:r>
                                    <w:rPr>
                                      <w:sz w:val="22"/>
                                      <w:szCs w:val="22"/>
                                    </w:rPr>
                                    <w:t>. Hipoteka pasibaigia, kai:</w:t>
                                  </w:r>
                                </w:p>
                                <w:sdt>
                                  <w:sdtPr>
                                    <w:alias w:val="4.197 str. 2 d. 1 p."/>
                                    <w:tag w:val="part_091f7648b69f46b582a120ae2883398b"/>
                                    <w:lock w:val="sdtLocked"/>
                                    <w:richText/>
                                  </w:sdtPr>
                                  <w:sdtContent>
                                    <w:p>
                                      <w:pPr>
                                        <w:ind w:firstLine="720"/>
                                        <w:jc w:val="both"/>
                                        <w:rPr>
                                          <w:sz w:val="22"/>
                                          <w:szCs w:val="22"/>
                                        </w:rPr>
                                      </w:pPr>
                                      <w:sdt>
                                        <w:sdtPr>
                                          <w:alias w:val="Numeris"/>
                                          <w:tag w:val="nr_091f7648b69f46b582a120ae2883398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b6676efc25dc44d2b39e1a4b7e4b4f0d"/>
                                    <w:lock w:val="sdtLocked"/>
                                    <w:richText/>
                                  </w:sdtPr>
                                  <w:sdtContent>
                                    <w:p>
                                      <w:pPr>
                                        <w:ind w:firstLine="720"/>
                                        <w:jc w:val="both"/>
                                        <w:rPr>
                                          <w:sz w:val="22"/>
                                          <w:szCs w:val="22"/>
                                        </w:rPr>
                                      </w:pPr>
                                      <w:sdt>
                                        <w:sdtPr>
                                          <w:alias w:val="Numeris"/>
                                          <w:tag w:val="nr_b6676efc25dc44d2b39e1a4b7e4b4f0d"/>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ac561b16cded40ecb248cc08c4bec6c8"/>
                                    <w:lock w:val="sdtLocked"/>
                                    <w:richText/>
                                  </w:sdtPr>
                                  <w:sdtContent>
                                    <w:p>
                                      <w:pPr>
                                        <w:ind w:firstLine="720"/>
                                        <w:jc w:val="both"/>
                                        <w:rPr>
                                          <w:sz w:val="22"/>
                                          <w:szCs w:val="22"/>
                                        </w:rPr>
                                      </w:pPr>
                                      <w:sdt>
                                        <w:sdtPr>
                                          <w:alias w:val="Numeris"/>
                                          <w:tag w:val="nr_ac561b16cded40ecb248cc08c4bec6c8"/>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990991c28b3a45098092e3fd962fee24"/>
                                    <w:lock w:val="sdtLocked"/>
                                    <w:richText/>
                                  </w:sdtPr>
                                  <w:sdtContent>
                                    <w:p>
                                      <w:pPr>
                                        <w:ind w:firstLine="720"/>
                                        <w:jc w:val="both"/>
                                        <w:rPr>
                                          <w:sz w:val="22"/>
                                          <w:szCs w:val="22"/>
                                        </w:rPr>
                                      </w:pPr>
                                      <w:sdt>
                                        <w:sdtPr>
                                          <w:alias w:val="Numeris"/>
                                          <w:tag w:val="nr_990991c28b3a45098092e3fd962fee24"/>
                                          <w:lock w:val="sdtLocked"/>
                                          <w:richText/>
                                        </w:sdtPr>
                                        <w:sdtContent>
                                          <w:r>
                                            <w:rPr>
                                              <w:sz w:val="22"/>
                                              <w:szCs w:val="22"/>
                                            </w:rPr>
                                            <w:t>4</w:t>
                                          </w:r>
                                        </w:sdtContent>
                                      </w:sdt>
                                      <w:r>
                                        <w:rPr>
                                          <w:sz w:val="22"/>
                                          <w:szCs w:val="22"/>
                                        </w:rPr>
                                        <w:t>) hipotekos objektas žuvo;</w:t>
                                      </w:r>
                                    </w:p>
                                  </w:sdtContent>
                                </w:sdt>
                                <w:sdt>
                                  <w:sdtPr>
                                    <w:alias w:val="4.197 str. 2 d. 5 p."/>
                                    <w:tag w:val="part_6cfef655c00941a1a2e0ed24ecc7633b"/>
                                    <w:lock w:val="sdtLocked"/>
                                    <w:richText/>
                                  </w:sdtPr>
                                  <w:sdtContent>
                                    <w:p>
                                      <w:pPr>
                                        <w:ind w:firstLine="720"/>
                                        <w:jc w:val="both"/>
                                        <w:rPr>
                                          <w:sz w:val="22"/>
                                          <w:szCs w:val="22"/>
                                        </w:rPr>
                                      </w:pPr>
                                      <w:sdt>
                                        <w:sdtPr>
                                          <w:alias w:val="Numeris"/>
                                          <w:tag w:val="nr_6cfef655c00941a1a2e0ed24ecc7633b"/>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99a71b27d66646398d7c79a0faf7491a"/>
                                <w:lock w:val="sdtLocked"/>
                                <w:richText/>
                              </w:sdtPr>
                              <w:sdtContent>
                                <w:p>
                                  <w:pPr>
                                    <w:ind w:firstLine="720"/>
                                    <w:jc w:val="both"/>
                                    <w:rPr>
                                      <w:b/>
                                      <w:sz w:val="22"/>
                                      <w:szCs w:val="22"/>
                                    </w:rPr>
                                  </w:pPr>
                                  <w:sdt>
                                    <w:sdtPr>
                                      <w:alias w:val="Numeris"/>
                                      <w:tag w:val="nr_99a71b27d66646398d7c79a0faf7491a"/>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90199127105c431ca8d3cc10c43c28ba"/>
                                <w:lock w:val="sdtLocked"/>
                                <w:richText/>
                              </w:sdtPr>
                              <w:sdtContent>
                                <w:p>
                                  <w:pPr>
                                    <w:ind w:firstLine="720"/>
                                    <w:jc w:val="both"/>
                                    <w:rPr>
                                      <w:sz w:val="22"/>
                                      <w:szCs w:val="22"/>
                                    </w:rPr>
                                  </w:pPr>
                                  <w:sdt>
                                    <w:sdtPr>
                                      <w:alias w:val="Numeris"/>
                                      <w:tag w:val="nr_90199127105c431ca8d3cc10c43c28ba"/>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49d3b046cd04658baa7a63b4eafa0f5"/>
                                <w:lock w:val="sdtLocked"/>
                                <w:richText/>
                              </w:sdtPr>
                              <w:sdtContent>
                                <w:p>
                                  <w:pPr>
                                    <w:ind w:firstLine="720"/>
                                    <w:jc w:val="both"/>
                                    <w:rPr>
                                      <w:sz w:val="22"/>
                                      <w:szCs w:val="22"/>
                                    </w:rPr>
                                  </w:pPr>
                                  <w:sdt>
                                    <w:sdtPr>
                                      <w:alias w:val="Numeris"/>
                                      <w:tag w:val="nr_149d3b046cd04658baa7a63b4eafa0f5"/>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65e6e2cc5164465f96b90fc996c29028"/>
                                <w:lock w:val="sdtLocked"/>
                                <w:richText/>
                              </w:sdtPr>
                              <w:sdtContent>
                                <w:p>
                                  <w:pPr>
                                    <w:ind w:firstLine="720"/>
                                    <w:jc w:val="both"/>
                                    <w:rPr>
                                      <w:sz w:val="22"/>
                                      <w:szCs w:val="22"/>
                                    </w:rPr>
                                  </w:pPr>
                                  <w:sdt>
                                    <w:sdtPr>
                                      <w:alias w:val="Numeris"/>
                                      <w:tag w:val="nr_65e6e2cc5164465f96b90fc996c29028"/>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sdtContent>
                            </w:sdt>
                            <w:sdt>
                              <w:sdtPr>
                                <w:alias w:val="4.197 str. 7 d."/>
                                <w:tag w:val="part_40b60ce8a2ac4c7d805239a04d8c3efc"/>
                                <w:lock w:val="sdtLocked"/>
                                <w:richText/>
                              </w:sdtPr>
                              <w:sdtContent>
                                <w:p>
                                  <w:pPr>
                                    <w:ind w:firstLine="720"/>
                                    <w:jc w:val="both"/>
                                  </w:pPr>
                                  <w:sdt>
                                    <w:sdtPr>
                                      <w:alias w:val="Numeris"/>
                                      <w:tag w:val="nr_40b60ce8a2ac4c7d805239a04d8c3efc"/>
                                      <w:lock w:val="sdtLocked"/>
                                      <w:richText/>
                                    </w:sdtPr>
                                    <w:sdtContent>
                                      <w:r>
                                        <w:rPr>
                                          <w:sz w:val="22"/>
                                          <w:szCs w:val="22"/>
                                        </w:rPr>
                                        <w:t>7</w:t>
                                      </w:r>
                                    </w:sdtContent>
                                  </w:sdt>
                                  <w:r>
                                    <w:rPr>
                                      <w:sz w:val="22"/>
                                      <w:szCs w:val="22"/>
                                    </w:rPr>
                                    <w:t>. Pasibaigusi hipoteka išregistruojama iš Hipotekos registro. Hipotekos kreditoriaus, skolininko arba turto savininko prašymas dėl hipotekos pabaigos pateikiamas notarui, o šis duomenis apie hipotekos pabaigą perduoda Hipotekos registrui.</w:t>
                                  </w:r>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b/>
                                  <w:sz w:val="22"/>
                                  <w:szCs w:val="22"/>
                                </w:rPr>
                              </w:pPr>
                            </w:p>
                          </w:sdtContent>
                        </w:sdt>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d5d59f84387d408ba1ff7344b460a144"/>
                            <w:lock w:val="sdtLocked"/>
                            <w:richText/>
                          </w:sdtPr>
                          <w:sdtContent>
                            <w:p>
                              <w:pPr>
                                <w:ind w:firstLine="720"/>
                                <w:jc w:val="both"/>
                                <w:rPr>
                                  <w:sz w:val="22"/>
                                </w:rPr>
                              </w:pPr>
                              <w:sdt>
                                <w:sdtPr>
                                  <w:alias w:val="Numeris"/>
                                  <w:tag w:val="nr_d5d59f84387d408ba1ff7344b460a144"/>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
                                  <w:sz w:val="22"/>
                                  <w:szCs w:val="22"/>
                                </w:rPr>
                                <w:t xml:space="preserve"> </w:t>
                              </w:r>
                              <w:r>
                                <w:rPr>
                                  <w:sz w:val="22"/>
                                  <w:szCs w:val="22"/>
                                </w:rPr>
                                <w:t>buvo įregistruotas Hipotekos registre, jeigu įstatymuose ar įkeitimo sandoryje nenustatyta kitaip. Ši taisyklė taip pat taikoma ir tais atvejais, kai įkeitimo objektas yra turtinės teisės.</w:t>
                              </w:r>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fc6ef777a24e4e3f818d200bb4139701"/>
                        <w:lock w:val="sdtLocked"/>
                        <w:richText/>
                      </w:sdtPr>
                      <w:sdtContent>
                        <w:p>
                          <w:pPr>
                            <w:ind w:firstLine="720"/>
                            <w:jc w:val="both"/>
                            <w:rPr>
                              <w:b/>
                              <w:sz w:val="22"/>
                              <w:szCs w:val="22"/>
                            </w:rPr>
                          </w:pPr>
                          <w:sdt>
                            <w:sdtPr>
                              <w:alias w:val="Numeris"/>
                              <w:tag w:val="nr_fc6ef777a24e4e3f818d200bb4139701"/>
                              <w:lock w:val="sdtLocked"/>
                              <w:richText/>
                            </w:sdtPr>
                            <w:sdtContent>
                              <w:r>
                                <w:rPr>
                                  <w:b/>
                                  <w:sz w:val="22"/>
                                  <w:szCs w:val="22"/>
                                </w:rPr>
                                <w:t>4.209</w:t>
                              </w:r>
                            </w:sdtContent>
                          </w:sdt>
                          <w:r>
                            <w:rPr>
                              <w:b/>
                              <w:sz w:val="22"/>
                              <w:szCs w:val="22"/>
                            </w:rPr>
                            <w:t xml:space="preserve"> straipsnis. </w:t>
                          </w:r>
                          <w:sdt>
                            <w:sdtPr>
                              <w:alias w:val="Pavadinimas"/>
                              <w:tag w:val="title_fc6ef777a24e4e3f818d200bb4139701"/>
                              <w:lock w:val="sdtLocked"/>
                              <w:richText/>
                            </w:sdtPr>
                            <w:sdtContent>
                              <w:r>
                                <w:rPr>
                                  <w:b/>
                                  <w:sz w:val="22"/>
                                  <w:szCs w:val="22"/>
                                </w:rPr>
                                <w:t xml:space="preserve">Įkeitimo sandorio forma </w:t>
                              </w:r>
                            </w:sdtContent>
                          </w:sdt>
                        </w:p>
                        <w:sdt>
                          <w:sdtPr>
                            <w:alias w:val="4.209 str. 1 d."/>
                            <w:tag w:val="part_b7b83c9325324542b0d4e8361fea6d46"/>
                            <w:lock w:val="sdtLocked"/>
                            <w:richText/>
                          </w:sdtPr>
                          <w:sdtContent>
                            <w:p>
                              <w:pPr>
                                <w:ind w:firstLine="720"/>
                                <w:jc w:val="both"/>
                                <w:rPr>
                                  <w:sz w:val="22"/>
                                  <w:szCs w:val="22"/>
                                  <w:lang w:val="x-none"/>
                                </w:rPr>
                              </w:pPr>
                              <w:sdt>
                                <w:sdtPr>
                                  <w:alias w:val="Numeris"/>
                                  <w:tag w:val="nr_b7b83c9325324542b0d4e8361fea6d46"/>
                                  <w:lock w:val="sdtLocked"/>
                                  <w:richText/>
                                </w:sdtPr>
                                <w:sdtContent>
                                  <w:r>
                                    <w:rPr>
                                      <w:sz w:val="22"/>
                                      <w:szCs w:val="22"/>
                                      <w:lang w:val="x-none"/>
                                    </w:rPr>
                                    <w:t>1</w:t>
                                  </w:r>
                                </w:sdtContent>
                              </w:sdt>
                              <w:r>
                                <w:rPr>
                                  <w:sz w:val="22"/>
                                  <w:szCs w:val="22"/>
                                  <w:lang w:val="x-none"/>
                                </w:rPr>
                                <w:t xml:space="preserve">. Kai įkeitimo objektas perduodamas kreditoriui, sudaromas rašytinis įkeitimo sandoris. Rašytinės formos nesilaikymas įkeitimo sandorį daro negaliojantį. </w:t>
                              </w:r>
                            </w:p>
                          </w:sdtContent>
                        </w:sdt>
                        <w:sdt>
                          <w:sdtPr>
                            <w:alias w:val="4.209 str. 2 d."/>
                            <w:tag w:val="part_a020241f16244a88b69feca4976f23da"/>
                            <w:lock w:val="sdtLocked"/>
                            <w:richText/>
                          </w:sdtPr>
                          <w:sdtContent>
                            <w:p>
                              <w:pPr>
                                <w:ind w:firstLine="720"/>
                                <w:jc w:val="both"/>
                                <w:rPr>
                                  <w:sz w:val="22"/>
                                  <w:szCs w:val="22"/>
                                  <w:lang w:val="x-none"/>
                                </w:rPr>
                              </w:pPr>
                              <w:sdt>
                                <w:sdtPr>
                                  <w:alias w:val="Numeris"/>
                                  <w:tag w:val="nr_a020241f16244a88b69feca4976f23da"/>
                                  <w:lock w:val="sdtLocked"/>
                                  <w:richText/>
                                </w:sdtPr>
                                <w:sdtContent>
                                  <w:r>
                                    <w:rPr>
                                      <w:sz w:val="22"/>
                                      <w:szCs w:val="22"/>
                                      <w:lang w:val="x-none"/>
                                    </w:rPr>
                                    <w:t>2</w:t>
                                  </w:r>
                                </w:sdtContent>
                              </w:sdt>
                              <w:r>
                                <w:rPr>
                                  <w:sz w:val="22"/>
                                  <w:szCs w:val="22"/>
                                  <w:lang w:val="x-none"/>
                                </w:rPr>
                                <w:t>. Kai įkeitimo objektas perduodamas</w:t>
                              </w:r>
                              <w:r>
                                <w:rPr>
                                  <w:sz w:val="22"/>
                                  <w:szCs w:val="22"/>
                                  <w:lang w:val="x-none" w:eastAsia="lt-LT"/>
                                </w:rPr>
                                <w:t xml:space="preserve"> </w:t>
                              </w:r>
                              <w:r>
                                <w:rPr>
                                  <w:sz w:val="22"/>
                                  <w:szCs w:val="22"/>
                                  <w:lang w:val="x-none"/>
                                </w:rPr>
                                <w:t xml:space="preserve">trečiajam asmeniui arba paliekamas įkaito davėjui, įkeitimo sandorį ir įkeitimo objekto savininko vienašalį pareiškimą įkeisti daiktus ar turtines teises tvirtina notaras ir jie registruojami Hipotekos registre. </w:t>
                              </w:r>
                            </w:p>
                          </w:sdtContent>
                        </w:sdt>
                        <w:sdt>
                          <w:sdtPr>
                            <w:alias w:val="4.209 str. 3 d."/>
                            <w:tag w:val="part_63c70604b8fe412a8843e92337c3257e"/>
                            <w:lock w:val="sdtLocked"/>
                            <w:richText/>
                          </w:sdtPr>
                          <w:sdtContent>
                            <w:p>
                              <w:pPr>
                                <w:ind w:firstLine="720"/>
                                <w:jc w:val="both"/>
                                <w:rPr>
                                  <w:sz w:val="22"/>
                                  <w:szCs w:val="22"/>
                                  <w:lang w:val="x-none"/>
                                </w:rPr>
                              </w:pPr>
                              <w:sdt>
                                <w:sdtPr>
                                  <w:alias w:val="Numeris"/>
                                  <w:tag w:val="nr_63c70604b8fe412a8843e92337c3257e"/>
                                  <w:lock w:val="sdtLocked"/>
                                  <w:richText/>
                                </w:sdtPr>
                                <w:sdtContent>
                                  <w:r>
                                    <w:rPr>
                                      <w:sz w:val="22"/>
                                      <w:szCs w:val="22"/>
                                      <w:lang w:val="x-none"/>
                                    </w:rPr>
                                    <w:t>3</w:t>
                                  </w:r>
                                </w:sdtContent>
                              </w:sdt>
                              <w:r>
                                <w:rPr>
                                  <w:sz w:val="22"/>
                                  <w:szCs w:val="22"/>
                                  <w:lang w:val="x-none"/>
                                </w:rPr>
                                <w:t>. Įkeitimo sandoris gali būti sudaromas kaip atskiras sandoris arba susitarimas dėl įkeitimo gali būti įtrauktas į sandorį, iš kurio atsiranda pagrindinė prievolė.</w:t>
                              </w:r>
                            </w:p>
                          </w:sdtContent>
                        </w:sdt>
                        <w:sdt>
                          <w:sdtPr>
                            <w:alias w:val="4.209 str. 4 d."/>
                            <w:tag w:val="part_8b02c9137df248a0b9d1cfb8000107e8"/>
                            <w:lock w:val="sdtLocked"/>
                            <w:richText/>
                          </w:sdtPr>
                          <w:sdtContent>
                            <w:p>
                              <w:pPr>
                                <w:ind w:firstLine="720"/>
                                <w:jc w:val="both"/>
                              </w:pPr>
                              <w:sdt>
                                <w:sdtPr>
                                  <w:alias w:val="Numeris"/>
                                  <w:tag w:val="nr_8b02c9137df248a0b9d1cfb8000107e8"/>
                                  <w:lock w:val="sdtLocked"/>
                                  <w:richText/>
                                </w:sdtPr>
                                <w:sdtContent>
                                  <w:r>
                                    <w:rPr>
                                      <w:sz w:val="22"/>
                                      <w:szCs w:val="22"/>
                                      <w:lang w:eastAsia="lt-LT"/>
                                    </w:rPr>
                                    <w:t>4</w:t>
                                  </w:r>
                                </w:sdtContent>
                              </w:sdt>
                              <w:r>
                                <w:rPr>
                                  <w:sz w:val="22"/>
                                  <w:szCs w:val="22"/>
                                  <w:lang w:eastAsia="lt-LT"/>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d83e9640b9964ab9ab2aef1b572235ee"/>
                            <w:lock w:val="sdtLocked"/>
                            <w:richText/>
                          </w:sdtPr>
                          <w:sdtContent>
                            <w:p>
                              <w:pPr>
                                <w:ind w:firstLine="720"/>
                                <w:jc w:val="both"/>
                                <w:rPr>
                                  <w:sz w:val="22"/>
                                  <w:szCs w:val="22"/>
                                </w:rPr>
                              </w:pPr>
                              <w:sdt>
                                <w:sdtPr>
                                  <w:alias w:val="Numeris"/>
                                  <w:tag w:val="nr_d83e9640b9964ab9ab2aef1b572235ee"/>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sdtContent>
                        </w:sdt>
                        <w:sdt>
                          <w:sdtPr>
                            <w:alias w:val="4.210 str. 4 d."/>
                            <w:tag w:val="part_0f939eb14f2249dc8102c0b9a0b9ebdb"/>
                            <w:lock w:val="sdtLocked"/>
                            <w:richText/>
                          </w:sdtPr>
                          <w:sdtContent>
                            <w:p>
                              <w:pPr>
                                <w:ind w:firstLine="720"/>
                                <w:jc w:val="both"/>
                              </w:pPr>
                              <w:sdt>
                                <w:sdtPr>
                                  <w:alias w:val="Numeris"/>
                                  <w:tag w:val="nr_0f939eb14f2249dc8102c0b9a0b9ebdb"/>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Hipotekos registre momento.</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6015215667434fa899e1387bc17132bd"/>
                            <w:lock w:val="sdtLocked"/>
                            <w:richText/>
                          </w:sdtPr>
                          <w:sdtContent>
                            <w:p>
                              <w:pPr>
                                <w:ind w:firstLine="720"/>
                                <w:jc w:val="both"/>
                              </w:pPr>
                              <w:sdt>
                                <w:sdtPr>
                                  <w:alias w:val="Numeris"/>
                                  <w:tag w:val="nr_6015215667434fa899e1387bc17132bd"/>
                                  <w:lock w:val="sdtLocked"/>
                                  <w:richText/>
                                </w:sdtPr>
                                <w:sdtContent>
                                  <w:r>
                                    <w:rPr>
                                      <w:sz w:val="22"/>
                                      <w:szCs w:val="22"/>
                                      <w:lang w:eastAsia="lt-LT"/>
                                    </w:rPr>
                                    <w:t>2</w:t>
                                  </w:r>
                                </w:sdtContent>
                              </w:sdt>
                              <w:r>
                                <w:rPr>
                                  <w:sz w:val="22"/>
                                  <w:szCs w:val="22"/>
                                  <w:lang w:eastAsia="lt-LT"/>
                                </w:rPr>
                                <w:t>. Kai dėl to paties įkeitimo objekto yra sudaryti keli įkeitimo sandoriai, įregistruoti Hipotekos registre, pirmumo teisę turi anksčiau Hipotekos registre įregistruotu įkeitimo sandoriu užtikrintas reikalavimas.</w:t>
                              </w:r>
                            </w:p>
                          </w:sdtContent>
                        </w:sdt>
                        <w:p>
                          <w:pPr>
                            <w:jc w:val="both"/>
                            <w:rPr>
                              <w:i/>
                              <w:sz w:val="20"/>
                            </w:rPr>
                          </w:pPr>
                          <w:r>
                            <w:rPr>
                              <w:i/>
                              <w:sz w:val="20"/>
                            </w:rPr>
                            <w:t>Straipsnio pakeitimai:</w:t>
                          </w:r>
                        </w:p>
                        <w:p>
                          <w:pPr>
                            <w:jc w:val="both"/>
                            <w:rPr>
                              <w:i/>
                              <w:sz w:val="20"/>
                            </w:rPr>
                          </w:pPr>
                          <w:r>
                            <w:rPr>
                              <w:i/>
                              <w:sz w:val="20"/>
                            </w:rPr>
                            <w:t xml:space="preserve">Nr. </w:t>
                          </w:r>
                          <w:hyperlink r:id="rId19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59e80be8a3a74df3a19dadab9f145d2a"/>
                            <w:lock w:val="sdtLocked"/>
                            <w:richText/>
                          </w:sdtPr>
                          <w:sdtContent>
                            <w:p>
                              <w:pPr>
                                <w:ind w:firstLine="720"/>
                                <w:jc w:val="both"/>
                              </w:pPr>
                              <w:sdt>
                                <w:sdtPr>
                                  <w:alias w:val="Numeris"/>
                                  <w:tag w:val="nr_59e80be8a3a74df3a19dadab9f145d2a"/>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8fbf6804601443d68599093df00d12a1"/>
                            <w:lock w:val="sdtLocked"/>
                            <w:richText/>
                          </w:sdtPr>
                          <w:sdtContent>
                            <w:p>
                              <w:pPr>
                                <w:ind w:firstLine="720"/>
                                <w:jc w:val="both"/>
                              </w:pPr>
                              <w:sdt>
                                <w:sdtPr>
                                  <w:alias w:val="Numeris"/>
                                  <w:tag w:val="nr_8fbf6804601443d68599093df00d12a1"/>
                                  <w:lock w:val="sdtLocked"/>
                                  <w:richText/>
                                </w:sdtPr>
                                <w:sdtContent>
                                  <w:r>
                                    <w:rPr>
                                      <w:sz w:val="22"/>
                                      <w:szCs w:val="22"/>
                                    </w:rPr>
                                    <w:t>2</w:t>
                                  </w:r>
                                </w:sdtContent>
                              </w:sdt>
                              <w:r>
                                <w:rPr>
                                  <w:sz w:val="22"/>
                                  <w:szCs w:val="22"/>
                                </w:rPr>
                                <w:t>.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6c49cd8361a140f89308f8f15840c5be"/>
                            <w:lock w:val="sdtLocked"/>
                            <w:richText/>
                          </w:sdtPr>
                          <w:sdtContent>
                            <w:p>
                              <w:pPr>
                                <w:ind w:firstLine="720"/>
                                <w:jc w:val="both"/>
                                <w:rPr>
                                  <w:b/>
                                  <w:sz w:val="22"/>
                                  <w:szCs w:val="22"/>
                                </w:rPr>
                              </w:pPr>
                              <w:sdt>
                                <w:sdtPr>
                                  <w:alias w:val="Numeris"/>
                                  <w:tag w:val="nr_6c49cd8361a140f89308f8f15840c5be"/>
                                  <w:lock w:val="sdtLocked"/>
                                  <w:richText/>
                                </w:sdtPr>
                                <w:sdtContent>
                                  <w:r>
                                    <w:rPr>
                                      <w:bCs/>
                                      <w:color w:val="000000"/>
                                      <w:sz w:val="22"/>
                                      <w:szCs w:val="22"/>
                                    </w:rPr>
                                    <w:t>3</w:t>
                                  </w:r>
                                </w:sdtContent>
                              </w:sdt>
                              <w:r>
                                <w:rPr>
                                  <w:bCs/>
                                  <w:color w:val="000000"/>
                                  <w:sz w:val="22"/>
                                  <w:szCs w:val="22"/>
                                </w:rPr>
                                <w:t>. Pasibaigęs į</w:t>
                              </w:r>
                              <w:r>
                                <w:rPr>
                                  <w:sz w:val="22"/>
                                  <w:szCs w:val="22"/>
                                </w:rPr>
                                <w:t>keitimas, 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išregistruojamas iš Hipotekos registro. Kreditoriaus, skolininko arba turto savininko prašymas dėl įkeitimo pabaigos pateikiamas notarui, o šis duomenis apie įkeitimo pabaigą perduoda Hipotekos registrui.</w:t>
                              </w:r>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20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c3d3f8e6e1d94ace864d7de2f09d2ec9"/>
                            <w:lock w:val="sdtLocked"/>
                            <w:richText/>
                          </w:sdtPr>
                          <w:sdtContent>
                            <w:p>
                              <w:pPr>
                                <w:ind w:firstLine="720"/>
                                <w:jc w:val="both"/>
                                <w:rPr>
                                  <w:sz w:val="22"/>
                                  <w:szCs w:val="22"/>
                                </w:rPr>
                              </w:pPr>
                              <w:sdt>
                                <w:sdtPr>
                                  <w:alias w:val="Numeris"/>
                                  <w:tag w:val="nr_c3d3f8e6e1d94ace864d7de2f09d2ec9"/>
                                  <w:lock w:val="sdtLocked"/>
                                  <w:richText/>
                                </w:sdtPr>
                                <w:sdtContent>
                                  <w:r>
                                    <w:rPr>
                                      <w:sz w:val="22"/>
                                      <w:szCs w:val="22"/>
                                    </w:rPr>
                                    <w:t>5</w:t>
                                  </w:r>
                                </w:sdtContent>
                              </w:sdt>
                              <w:r>
                                <w:rPr>
                                  <w:sz w:val="22"/>
                                  <w:szCs w:val="22"/>
                                </w:rPr>
                                <w:t>.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208"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209"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211"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12"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26d643f7facd4f8ab59077f072ac961a"/>
                    <w:lock w:val="sdtLocked"/>
                    <w:richText/>
                  </w:sdtPr>
                  <w:sdtContent>
                    <w:p>
                      <w:pPr>
                        <w:ind w:firstLine="720"/>
                        <w:jc w:val="both"/>
                        <w:rPr>
                          <w:b/>
                          <w:sz w:val="22"/>
                        </w:rPr>
                      </w:pPr>
                      <w:sdt>
                        <w:sdtPr>
                          <w:alias w:val="Numeris"/>
                          <w:tag w:val="nr_26d643f7facd4f8ab59077f072ac961a"/>
                          <w:lock w:val="sdtLocked"/>
                          <w:richText/>
                        </w:sdtPr>
                        <w:sdtContent>
                          <w:r>
                            <w:rPr>
                              <w:b/>
                              <w:sz w:val="22"/>
                            </w:rPr>
                            <w:t>5.50</w:t>
                          </w:r>
                        </w:sdtContent>
                      </w:sdt>
                      <w:r>
                        <w:rPr>
                          <w:b/>
                          <w:sz w:val="22"/>
                        </w:rPr>
                        <w:t xml:space="preserve"> straipsnis. </w:t>
                      </w:r>
                      <w:sdt>
                        <w:sdtPr>
                          <w:alias w:val="Pavadinimas"/>
                          <w:tag w:val="title_26d643f7facd4f8ab59077f072ac961a"/>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1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1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8a4be2c42fdb461e9b6251620c064da4"/>
                            <w:lock w:val="sdtLocked"/>
                            <w:richText/>
                          </w:sdtPr>
                          <w:sdtContent>
                            <w:p>
                              <w:pPr>
                                <w:ind w:firstLine="720"/>
                                <w:jc w:val="both"/>
                                <w:rPr>
                                  <w:i/>
                                  <w:sz w:val="22"/>
                                </w:rPr>
                              </w:pPr>
                              <w:sdt>
                                <w:sdtPr>
                                  <w:alias w:val="Numeris"/>
                                  <w:tag w:val="nr_8a4be2c42fdb461e9b6251620c064da4"/>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p>
                              <w:pPr>
                                <w:ind w:firstLine="720"/>
                                <w:jc w:val="both"/>
                                <w:rPr>
                                  <w:i/>
                                  <w:sz w:val="22"/>
                                </w:rPr>
                              </w:pPr>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0c98a997ea084fa4b90278519f00512d"/>
                            <w:lock w:val="sdtLocked"/>
                            <w:richText/>
                          </w:sdtPr>
                          <w:sdtContent>
                            <w:p>
                              <w:pPr>
                                <w:ind w:firstLine="720"/>
                                <w:jc w:val="both"/>
                                <w:rPr>
                                  <w:i/>
                                  <w:sz w:val="22"/>
                                </w:rPr>
                              </w:pPr>
                              <w:sdt>
                                <w:sdtPr>
                                  <w:alias w:val="Numeris"/>
                                  <w:tag w:val="nr_0c98a997ea084fa4b90278519f00512d"/>
                                  <w:lock w:val="sdtLocked"/>
                                  <w:richText/>
                                </w:sdtPr>
                                <w:sdtContent>
                                  <w:r>
                                    <w:rPr>
                                      <w:sz w:val="22"/>
                                    </w:rPr>
                                    <w:t>2</w:t>
                                  </w:r>
                                </w:sdtContent>
                              </w:sdt>
                              <w:r>
                                <w:rPr>
                                  <w:sz w:val="22"/>
                                </w:rPr>
                                <w:t>.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19"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20"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ae42b834a06e452bad6b8976a3b05f70"/>
                        <w:lock w:val="sdtLocked"/>
                        <w:richText/>
                      </w:sdtPr>
                      <w:sdtContent>
                        <w:p>
                          <w:pPr>
                            <w:ind w:firstLine="720"/>
                            <w:jc w:val="both"/>
                            <w:rPr>
                              <w:b/>
                              <w:sz w:val="22"/>
                            </w:rPr>
                          </w:pPr>
                          <w:sdt>
                            <w:sdtPr>
                              <w:alias w:val="Numeris"/>
                              <w:tag w:val="nr_ae42b834a06e452bad6b8976a3b05f70"/>
                              <w:lock w:val="sdtLocked"/>
                              <w:richText/>
                            </w:sdtPr>
                            <w:sdtContent>
                              <w:r>
                                <w:rPr>
                                  <w:b/>
                                  <w:sz w:val="22"/>
                                </w:rPr>
                                <w:t>6.166</w:t>
                              </w:r>
                            </w:sdtContent>
                          </w:sdt>
                          <w:r>
                            <w:rPr>
                              <w:b/>
                              <w:sz w:val="22"/>
                            </w:rPr>
                            <w:t xml:space="preserve"> straipsnis. </w:t>
                          </w:r>
                          <w:sdt>
                            <w:sdtPr>
                              <w:alias w:val="Pavadinimas"/>
                              <w:tag w:val="title_ae42b834a06e452bad6b8976a3b05f70"/>
                              <w:lock w:val="sdtLocked"/>
                              <w:richText/>
                            </w:sdtPr>
                            <w:sdtContent>
                              <w:r>
                                <w:rPr>
                                  <w:b/>
                                  <w:sz w:val="22"/>
                                </w:rPr>
                                <w:t>Žinojimo prezumpcija</w:t>
                              </w:r>
                            </w:sdtContent>
                          </w:sdt>
                        </w:p>
                        <w:sdt>
                          <w:sdtPr>
                            <w:alias w:val="6.166 str. 1 d."/>
                            <w:tag w:val="part_007656725eec4ccca26ddcaebc40c612"/>
                            <w:lock w:val="sdtLocked"/>
                            <w:richText/>
                          </w:sdtPr>
                          <w:sdtContent>
                            <w:p>
                              <w:pPr>
                                <w:ind w:firstLine="720"/>
                                <w:jc w:val="both"/>
                                <w:rPr>
                                  <w:sz w:val="22"/>
                                </w:rPr>
                              </w:pPr>
                              <w:r>
                                <w:rPr>
                                  <w:sz w:val="22"/>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pPr>
                                <w:ind w:firstLine="720"/>
                                <w:jc w:val="both"/>
                                <w:rPr>
                                  <w:sz w:val="22"/>
                                </w:rPr>
                              </w:pPr>
                            </w:p>
                          </w:sdtContent>
                        </w:sdt>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21"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a7c9e220064a4763ae778e27ffaf8159"/>
                            <w:lock w:val="sdtLocked"/>
                            <w:richText/>
                          </w:sdtPr>
                          <w:sdtContent>
                            <w:p>
                              <w:pPr>
                                <w:ind w:firstLine="720"/>
                                <w:jc w:val="both"/>
                                <w:rPr>
                                  <w:sz w:val="22"/>
                                </w:rPr>
                              </w:pPr>
                              <w:sdt>
                                <w:sdtPr>
                                  <w:alias w:val="Numeris"/>
                                  <w:tag w:val="nr_a7c9e220064a4763ae778e27ffaf8159"/>
                                  <w:lock w:val="sdtLocked"/>
                                  <w:richText/>
                                </w:sdtPr>
                                <w:sdtContent>
                                  <w:r>
                                    <w:rPr>
                                      <w:sz w:val="22"/>
                                    </w:rPr>
                                    <w:t>2</w:t>
                                  </w:r>
                                </w:sdtContent>
                              </w:sdt>
                              <w:r>
                                <w:rPr>
                                  <w:sz w:val="22"/>
                                </w:rPr>
                                <w:t>.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24"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3f68f68a31df4e1f9885a8594083f452"/>
                        <w:lock w:val="sdtLocked"/>
                        <w:richText/>
                      </w:sdtPr>
                      <w:sdtContent>
                        <w:p>
                          <w:pPr>
                            <w:ind w:firstLine="720"/>
                            <w:jc w:val="both"/>
                            <w:rPr>
                              <w:b/>
                              <w:sz w:val="22"/>
                              <w:szCs w:val="22"/>
                              <w:lang w:val="en-US"/>
                            </w:rPr>
                          </w:pPr>
                          <w:sdt>
                            <w:sdtPr>
                              <w:alias w:val="Numeris"/>
                              <w:tag w:val="nr_3f68f68a31df4e1f9885a8594083f452"/>
                              <w:lock w:val="sdtLocked"/>
                              <w:richText/>
                            </w:sdtPr>
                            <w:sdtContent>
                              <w:r>
                                <w:rPr>
                                  <w:b/>
                                  <w:sz w:val="22"/>
                                  <w:szCs w:val="22"/>
                                  <w:lang w:val="en-US"/>
                                </w:rPr>
                                <w:t>6.228</w:t>
                              </w:r>
                              <w:r>
                                <w:rPr>
                                  <w:b/>
                                  <w:sz w:val="22"/>
                                  <w:szCs w:val="22"/>
                                  <w:vertAlign w:val="superscript"/>
                                  <w:lang w:val="en-US"/>
                                </w:rPr>
                                <w:t>1</w:t>
                              </w:r>
                            </w:sdtContent>
                          </w:sdt>
                          <w:r>
                            <w:rPr>
                              <w:b/>
                              <w:sz w:val="22"/>
                              <w:szCs w:val="22"/>
                              <w:lang w:val="en-US"/>
                            </w:rPr>
                            <w:t xml:space="preserve"> straipsnis. </w:t>
                          </w:r>
                          <w:sdt>
                            <w:sdtPr>
                              <w:alias w:val="Pavadinimas"/>
                              <w:tag w:val="title_3f68f68a31df4e1f9885a8594083f452"/>
                              <w:lock w:val="sdtLocked"/>
                              <w:richText/>
                            </w:sdtPr>
                            <w:sdtContent>
                              <w:r>
                                <w:rPr>
                                  <w:b/>
                                  <w:sz w:val="22"/>
                                  <w:szCs w:val="22"/>
                                  <w:lang w:val="en-US"/>
                                </w:rPr>
                                <w:t>Vartojimo sutarties samprata ir kitos sąvokos</w:t>
                              </w:r>
                            </w:sdtContent>
                          </w:sdt>
                        </w:p>
                        <w:sdt>
                          <w:sdtPr>
                            <w:alias w:val="6.228-1 str. 1 d."/>
                            <w:tag w:val="part_188119f2706d41b0aeccc9d0ce11d61a"/>
                            <w:lock w:val="sdtLocked"/>
                            <w:richText/>
                          </w:sdtPr>
                          <w:sdtContent>
                            <w:p>
                              <w:pPr>
                                <w:ind w:firstLine="720"/>
                                <w:jc w:val="both"/>
                                <w:rPr>
                                  <w:sz w:val="22"/>
                                  <w:szCs w:val="22"/>
                                  <w:lang w:val="en-US"/>
                                </w:rPr>
                              </w:pPr>
                              <w:sdt>
                                <w:sdtPr>
                                  <w:alias w:val="Numeris"/>
                                  <w:tag w:val="nr_188119f2706d41b0aeccc9d0ce11d61a"/>
                                  <w:lock w:val="sdtLocked"/>
                                  <w:richText/>
                                </w:sdtPr>
                                <w:sdtContent>
                                  <w:r>
                                    <w:rPr>
                                      <w:color w:val="000000"/>
                                      <w:sz w:val="22"/>
                                      <w:szCs w:val="22"/>
                                    </w:rPr>
                                    <w:t>1</w:t>
                                  </w:r>
                                </w:sdtContent>
                              </w:sdt>
                              <w:r>
                                <w:rPr>
                                  <w:color w:val="000000"/>
                                  <w:sz w:val="22"/>
                                  <w:szCs w:val="22"/>
                                </w:rPr>
                                <w:t>. Vartojimo sutartimi verslininkas įsipareigoja perduoti vartotojui prekes nuosavybės teise arba suteikti paslaugas vartotojui, o vartotojas įsipareigoja priimti prekes ar paslaugas ir sumokėti jų kainą. Šio kodekso nustatytais atvejais vartojimo sutartimis laikomos ir kitos verslininko ir vartotojo sudarytos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 str. 2 d."/>
                            <w:tag w:val="part_a9568c0ffceb43779f5473cae2c3f1db"/>
                            <w:lock w:val="sdtLocked"/>
                            <w:richText/>
                          </w:sdtPr>
                          <w:sdtContent>
                            <w:p>
                              <w:pPr>
                                <w:ind w:firstLine="720"/>
                                <w:jc w:val="both"/>
                                <w:rPr>
                                  <w:color w:val="000000"/>
                                  <w:sz w:val="22"/>
                                  <w:szCs w:val="22"/>
                                  <w:lang w:val="en-US" w:eastAsia="lt-LT"/>
                                </w:rPr>
                              </w:pPr>
                              <w:sdt>
                                <w:sdtPr>
                                  <w:alias w:val="Numeris"/>
                                  <w:tag w:val="nr_a9568c0ffceb43779f5473cae2c3f1db"/>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Vartotojas – fizinis asmuo, su savo verslu, prekyba, amatu ar profesija nesusijusiais tikslais (vartojimo tikslais) siekiantis sudaryti ar sudarantis sutartis. </w:t>
                              </w:r>
                            </w:p>
                          </w:sdtContent>
                        </w:sdt>
                        <w:sdt>
                          <w:sdtPr>
                            <w:alias w:val="6.228-1 str. 3 d."/>
                            <w:tag w:val="part_930513c38d9f4d59b2fd4e1774297d84"/>
                            <w:lock w:val="sdtLocked"/>
                            <w:richText/>
                          </w:sdtPr>
                          <w:sdtContent>
                            <w:p>
                              <w:pPr>
                                <w:ind w:firstLine="720"/>
                                <w:jc w:val="both"/>
                                <w:rPr>
                                  <w:color w:val="000000"/>
                                  <w:sz w:val="22"/>
                                  <w:szCs w:val="22"/>
                                  <w:lang w:val="en-US" w:eastAsia="lt-LT"/>
                                </w:rPr>
                              </w:pPr>
                              <w:sdt>
                                <w:sdtPr>
                                  <w:alias w:val="Numeris"/>
                                  <w:tag w:val="nr_930513c38d9f4d59b2fd4e1774297d84"/>
                                  <w:lock w:val="sdtLocked"/>
                                  <w:richText/>
                                </w:sdtPr>
                                <w:sdtContent>
                                  <w:r>
                                    <w:rPr>
                                      <w:sz w:val="22"/>
                                      <w:szCs w:val="22"/>
                                      <w:lang w:val="en-US" w:eastAsia="lt-LT"/>
                                    </w:rPr>
                                    <w:t>3</w:t>
                                  </w:r>
                                </w:sdtContent>
                              </w:sdt>
                              <w:r>
                                <w:rPr>
                                  <w:sz w:val="22"/>
                                  <w:szCs w:val="22"/>
                                  <w:lang w:val="en-US" w:eastAsia="lt-LT"/>
                                </w:rPr>
                                <w:t xml:space="preserve">. Verslininkas – </w:t>
                              </w:r>
                              <w:r>
                                <w:rPr>
                                  <w:color w:val="000000"/>
                                  <w:sz w:val="22"/>
                                  <w:szCs w:val="22"/>
                                  <w:lang w:val="en-US"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6e26a265abb045d8a9393a061a932dec"/>
                            <w:lock w:val="sdtLocked"/>
                            <w:richText/>
                          </w:sdtPr>
                          <w:sdtContent>
                            <w:p>
                              <w:pPr>
                                <w:ind w:firstLine="720"/>
                                <w:jc w:val="both"/>
                                <w:rPr>
                                  <w:sz w:val="22"/>
                                  <w:szCs w:val="22"/>
                                  <w:lang w:val="en-US" w:eastAsia="lt-LT"/>
                                </w:rPr>
                              </w:pPr>
                              <w:sdt>
                                <w:sdtPr>
                                  <w:alias w:val="Numeris"/>
                                  <w:tag w:val="nr_6e26a265abb045d8a9393a061a932dec"/>
                                  <w:lock w:val="sdtLocked"/>
                                  <w:richText/>
                                </w:sdtPr>
                                <w:sdtContent>
                                  <w:r>
                                    <w:rPr>
                                      <w:sz w:val="22"/>
                                      <w:szCs w:val="22"/>
                                      <w:lang w:val="en-US" w:eastAsia="lt-LT"/>
                                    </w:rPr>
                                    <w:t>4</w:t>
                                  </w:r>
                                </w:sdtContent>
                              </w:sdt>
                              <w:r>
                                <w:rPr>
                                  <w:sz w:val="22"/>
                                  <w:szCs w:val="22"/>
                                  <w:lang w:val="en-US" w:eastAsia="lt-LT"/>
                                </w:rPr>
                                <w:t>. Šiame skyriuje</w:t>
                              </w:r>
                              <w:r>
                                <w:rPr>
                                  <w:color w:val="000000"/>
                                  <w:sz w:val="22"/>
                                  <w:szCs w:val="22"/>
                                  <w:lang w:val="en-US" w:eastAsia="lt-LT"/>
                                </w:rPr>
                                <w:t xml:space="preserve"> preke laikomas materialus kilnojamasis daiktas, išskyrus daiktus, kurie yra realizuojami Civilinio proceso kodekso nustatyta tvarka vykdymo proceso metu, ir kitas įstatymų nustatytas išimtis. E</w:t>
                              </w:r>
                              <w:r>
                                <w:rPr>
                                  <w:sz w:val="22"/>
                                  <w:szCs w:val="22"/>
                                  <w:lang w:val="en-US" w:eastAsia="lt-LT"/>
                                </w:rPr>
                                <w:t xml:space="preserve">lektros energija, vanduo ir gamtinės dujos taip pat laikomi prekėmis, jeigu parduodamas jų ribotas tūris arba nustatytas kiekis. Šio kodekso </w:t>
                              </w:r>
                              <w:r>
                                <w:rPr>
                                  <w:bCs/>
                                  <w:color w:val="000000"/>
                                  <w:sz w:val="22"/>
                                  <w:szCs w:val="22"/>
                                  <w:lang w:val="en-US" w:eastAsia="lt-LT"/>
                                </w:rPr>
                                <w:t>6.228</w:t>
                              </w:r>
                              <w:r>
                                <w:rPr>
                                  <w:bCs/>
                                  <w:color w:val="000000"/>
                                  <w:sz w:val="22"/>
                                  <w:szCs w:val="22"/>
                                  <w:vertAlign w:val="superscript"/>
                                  <w:lang w:val="en-US" w:eastAsia="lt-LT"/>
                                </w:rPr>
                                <w:t>4</w:t>
                              </w:r>
                              <w:r>
                                <w:rPr>
                                  <w:bCs/>
                                  <w:color w:val="000000"/>
                                  <w:sz w:val="22"/>
                                  <w:szCs w:val="22"/>
                                  <w:lang w:val="en-US" w:eastAsia="lt-LT"/>
                                </w:rPr>
                                <w:t xml:space="preserve"> straipsnio tikslais preke laikomas ir nekilnojamasis daiktas, taip pat š</w:t>
                              </w:r>
                              <w:r>
                                <w:rPr>
                                  <w:sz w:val="22"/>
                                  <w:szCs w:val="22"/>
                                  <w:lang w:val="en-US" w:eastAsia="lt-LT"/>
                                </w:rPr>
                                <w:t>ilumos ir elektros energija, vanduo, gamtinės dujos</w:t>
                              </w:r>
                              <w:r>
                                <w:rPr>
                                  <w:bCs/>
                                  <w:color w:val="000000"/>
                                  <w:sz w:val="22"/>
                                  <w:szCs w:val="22"/>
                                  <w:lang w:val="en-US" w:eastAsia="lt-LT"/>
                                </w:rPr>
                                <w:t xml:space="preserve">. </w:t>
                              </w:r>
                            </w:p>
                            <w:p>
                              <w:pPr>
                                <w:ind w:firstLine="720"/>
                                <w:jc w:val="both"/>
                                <w:rPr>
                                  <w:sz w:val="22"/>
                                  <w:szCs w:val="22"/>
                                  <w:lang w:val="en-US"/>
                                </w:rPr>
                              </w:pPr>
                            </w:p>
                          </w:sdtContent>
                        </w:sdt>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5399ce9a56a347d6a1908d0fa66b536c"/>
                        <w:lock w:val="sdtLocked"/>
                        <w:richText/>
                      </w:sdtPr>
                      <w:sdtContent>
                        <w:p>
                          <w:pPr>
                            <w:ind w:firstLine="720"/>
                            <w:jc w:val="both"/>
                            <w:rPr>
                              <w:sz w:val="22"/>
                              <w:szCs w:val="22"/>
                              <w:lang w:val="en-US" w:eastAsia="lt-LT"/>
                            </w:rPr>
                          </w:pPr>
                          <w:sdt>
                            <w:sdtPr>
                              <w:alias w:val="Numeris"/>
                              <w:tag w:val="nr_5399ce9a56a347d6a1908d0fa66b536c"/>
                              <w:lock w:val="sdtLocked"/>
                              <w:richText/>
                            </w:sdtPr>
                            <w:sdtContent>
                              <w:r>
                                <w:rPr>
                                  <w:b/>
                                  <w:sz w:val="22"/>
                                  <w:szCs w:val="22"/>
                                  <w:lang w:val="en-US" w:eastAsia="lt-LT"/>
                                </w:rPr>
                                <w:t>6.228</w:t>
                              </w:r>
                              <w:r>
                                <w:rPr>
                                  <w:b/>
                                  <w:sz w:val="22"/>
                                  <w:szCs w:val="22"/>
                                  <w:vertAlign w:val="superscript"/>
                                  <w:lang w:val="en-US" w:eastAsia="lt-LT"/>
                                </w:rPr>
                                <w:t>3</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399ce9a56a347d6a1908d0fa66b536c"/>
                              <w:lock w:val="sdtLocked"/>
                              <w:richText/>
                            </w:sdtPr>
                            <w:sdtContent>
                              <w:r>
                                <w:rPr>
                                  <w:b/>
                                  <w:bCs/>
                                  <w:color w:val="000000"/>
                                  <w:sz w:val="22"/>
                                  <w:szCs w:val="22"/>
                                  <w:lang w:val="en-US" w:eastAsia="lt-LT"/>
                                </w:rPr>
                                <w:t>Vartojimo sutartis reglamentuojančių normų taikymas</w:t>
                              </w:r>
                            </w:sdtContent>
                          </w:sdt>
                        </w:p>
                        <w:sdt>
                          <w:sdtPr>
                            <w:alias w:val="6.228-3 str. 1 d."/>
                            <w:tag w:val="part_d016b306f1a840adb0f7067a897484e8"/>
                            <w:lock w:val="sdtLocked"/>
                            <w:richText/>
                          </w:sdtPr>
                          <w:sdtContent>
                            <w:p>
                              <w:pPr>
                                <w:ind w:firstLine="720"/>
                                <w:jc w:val="both"/>
                                <w:rPr>
                                  <w:color w:val="000000"/>
                                  <w:sz w:val="22"/>
                                  <w:szCs w:val="22"/>
                                  <w:lang w:val="en-US"/>
                                </w:rPr>
                              </w:pPr>
                              <w:sdt>
                                <w:sdtPr>
                                  <w:alias w:val="Numeris"/>
                                  <w:tag w:val="nr_d016b306f1a840adb0f7067a897484e8"/>
                                  <w:lock w:val="sdtLocked"/>
                                  <w:richText/>
                                </w:sdtPr>
                                <w:sdtContent>
                                  <w:r>
                                    <w:rPr>
                                      <w:sz w:val="22"/>
                                      <w:szCs w:val="22"/>
                                      <w:lang w:val="en-US"/>
                                    </w:rPr>
                                    <w:t>1</w:t>
                                  </w:r>
                                </w:sdtContent>
                              </w:sdt>
                              <w:r>
                                <w:rPr>
                                  <w:sz w:val="22"/>
                                  <w:szCs w:val="22"/>
                                  <w:lang w:val="en-US"/>
                                </w:rPr>
                                <w:t>. Šio skyriaus nuostatos taikomos visoms vartojimo sutartims, išskyrus šiame straipsnyje nustatytas išimtis</w:t>
                              </w:r>
                              <w:r>
                                <w:rPr>
                                  <w:color w:val="000000"/>
                                  <w:sz w:val="22"/>
                                  <w:szCs w:val="22"/>
                                  <w:lang w:val="en-US"/>
                                </w:rPr>
                                <w:t xml:space="preserve">. </w:t>
                              </w:r>
                            </w:p>
                          </w:sdtContent>
                        </w:sdt>
                        <w:sdt>
                          <w:sdtPr>
                            <w:alias w:val="6.228-3 str. 2 d."/>
                            <w:tag w:val="part_0cf04e824720472689aee4b5f8d8a7ca"/>
                            <w:lock w:val="sdtLocked"/>
                            <w:richText/>
                          </w:sdtPr>
                          <w:sdtContent>
                            <w:p>
                              <w:pPr>
                                <w:ind w:firstLine="720"/>
                                <w:jc w:val="both"/>
                                <w:rPr>
                                  <w:sz w:val="22"/>
                                  <w:szCs w:val="22"/>
                                  <w:lang w:val="en-US"/>
                                </w:rPr>
                              </w:pPr>
                              <w:sdt>
                                <w:sdtPr>
                                  <w:alias w:val="Numeris"/>
                                  <w:tag w:val="nr_0cf04e824720472689aee4b5f8d8a7ca"/>
                                  <w:lock w:val="sdtLocked"/>
                                  <w:richText/>
                                </w:sdtPr>
                                <w:sdtContent>
                                  <w:r>
                                    <w:rPr>
                                      <w:sz w:val="22"/>
                                      <w:szCs w:val="22"/>
                                      <w:lang w:val="en-US"/>
                                    </w:rPr>
                                    <w:t>2</w:t>
                                  </w:r>
                                </w:sdtContent>
                              </w:sdt>
                              <w:r>
                                <w:rPr>
                                  <w:sz w:val="22"/>
                                  <w:szCs w:val="22"/>
                                  <w:lang w:val="en-US"/>
                                </w:rPr>
                                <w:t xml:space="preserve">. Šio skyriaus, išskyrus </w:t>
                              </w:r>
                              <w:r>
                                <w:rPr>
                                  <w:bCs/>
                                  <w:color w:val="000000"/>
                                  <w:sz w:val="22"/>
                                  <w:szCs w:val="22"/>
                                  <w:lang w:val="en-US"/>
                                </w:rPr>
                                <w:t>6.228</w:t>
                              </w:r>
                              <w:r>
                                <w:rPr>
                                  <w:bCs/>
                                  <w:color w:val="000000"/>
                                  <w:sz w:val="22"/>
                                  <w:szCs w:val="22"/>
                                  <w:vertAlign w:val="superscript"/>
                                  <w:lang w:val="en-US"/>
                                </w:rPr>
                                <w:t>4</w:t>
                              </w:r>
                              <w:r>
                                <w:rPr>
                                  <w:bCs/>
                                  <w:color w:val="000000"/>
                                  <w:sz w:val="22"/>
                                  <w:szCs w:val="22"/>
                                  <w:lang w:val="en-US"/>
                                </w:rPr>
                                <w:t xml:space="preserve"> straipsnį, nuostatos</w:t>
                              </w:r>
                              <w:r>
                                <w:rPr>
                                  <w:sz w:val="22"/>
                                  <w:szCs w:val="22"/>
                                  <w:lang w:val="en-US"/>
                                </w:rPr>
                                <w:t xml:space="preserve"> netaikomos šioms sutartims:</w:t>
                              </w:r>
                            </w:p>
                            <w:sdt>
                              <w:sdtPr>
                                <w:alias w:val="6.228-3 str. 2 d. 1 p."/>
                                <w:tag w:val="part_b154ce4e4c9041ebafdc96bd701f428f"/>
                                <w:lock w:val="sdtLocked"/>
                                <w:richText/>
                              </w:sdtPr>
                              <w:sdtContent>
                                <w:p>
                                  <w:pPr>
                                    <w:ind w:firstLine="720"/>
                                    <w:jc w:val="both"/>
                                    <w:rPr>
                                      <w:sz w:val="22"/>
                                      <w:szCs w:val="22"/>
                                      <w:lang w:val="en-US"/>
                                    </w:rPr>
                                  </w:pPr>
                                  <w:sdt>
                                    <w:sdtPr>
                                      <w:alias w:val="Numeris"/>
                                      <w:tag w:val="nr_b154ce4e4c9041ebafdc96bd701f428f"/>
                                      <w:lock w:val="sdtLocked"/>
                                      <w:richText/>
                                    </w:sdtPr>
                                    <w:sdtContent>
                                      <w:r>
                                        <w:rPr>
                                          <w:sz w:val="22"/>
                                          <w:szCs w:val="22"/>
                                          <w:lang w:val="en-US"/>
                                        </w:rPr>
                                        <w:t>1</w:t>
                                      </w:r>
                                    </w:sdtContent>
                                  </w:sdt>
                                  <w:r>
                                    <w:rPr>
                                      <w:sz w:val="22"/>
                                      <w:szCs w:val="22"/>
                                      <w:lang w:val="en-US"/>
                                    </w:rPr>
                                    <w:t>) notarinės formos sutartims;</w:t>
                                  </w:r>
                                </w:p>
                              </w:sdtContent>
                            </w:sdt>
                            <w:sdt>
                              <w:sdtPr>
                                <w:alias w:val="6.228-3 str. 2 d. 2 p."/>
                                <w:tag w:val="part_51cc7f11c67046669aadd27df6403314"/>
                                <w:lock w:val="sdtLocked"/>
                                <w:richText/>
                              </w:sdtPr>
                              <w:sdtContent>
                                <w:p>
                                  <w:pPr>
                                    <w:ind w:firstLine="720"/>
                                    <w:jc w:val="both"/>
                                    <w:rPr>
                                      <w:sz w:val="22"/>
                                      <w:szCs w:val="22"/>
                                      <w:lang w:val="en-US"/>
                                    </w:rPr>
                                  </w:pPr>
                                  <w:sdt>
                                    <w:sdtPr>
                                      <w:alias w:val="Numeris"/>
                                      <w:tag w:val="nr_51cc7f11c67046669aadd27df6403314"/>
                                      <w:lock w:val="sdtLocked"/>
                                      <w:richText/>
                                    </w:sdtPr>
                                    <w:sdtContent>
                                      <w:r>
                                        <w:rPr>
                                          <w:sz w:val="22"/>
                                          <w:szCs w:val="22"/>
                                          <w:lang w:val="en-US"/>
                                        </w:rPr>
                                        <w:t>2</w:t>
                                      </w:r>
                                    </w:sdtContent>
                                  </w:sdt>
                                  <w:r>
                                    <w:rPr>
                                      <w:sz w:val="22"/>
                                      <w:szCs w:val="22"/>
                                      <w:lang w:val="en-US"/>
                                    </w:rPr>
                                    <w:t>) sutartims dėl socialinių paslaugų;</w:t>
                                  </w:r>
                                </w:p>
                              </w:sdtContent>
                            </w:sdt>
                            <w:sdt>
                              <w:sdtPr>
                                <w:alias w:val="6.228-3 str. 2 d. 3 p."/>
                                <w:tag w:val="part_9801cdc1a9b14cd3ac292c6f6701962a"/>
                                <w:lock w:val="sdtLocked"/>
                                <w:richText/>
                              </w:sdtPr>
                              <w:sdtContent>
                                <w:p>
                                  <w:pPr>
                                    <w:ind w:firstLine="720"/>
                                    <w:jc w:val="both"/>
                                    <w:rPr>
                                      <w:color w:val="000000"/>
                                      <w:sz w:val="22"/>
                                      <w:szCs w:val="22"/>
                                      <w:lang w:val="en-US"/>
                                    </w:rPr>
                                  </w:pPr>
                                  <w:sdt>
                                    <w:sdtPr>
                                      <w:alias w:val="Numeris"/>
                                      <w:tag w:val="nr_9801cdc1a9b14cd3ac292c6f6701962a"/>
                                      <w:lock w:val="sdtLocked"/>
                                      <w:richText/>
                                    </w:sdtPr>
                                    <w:sdtContent>
                                      <w:r>
                                        <w:rPr>
                                          <w:sz w:val="22"/>
                                          <w:szCs w:val="22"/>
                                          <w:lang w:val="en-US"/>
                                        </w:rPr>
                                        <w:t>3</w:t>
                                      </w:r>
                                    </w:sdtContent>
                                  </w:sdt>
                                  <w:r>
                                    <w:rPr>
                                      <w:sz w:val="22"/>
                                      <w:szCs w:val="22"/>
                                      <w:lang w:val="en-US"/>
                                    </w:rPr>
                                    <w:t xml:space="preserve">) sutartims dėl </w:t>
                                  </w:r>
                                  <w:r>
                                    <w:rPr>
                                      <w:color w:val="000000"/>
                                      <w:sz w:val="22"/>
                                      <w:szCs w:val="22"/>
                                      <w:lang w:val="en-US"/>
                                    </w:rPr>
                                    <w:t>sveikatos priežiūros paslaugų;</w:t>
                                  </w:r>
                                </w:p>
                              </w:sdtContent>
                            </w:sdt>
                            <w:sdt>
                              <w:sdtPr>
                                <w:alias w:val="6.228-3 str. 2 d. 4 p."/>
                                <w:tag w:val="part_28cc8605f1394d3d91e6d9316997b22b"/>
                                <w:lock w:val="sdtLocked"/>
                                <w:richText/>
                              </w:sdtPr>
                              <w:sdtContent>
                                <w:p>
                                  <w:pPr>
                                    <w:ind w:firstLine="720"/>
                                    <w:jc w:val="both"/>
                                    <w:rPr>
                                      <w:color w:val="000000"/>
                                      <w:sz w:val="22"/>
                                      <w:szCs w:val="22"/>
                                      <w:lang w:val="en-US"/>
                                    </w:rPr>
                                  </w:pPr>
                                  <w:sdt>
                                    <w:sdtPr>
                                      <w:alias w:val="Numeris"/>
                                      <w:tag w:val="nr_28cc8605f1394d3d91e6d9316997b22b"/>
                                      <w:lock w:val="sdtLocked"/>
                                      <w:richText/>
                                    </w:sdtPr>
                                    <w:sdtContent>
                                      <w:r>
                                        <w:rPr>
                                          <w:color w:val="000000"/>
                                          <w:sz w:val="22"/>
                                          <w:szCs w:val="22"/>
                                          <w:lang w:val="en-US"/>
                                        </w:rPr>
                                        <w:t>4</w:t>
                                      </w:r>
                                    </w:sdtContent>
                                  </w:sdt>
                                  <w:r>
                                    <w:rPr>
                                      <w:color w:val="000000"/>
                                      <w:sz w:val="22"/>
                                      <w:szCs w:val="22"/>
                                      <w:lang w:val="en-US"/>
                                    </w:rPr>
                                    <w:t>) sutartims dėl finansinių paslaugų;</w:t>
                                  </w:r>
                                </w:p>
                              </w:sdtContent>
                            </w:sdt>
                            <w:sdt>
                              <w:sdtPr>
                                <w:alias w:val="6.228-3 str. 2 d. 5 p."/>
                                <w:tag w:val="part_008e21509f514270b85223779c5033b7"/>
                                <w:lock w:val="sdtLocked"/>
                                <w:richText/>
                              </w:sdtPr>
                              <w:sdtContent>
                                <w:p>
                                  <w:pPr>
                                    <w:ind w:firstLine="720"/>
                                    <w:jc w:val="both"/>
                                    <w:rPr>
                                      <w:color w:val="000000"/>
                                      <w:sz w:val="22"/>
                                      <w:szCs w:val="22"/>
                                      <w:lang w:val="en-US"/>
                                    </w:rPr>
                                  </w:pPr>
                                  <w:sdt>
                                    <w:sdtPr>
                                      <w:alias w:val="Numeris"/>
                                      <w:tag w:val="nr_008e21509f514270b85223779c5033b7"/>
                                      <w:lock w:val="sdtLocked"/>
                                      <w:richText/>
                                    </w:sdtPr>
                                    <w:sdtContent>
                                      <w:r>
                                        <w:rPr>
                                          <w:color w:val="000000"/>
                                          <w:sz w:val="22"/>
                                          <w:szCs w:val="22"/>
                                          <w:lang w:val="en-US"/>
                                        </w:rPr>
                                        <w:t>5</w:t>
                                      </w:r>
                                    </w:sdtContent>
                                  </w:sdt>
                                  <w:r>
                                    <w:rPr>
                                      <w:color w:val="000000"/>
                                      <w:sz w:val="22"/>
                                      <w:szCs w:val="22"/>
                                      <w:lang w:val="en-US"/>
                                    </w:rPr>
                                    <w:t>) statybos rangos sutartims dėl naujo statinio statybos ar statinio rekonstrukcijos;</w:t>
                                  </w:r>
                                </w:p>
                              </w:sdtContent>
                            </w:sdt>
                            <w:sdt>
                              <w:sdtPr>
                                <w:alias w:val="6.228-3 str. 2 d. 6 p."/>
                                <w:tag w:val="part_6446ffbee7514d0bb403c38b871c4be8"/>
                                <w:lock w:val="sdtLocked"/>
                                <w:richText/>
                              </w:sdtPr>
                              <w:sdtContent>
                                <w:p>
                                  <w:pPr>
                                    <w:ind w:firstLine="720"/>
                                    <w:jc w:val="both"/>
                                    <w:rPr>
                                      <w:color w:val="000000"/>
                                      <w:sz w:val="22"/>
                                      <w:szCs w:val="22"/>
                                      <w:lang w:val="en-US"/>
                                    </w:rPr>
                                  </w:pPr>
                                  <w:sdt>
                                    <w:sdtPr>
                                      <w:alias w:val="Numeris"/>
                                      <w:tag w:val="nr_6446ffbee7514d0bb403c38b871c4be8"/>
                                      <w:lock w:val="sdtLocked"/>
                                      <w:richText/>
                                    </w:sdtPr>
                                    <w:sdtContent>
                                      <w:r>
                                        <w:rPr>
                                          <w:color w:val="000000"/>
                                          <w:sz w:val="22"/>
                                          <w:szCs w:val="22"/>
                                          <w:lang w:val="en-US"/>
                                        </w:rPr>
                                        <w:t>6</w:t>
                                      </w:r>
                                    </w:sdtContent>
                                  </w:sdt>
                                  <w:r>
                                    <w:rPr>
                                      <w:color w:val="000000"/>
                                      <w:sz w:val="22"/>
                                      <w:szCs w:val="22"/>
                                      <w:lang w:val="en-US"/>
                                    </w:rPr>
                                    <w:t>) gyvenamosios patalpos nuomos sutartims;</w:t>
                                  </w:r>
                                </w:p>
                              </w:sdtContent>
                            </w:sdt>
                            <w:sdt>
                              <w:sdtPr>
                                <w:alias w:val="6.228-3 str. 2 d. 7 p."/>
                                <w:tag w:val="part_8b43f3a84d9040b98bf14e30f5168cb4"/>
                                <w:lock w:val="sdtLocked"/>
                                <w:richText/>
                              </w:sdtPr>
                              <w:sdtContent>
                                <w:p>
                                  <w:pPr>
                                    <w:ind w:firstLine="720"/>
                                    <w:jc w:val="both"/>
                                    <w:rPr>
                                      <w:color w:val="000000"/>
                                      <w:sz w:val="22"/>
                                      <w:szCs w:val="22"/>
                                      <w:lang w:val="en-US"/>
                                    </w:rPr>
                                  </w:pPr>
                                  <w:sdt>
                                    <w:sdtPr>
                                      <w:alias w:val="Numeris"/>
                                      <w:tag w:val="nr_8b43f3a84d9040b98bf14e30f5168cb4"/>
                                      <w:lock w:val="sdtLocked"/>
                                      <w:richText/>
                                    </w:sdtPr>
                                    <w:sdtContent>
                                      <w:r>
                                        <w:rPr>
                                          <w:color w:val="000000"/>
                                          <w:sz w:val="22"/>
                                          <w:szCs w:val="22"/>
                                          <w:lang w:val="en-US"/>
                                        </w:rPr>
                                        <w:t>7</w:t>
                                      </w:r>
                                    </w:sdtContent>
                                  </w:sdt>
                                  <w:r>
                                    <w:rPr>
                                      <w:color w:val="000000"/>
                                      <w:sz w:val="22"/>
                                      <w:szCs w:val="22"/>
                                      <w:lang w:val="en-US"/>
                                    </w:rPr>
                                    <w:t xml:space="preserve">) </w:t>
                                  </w:r>
                                  <w:r>
                                    <w:rPr>
                                      <w:sz w:val="22"/>
                                      <w:szCs w:val="22"/>
                                      <w:lang w:val="en-US"/>
                                    </w:rPr>
                                    <w:t>pakaitinio naudojimosi patalpomis, ilgalaikio atostogų produkto, perpardavimo arba keitimosi sutartims (šio kodekso 6.369, 6.370 straipsniai)</w:t>
                                  </w:r>
                                  <w:r>
                                    <w:rPr>
                                      <w:color w:val="000000"/>
                                      <w:sz w:val="22"/>
                                      <w:szCs w:val="22"/>
                                      <w:lang w:val="en-US"/>
                                    </w:rPr>
                                    <w:t>;</w:t>
                                  </w:r>
                                </w:p>
                              </w:sdtContent>
                            </w:sdt>
                            <w:sdt>
                              <w:sdtPr>
                                <w:alias w:val="6.228-3 str. 2 d. 8 p."/>
                                <w:tag w:val="part_8357ef7af8c844bb86da99f9d4979c3a"/>
                                <w:lock w:val="sdtLocked"/>
                                <w:richText/>
                              </w:sdtPr>
                              <w:sdtContent>
                                <w:p>
                                  <w:pPr>
                                    <w:ind w:firstLine="720"/>
                                    <w:jc w:val="both"/>
                                    <w:rPr>
                                      <w:color w:val="000000"/>
                                      <w:sz w:val="22"/>
                                      <w:szCs w:val="22"/>
                                      <w:lang w:val="en-US"/>
                                    </w:rPr>
                                  </w:pPr>
                                  <w:sdt>
                                    <w:sdtPr>
                                      <w:alias w:val="Numeris"/>
                                      <w:tag w:val="nr_8357ef7af8c844bb86da99f9d4979c3a"/>
                                      <w:lock w:val="sdtLocked"/>
                                      <w:richText/>
                                    </w:sdtPr>
                                    <w:sdtContent>
                                      <w:r>
                                        <w:rPr>
                                          <w:color w:val="000000"/>
                                          <w:sz w:val="22"/>
                                          <w:szCs w:val="22"/>
                                          <w:lang w:val="en-US"/>
                                        </w:rPr>
                                        <w:t>8</w:t>
                                      </w:r>
                                    </w:sdtContent>
                                  </w:sdt>
                                  <w:r>
                                    <w:rPr>
                                      <w:color w:val="000000"/>
                                      <w:sz w:val="22"/>
                                      <w:szCs w:val="22"/>
                                      <w:lang w:val="en-US"/>
                                    </w:rPr>
                                    <w:t>) turizmo paslaugų teikimo sutartims (šio kodekso 6.747–6.755 straipsniai);</w:t>
                                  </w:r>
                                </w:p>
                              </w:sdtContent>
                            </w:sdt>
                            <w:sdt>
                              <w:sdtPr>
                                <w:alias w:val="6.228-3 str. 2 d. 9 p."/>
                                <w:tag w:val="part_a3a0f32428e04edd9fa92b783e39c8cf"/>
                                <w:lock w:val="sdtLocked"/>
                                <w:richText/>
                              </w:sdtPr>
                              <w:sdtContent>
                                <w:p>
                                  <w:pPr>
                                    <w:ind w:firstLine="720"/>
                                    <w:jc w:val="both"/>
                                    <w:rPr>
                                      <w:color w:val="000000"/>
                                      <w:sz w:val="22"/>
                                      <w:szCs w:val="22"/>
                                      <w:lang w:val="en-US"/>
                                    </w:rPr>
                                  </w:pPr>
                                  <w:sdt>
                                    <w:sdtPr>
                                      <w:alias w:val="Numeris"/>
                                      <w:tag w:val="nr_a3a0f32428e04edd9fa92b783e39c8cf"/>
                                      <w:lock w:val="sdtLocked"/>
                                      <w:richText/>
                                    </w:sdtPr>
                                    <w:sdtContent>
                                      <w:r>
                                        <w:rPr>
                                          <w:color w:val="000000"/>
                                          <w:sz w:val="22"/>
                                          <w:szCs w:val="22"/>
                                          <w:lang w:val="en-US"/>
                                        </w:rPr>
                                        <w:t>9</w:t>
                                      </w:r>
                                    </w:sdtContent>
                                  </w:sdt>
                                  <w:r>
                                    <w:rPr>
                                      <w:color w:val="000000"/>
                                      <w:sz w:val="22"/>
                                      <w:szCs w:val="22"/>
                                      <w:lang w:val="en-US"/>
                                    </w:rPr>
                                    <w:t>) sutartims dėl dažno ir reguliaraus maisto produktų, gėrimų ar kitų prekių, skirtų einamajam vartojimui namų ūkyje, tiekimo vartotojui;</w:t>
                                  </w:r>
                                </w:p>
                              </w:sdtContent>
                            </w:sdt>
                            <w:sdt>
                              <w:sdtPr>
                                <w:alias w:val="6.228-3 str. 2 d. 10 p."/>
                                <w:tag w:val="part_a03474a2a42a43f9bc082d87a25eb905"/>
                                <w:lock w:val="sdtLocked"/>
                                <w:richText/>
                              </w:sdtPr>
                              <w:sdtContent>
                                <w:p>
                                  <w:pPr>
                                    <w:ind w:firstLine="720"/>
                                    <w:jc w:val="both"/>
                                    <w:rPr>
                                      <w:color w:val="000000"/>
                                      <w:sz w:val="22"/>
                                      <w:szCs w:val="22"/>
                                      <w:lang w:val="en-US"/>
                                    </w:rPr>
                                  </w:pPr>
                                  <w:sdt>
                                    <w:sdtPr>
                                      <w:alias w:val="Numeris"/>
                                      <w:tag w:val="nr_a03474a2a42a43f9bc082d87a25eb905"/>
                                      <w:lock w:val="sdtLocked"/>
                                      <w:richText/>
                                    </w:sdtPr>
                                    <w:sdtContent>
                                      <w:r>
                                        <w:rPr>
                                          <w:color w:val="000000"/>
                                          <w:sz w:val="22"/>
                                          <w:szCs w:val="22"/>
                                          <w:lang w:val="en-US"/>
                                        </w:rPr>
                                        <w:t>10</w:t>
                                      </w:r>
                                    </w:sdtContent>
                                  </w:sdt>
                                  <w:r>
                                    <w:rPr>
                                      <w:color w:val="000000"/>
                                      <w:sz w:val="22"/>
                                      <w:szCs w:val="22"/>
                                      <w:lang w:val="en-US"/>
                                    </w:rPr>
                                    <w:t>) sutartims, sudarytoms naudojant prekybos automatus arba automatizuotose prekybos patalpose;</w:t>
                                  </w:r>
                                </w:p>
                              </w:sdtContent>
                            </w:sdt>
                            <w:sdt>
                              <w:sdtPr>
                                <w:alias w:val="6.228-3 str. 2 d. 11 p."/>
                                <w:tag w:val="part_5afd8fcb72e244f58c92518baa3a149e"/>
                                <w:lock w:val="sdtLocked"/>
                                <w:richText/>
                              </w:sdtPr>
                              <w:sdtContent>
                                <w:p>
                                  <w:pPr>
                                    <w:ind w:firstLine="720"/>
                                    <w:jc w:val="both"/>
                                    <w:rPr>
                                      <w:color w:val="000000"/>
                                      <w:sz w:val="22"/>
                                      <w:szCs w:val="22"/>
                                      <w:lang w:val="en-US"/>
                                    </w:rPr>
                                  </w:pPr>
                                  <w:sdt>
                                    <w:sdtPr>
                                      <w:alias w:val="Numeris"/>
                                      <w:tag w:val="nr_5afd8fcb72e244f58c92518baa3a149e"/>
                                      <w:lock w:val="sdtLocked"/>
                                      <w:richText/>
                                    </w:sdtPr>
                                    <w:sdtContent>
                                      <w:r>
                                        <w:rPr>
                                          <w:color w:val="000000"/>
                                          <w:sz w:val="22"/>
                                          <w:szCs w:val="22"/>
                                          <w:lang w:val="en-US"/>
                                        </w:rPr>
                                        <w:t>11</w:t>
                                      </w:r>
                                    </w:sdtContent>
                                  </w:sdt>
                                  <w:r>
                                    <w:rPr>
                                      <w:color w:val="000000"/>
                                      <w:sz w:val="22"/>
                                      <w:szCs w:val="22"/>
                                      <w:lang w:val="en-US"/>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94f92b4f94d142dc9c51f26a0bfa93fe"/>
                                <w:lock w:val="sdtLocked"/>
                                <w:richText/>
                              </w:sdtPr>
                              <w:sdtContent>
                                <w:p>
                                  <w:pPr>
                                    <w:ind w:firstLine="720"/>
                                    <w:jc w:val="both"/>
                                    <w:rPr>
                                      <w:color w:val="000000"/>
                                      <w:sz w:val="22"/>
                                      <w:szCs w:val="22"/>
                                      <w:lang w:val="en-US"/>
                                    </w:rPr>
                                  </w:pPr>
                                  <w:sdt>
                                    <w:sdtPr>
                                      <w:alias w:val="Numeris"/>
                                      <w:tag w:val="nr_94f92b4f94d142dc9c51f26a0bfa93fe"/>
                                      <w:lock w:val="sdtLocked"/>
                                      <w:richText/>
                                    </w:sdtPr>
                                    <w:sdtContent>
                                      <w:r>
                                        <w:rPr>
                                          <w:color w:val="000000"/>
                                          <w:sz w:val="22"/>
                                          <w:szCs w:val="22"/>
                                          <w:lang w:val="en-US"/>
                                        </w:rPr>
                                        <w:t>12</w:t>
                                      </w:r>
                                    </w:sdtContent>
                                  </w:sdt>
                                  <w:r>
                                    <w:rPr>
                                      <w:color w:val="000000"/>
                                      <w:sz w:val="22"/>
                                      <w:szCs w:val="22"/>
                                      <w:lang w:val="en-US"/>
                                    </w:rPr>
                                    <w:t>) sutartims dėl azartinių lošimų, l</w:t>
                                  </w:r>
                                  <w:r>
                                    <w:rPr>
                                      <w:sz w:val="22"/>
                                      <w:szCs w:val="22"/>
                                      <w:lang w:val="en-US"/>
                                    </w:rPr>
                                    <w:t>oterijos ar kitokių žaidimų, grindžiamų rizika ar atsitiktinumu;</w:t>
                                  </w:r>
                                </w:p>
                              </w:sdtContent>
                            </w:sdt>
                            <w:sdt>
                              <w:sdtPr>
                                <w:alias w:val="6.228-3 str. 2 d. 13 p."/>
                                <w:tag w:val="part_1debacfc6cad47c1aa4d2905f903747a"/>
                                <w:lock w:val="sdtLocked"/>
                                <w:richText/>
                              </w:sdtPr>
                              <w:sdtContent>
                                <w:p>
                                  <w:pPr>
                                    <w:ind w:firstLine="720"/>
                                    <w:jc w:val="both"/>
                                    <w:rPr>
                                      <w:color w:val="000000"/>
                                      <w:sz w:val="22"/>
                                      <w:szCs w:val="22"/>
                                      <w:lang w:val="en-US"/>
                                    </w:rPr>
                                  </w:pPr>
                                  <w:sdt>
                                    <w:sdtPr>
                                      <w:alias w:val="Numeris"/>
                                      <w:tag w:val="nr_1debacfc6cad47c1aa4d2905f903747a"/>
                                      <w:lock w:val="sdtLocked"/>
                                      <w:richText/>
                                    </w:sdtPr>
                                    <w:sdtContent>
                                      <w:r>
                                        <w:rPr>
                                          <w:color w:val="000000"/>
                                          <w:sz w:val="22"/>
                                          <w:szCs w:val="22"/>
                                        </w:rPr>
                                        <w:t>13</w:t>
                                      </w:r>
                                    </w:sdtContent>
                                  </w:sdt>
                                  <w:r>
                                    <w:rPr>
                                      <w:color w:val="000000"/>
                                      <w:sz w:val="22"/>
                                      <w:szCs w:val="22"/>
                                    </w:rPr>
                                    <w:t>) sutartims dėl keleivių vežimo, išskyrus šio kodekso 6.228</w:t>
                                  </w:r>
                                  <w:r>
                                    <w:rPr>
                                      <w:color w:val="000000"/>
                                      <w:sz w:val="22"/>
                                      <w:szCs w:val="22"/>
                                      <w:vertAlign w:val="superscript"/>
                                    </w:rPr>
                                    <w:t>5</w:t>
                                  </w:r>
                                  <w:r>
                                    <w:rPr>
                                      <w:color w:val="000000"/>
                                      <w:sz w:val="22"/>
                                      <w:szCs w:val="22"/>
                                    </w:rPr>
                                    <w:t xml:space="preserve"> straipsnio 3 ir 6 dalis bei 6.228</w:t>
                                  </w:r>
                                  <w:r>
                                    <w:rPr>
                                      <w:color w:val="000000"/>
                                      <w:sz w:val="22"/>
                                      <w:szCs w:val="22"/>
                                      <w:vertAlign w:val="superscript"/>
                                    </w:rPr>
                                    <w:t>8</w:t>
                                  </w:r>
                                  <w:r>
                                    <w:rPr>
                                      <w:color w:val="000000"/>
                                      <w:sz w:val="22"/>
                                      <w:szCs w:val="22"/>
                                    </w:rPr>
                                    <w:t xml:space="preserve"> straipsnio 3 dalį.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3 str. 3 d."/>
                            <w:tag w:val="part_6f311af750c346abb2d1bfa7397befbe"/>
                            <w:lock w:val="sdtLocked"/>
                            <w:richText/>
                          </w:sdtPr>
                          <w:sdtContent>
                            <w:p>
                              <w:pPr>
                                <w:ind w:firstLine="720"/>
                                <w:jc w:val="both"/>
                                <w:rPr>
                                  <w:color w:val="000000"/>
                                  <w:sz w:val="22"/>
                                  <w:szCs w:val="22"/>
                                  <w:lang w:val="en-US" w:eastAsia="lt-LT"/>
                                </w:rPr>
                              </w:pPr>
                              <w:sdt>
                                <w:sdtPr>
                                  <w:alias w:val="Numeris"/>
                                  <w:tag w:val="nr_6f311af750c346abb2d1bfa7397befbe"/>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 xml:space="preserve">Šio skyriaus normos, reglamentuojančios vartotojų teisių apsaugą, taip pat taikomos šiais atvejais: </w:t>
                              </w:r>
                            </w:p>
                            <w:sdt>
                              <w:sdtPr>
                                <w:alias w:val="6.228-3 str. 3 d. 1 p."/>
                                <w:tag w:val="part_c60cf59c43c74891b07228776a1d9b31"/>
                                <w:lock w:val="sdtLocked"/>
                                <w:richText/>
                              </w:sdtPr>
                              <w:sdtContent>
                                <w:p>
                                  <w:pPr>
                                    <w:ind w:firstLine="720"/>
                                    <w:jc w:val="both"/>
                                    <w:rPr>
                                      <w:color w:val="000000"/>
                                      <w:sz w:val="22"/>
                                      <w:szCs w:val="22"/>
                                      <w:lang w:val="en-US"/>
                                    </w:rPr>
                                  </w:pPr>
                                  <w:sdt>
                                    <w:sdtPr>
                                      <w:alias w:val="Numeris"/>
                                      <w:tag w:val="nr_c60cf59c43c74891b07228776a1d9b31"/>
                                      <w:lock w:val="sdtLocked"/>
                                      <w:richText/>
                                    </w:sdtPr>
                                    <w:sdtContent>
                                      <w:r>
                                        <w:rPr>
                                          <w:color w:val="000000"/>
                                          <w:sz w:val="22"/>
                                          <w:szCs w:val="22"/>
                                          <w:lang w:val="en-US"/>
                                        </w:rPr>
                                        <w:t>1</w:t>
                                      </w:r>
                                    </w:sdtContent>
                                  </w:sdt>
                                  <w:r>
                                    <w:rPr>
                                      <w:color w:val="000000"/>
                                      <w:sz w:val="22"/>
                                      <w:szCs w:val="22"/>
                                      <w:lang w:val="en-US"/>
                                    </w:rPr>
                                    <w:t>) kai fizinis asmuo sudaro sutartį dvigubo naudojimo tikslais, t. y. vartojimo ir verslo tikslais, tačiau, atsižvelgiant į visas su sutartimi susijusias aplinkybes, verslo tikslai nevyrauja;</w:t>
                                  </w:r>
                                </w:p>
                              </w:sdtContent>
                            </w:sdt>
                            <w:sdt>
                              <w:sdtPr>
                                <w:alias w:val="6.228-3 str. 3 d. 2 p."/>
                                <w:tag w:val="part_5b5e4de237a5405c9041ef7cdae59c73"/>
                                <w:lock w:val="sdtLocked"/>
                                <w:richText/>
                              </w:sdtPr>
                              <w:sdtContent>
                                <w:p>
                                  <w:pPr>
                                    <w:ind w:firstLine="720"/>
                                    <w:jc w:val="both"/>
                                    <w:rPr>
                                      <w:color w:val="000000"/>
                                      <w:sz w:val="22"/>
                                      <w:szCs w:val="22"/>
                                      <w:lang w:val="en-US"/>
                                    </w:rPr>
                                  </w:pPr>
                                  <w:sdt>
                                    <w:sdtPr>
                                      <w:alias w:val="Numeris"/>
                                      <w:tag w:val="nr_5b5e4de237a5405c9041ef7cdae59c73"/>
                                      <w:lock w:val="sdtLocked"/>
                                      <w:richText/>
                                    </w:sdtPr>
                                    <w:sdtContent>
                                      <w:r>
                                        <w:rPr>
                                          <w:color w:val="000000"/>
                                          <w:sz w:val="22"/>
                                          <w:szCs w:val="22"/>
                                          <w:lang w:val="en-US"/>
                                        </w:rPr>
                                        <w:t>2</w:t>
                                      </w:r>
                                    </w:sdtContent>
                                  </w:sdt>
                                  <w:r>
                                    <w:rPr>
                                      <w:color w:val="000000"/>
                                      <w:sz w:val="22"/>
                                      <w:szCs w:val="22"/>
                                      <w:lang w:val="en-US"/>
                                    </w:rPr>
                                    <w:t>) kai fizinis asmuo faktiškai naudojasi preke ar faktiškai gauna paslaugą vartojimo tikslais ir už ją sumoka, nors sutartį su verslininku sudarė fiziniam asmeniui atstovaujantis viešasis juridinis asmuo.</w:t>
                                  </w:r>
                                </w:p>
                                <w:p>
                                  <w:pPr>
                                    <w:ind w:firstLine="720"/>
                                    <w:jc w:val="both"/>
                                    <w:rPr>
                                      <w:sz w:val="22"/>
                                      <w:szCs w:val="22"/>
                                      <w:lang w:val="en-US"/>
                                    </w:rPr>
                                  </w:pPr>
                                </w:p>
                              </w:sdtContent>
                            </w:sdt>
                          </w:sdtContent>
                        </w:sdt>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912f3219035b4252af829e210d1a0bef"/>
                            <w:lock w:val="sdtLocked"/>
                            <w:richText/>
                          </w:sdtPr>
                          <w:sdtContent>
                            <w:p>
                              <w:pPr>
                                <w:ind w:firstLine="720"/>
                                <w:jc w:val="both"/>
                                <w:rPr>
                                  <w:color w:val="000000"/>
                                  <w:sz w:val="22"/>
                                  <w:szCs w:val="22"/>
                                  <w:lang w:val="en-US" w:eastAsia="lt-LT"/>
                                </w:rPr>
                              </w:pPr>
                              <w:sdt>
                                <w:sdtPr>
                                  <w:alias w:val="Numeris"/>
                                  <w:tag w:val="nr_912f3219035b4252af829e210d1a0bef"/>
                                  <w:lock w:val="sdtLocked"/>
                                  <w:richText/>
                                </w:sdtPr>
                                <w:sdtContent>
                                  <w:r>
                                    <w:rPr>
                                      <w:color w:val="000000"/>
                                      <w:sz w:val="22"/>
                                      <w:szCs w:val="22"/>
                                      <w:lang w:val="en-US" w:eastAsia="lt-LT"/>
                                    </w:rPr>
                                    <w:t>7</w:t>
                                  </w:r>
                                </w:sdtContent>
                              </w:sdt>
                              <w:r>
                                <w:rPr>
                                  <w:color w:val="000000"/>
                                  <w:sz w:val="22"/>
                                  <w:szCs w:val="22"/>
                                  <w:lang w:val="en-US" w:eastAsia="lt-LT"/>
                                </w:rPr>
                                <w:t xml:space="preserve">. Vartojimo sutarties dalyką apibūdinančios sąlygos, taip pat su parduotos prekės ar suteiktos paslaugos ir jų kainos atitikimu susijusios sąlygos neturi būti vertinamos nesąžiningumo požiūriu, jeigu jos išreikštos aiškiai ir suprantamai. </w:t>
                              </w:r>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bdfa7ad420384dd59d30f95419a6240f"/>
                            <w:lock w:val="sdtLocked"/>
                            <w:richText/>
                          </w:sdtPr>
                          <w:sdtContent>
                            <w:p>
                              <w:pPr>
                                <w:ind w:firstLine="720"/>
                                <w:jc w:val="both"/>
                                <w:rPr>
                                  <w:sz w:val="22"/>
                                  <w:szCs w:val="22"/>
                                  <w:lang w:val="en-US" w:eastAsia="lt-LT"/>
                                </w:rPr>
                              </w:pPr>
                              <w:sdt>
                                <w:sdtPr>
                                  <w:alias w:val="Numeris"/>
                                  <w:tag w:val="nr_bdfa7ad420384dd59d30f95419a6240f"/>
                                  <w:lock w:val="sdtLocked"/>
                                  <w:richText/>
                                </w:sdtPr>
                                <w:sdtContent>
                                  <w:r>
                                    <w:rPr>
                                      <w:sz w:val="22"/>
                                      <w:szCs w:val="22"/>
                                      <w:lang w:val="en-US" w:eastAsia="lt-LT"/>
                                    </w:rPr>
                                    <w:t>10</w:t>
                                  </w:r>
                                </w:sdtContent>
                              </w:sdt>
                              <w:r>
                                <w:rPr>
                                  <w:sz w:val="22"/>
                                  <w:szCs w:val="22"/>
                                  <w:lang w:val="en-US" w:eastAsia="lt-LT"/>
                                </w:rPr>
                                <w:t xml:space="preserve">. Vartotojų teises ginančios institucijos turi teisę įstatymų nustatyta tvarka kontroliuoti vartojimo sutarčių standartines sąlygas ir ginčyti vartojimo sutarčių nesąžiningas sąlygas. </w:t>
                              </w:r>
                            </w:p>
                            <w:p>
                              <w:pPr>
                                <w:ind w:firstLine="720"/>
                                <w:jc w:val="both"/>
                                <w:rPr>
                                  <w:sz w:val="22"/>
                                  <w:szCs w:val="22"/>
                                  <w:lang w:val="en-US"/>
                                </w:rPr>
                              </w:pPr>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df715618b7a040b196ede481c6c3363a"/>
                                <w:lock w:val="sdtLocked"/>
                                <w:richText/>
                              </w:sdtPr>
                              <w:sdtContent>
                                <w:p>
                                  <w:pPr>
                                    <w:ind w:firstLine="720"/>
                                    <w:jc w:val="both"/>
                                    <w:rPr>
                                      <w:color w:val="000000"/>
                                      <w:sz w:val="22"/>
                                      <w:szCs w:val="22"/>
                                      <w:lang w:val="en-US" w:eastAsia="lt-LT"/>
                                    </w:rPr>
                                  </w:pPr>
                                  <w:sdt>
                                    <w:sdtPr>
                                      <w:alias w:val="Numeris"/>
                                      <w:tag w:val="nr_df715618b7a040b196ede481c6c3363a"/>
                                      <w:lock w:val="sdtLocked"/>
                                      <w:richText/>
                                    </w:sdtPr>
                                    <w:sdtContent>
                                      <w:r>
                                        <w:rPr>
                                          <w:color w:val="000000"/>
                                          <w:sz w:val="22"/>
                                          <w:szCs w:val="22"/>
                                        </w:rPr>
                                        <w:t>5</w:t>
                                      </w:r>
                                    </w:sdtContent>
                                  </w:sdt>
                                  <w:r>
                                    <w:rPr>
                                      <w:color w:val="000000"/>
                                      <w:sz w:val="22"/>
                                      <w:szCs w:val="22"/>
                                    </w:rPr>
                                    <w:t>) priminimas apie prekės garantiją pagal įstatymą, tinkamumo naudoti terminas, garantinio aptarnavimo ir kokybės garantijos (komercinės garantijos) sąlygos, jeigu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7 p."/>
                                <w:tag w:val="part_18ccc0ff9fe648c0934d521b8902e4e6"/>
                                <w:lock w:val="sdtLocked"/>
                                <w:richText/>
                              </w:sdtPr>
                              <w:sdtContent>
                                <w:p>
                                  <w:pPr>
                                    <w:ind w:firstLine="720"/>
                                    <w:jc w:val="both"/>
                                  </w:pPr>
                                  <w:sdt>
                                    <w:sdtPr>
                                      <w:alias w:val="Numeris"/>
                                      <w:tag w:val="nr_18ccc0ff9fe648c0934d521b8902e4e6"/>
                                      <w:lock w:val="sdtLocked"/>
                                      <w:richText/>
                                    </w:sdtPr>
                                    <w:sdtContent>
                                      <w:r>
                                        <w:rPr>
                                          <w:sz w:val="22"/>
                                          <w:szCs w:val="22"/>
                                        </w:rPr>
                                        <w:t>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8 p."/>
                                <w:tag w:val="part_da4c6d3b46b043798db99bd25db46f6c"/>
                                <w:lock w:val="sdtLocked"/>
                                <w:richText/>
                              </w:sdtPr>
                              <w:sdtContent>
                                <w:p>
                                  <w:pPr>
                                    <w:ind w:firstLine="720"/>
                                    <w:jc w:val="both"/>
                                  </w:pPr>
                                  <w:sdt>
                                    <w:sdtPr>
                                      <w:alias w:val="Numeris"/>
                                      <w:tag w:val="nr_da4c6d3b46b043798db99bd25db46f6c"/>
                                      <w:lock w:val="sdtLocked"/>
                                      <w:richText/>
                                    </w:sdtPr>
                                    <w:sdtContent>
                                      <w:r>
                                        <w:rPr>
                                          <w:sz w:val="22"/>
                                          <w:szCs w:val="22"/>
                                        </w:rPr>
                                        <w:t>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3692dbcdb13f49008042ee51c591fff5"/>
                                <w:lock w:val="sdtLocked"/>
                                <w:richText/>
                              </w:sdtPr>
                              <w:sdtContent>
                                <w:p>
                                  <w:pPr>
                                    <w:ind w:firstLine="720"/>
                                    <w:jc w:val="both"/>
                                    <w:rPr>
                                      <w:color w:val="000000"/>
                                      <w:sz w:val="22"/>
                                      <w:szCs w:val="22"/>
                                      <w:lang w:val="en-US"/>
                                    </w:rPr>
                                  </w:pPr>
                                  <w:sdt>
                                    <w:sdtPr>
                                      <w:alias w:val="Numeris"/>
                                      <w:tag w:val="nr_3692dbcdb13f49008042ee51c591fff5"/>
                                      <w:lock w:val="sdtLocked"/>
                                      <w:richText/>
                                    </w:sdtPr>
                                    <w:sdtContent>
                                      <w:r>
                                        <w:rPr>
                                          <w:color w:val="000000"/>
                                          <w:sz w:val="22"/>
                                          <w:szCs w:val="22"/>
                                        </w:rPr>
                                        <w:t>3</w:t>
                                      </w:r>
                                    </w:sdtContent>
                                  </w:sdt>
                                  <w:r>
                                    <w:rPr>
                                      <w:color w:val="000000"/>
                                      <w:sz w:val="22"/>
                                      <w:szCs w:val="22"/>
                                    </w:rPr>
                                    <w:t xml:space="preserve">) verslininko buveinės adresas ir, jei turi, telefono ryšio, fakso numeriai ir elektroninio pašto adresas, kuriais vartotojas gali susisiekti su verslininku, ir, jeigu reikalinga, duomenys apie verslininką, kurio vardu veikiama (vardas ir pavardė ar pavadinimas, buveinės adresas). </w:t>
                                  </w:r>
                                  <w:r>
                                    <w:rPr>
                                      <w:bCs/>
                                      <w:color w:val="000000"/>
                                      <w:sz w:val="22"/>
                                      <w:szCs w:val="22"/>
                                    </w:rPr>
                                    <w:t>Verslininko ir, jeigu reikalinga, verslininko, kurio vardu veikiama, ekonominės veiklos vietos adresas, kuriuo vartotojas gali pateikti skundus, nurodomas, jeigu ekonominės veiklos vietos adresas skiriasi nuo buveinės adreso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818cadd1314a4bd38b0271e97e663615"/>
                                <w:lock w:val="sdtLocked"/>
                                <w:richText/>
                              </w:sdtPr>
                              <w:sdtContent>
                                <w:p>
                                  <w:pPr>
                                    <w:ind w:firstLine="720"/>
                                    <w:jc w:val="both"/>
                                    <w:rPr>
                                      <w:color w:val="000000"/>
                                      <w:sz w:val="22"/>
                                      <w:szCs w:val="22"/>
                                      <w:lang w:val="en-US"/>
                                    </w:rPr>
                                  </w:pPr>
                                  <w:sdt>
                                    <w:sdtPr>
                                      <w:alias w:val="Numeris"/>
                                      <w:tag w:val="nr_818cadd1314a4bd38b0271e97e663615"/>
                                      <w:lock w:val="sdtLocked"/>
                                      <w:richText/>
                                    </w:sdtPr>
                                    <w:sdtContent>
                                      <w:r>
                                        <w:rPr>
                                          <w:color w:val="000000"/>
                                          <w:sz w:val="22"/>
                                          <w:szCs w:val="22"/>
                                        </w:rPr>
                                        <w:t>10</w:t>
                                      </w:r>
                                    </w:sdtContent>
                                  </w:sdt>
                                  <w:r>
                                    <w:rPr>
                                      <w:color w:val="000000"/>
                                      <w:sz w:val="22"/>
                                      <w:szCs w:val="22"/>
                                    </w:rPr>
                                    <w:t>) priminimas apie prekės garantiją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17 p."/>
                                <w:tag w:val="part_e80a9b188c5a44b3aac36be91d60e6e5"/>
                                <w:lock w:val="sdtLocked"/>
                                <w:richText/>
                              </w:sdtPr>
                              <w:sdtContent>
                                <w:p>
                                  <w:pPr>
                                    <w:ind w:firstLine="720"/>
                                    <w:jc w:val="both"/>
                                  </w:pPr>
                                  <w:sdt>
                                    <w:sdtPr>
                                      <w:alias w:val="Numeris"/>
                                      <w:tag w:val="nr_e80a9b188c5a44b3aac36be91d60e6e5"/>
                                      <w:lock w:val="sdtLocked"/>
                                      <w:richText/>
                                    </w:sdtPr>
                                    <w:sdtContent>
                                      <w:r>
                                        <w:rPr>
                                          <w:sz w:val="22"/>
                                          <w:szCs w:val="22"/>
                                        </w:rPr>
                                        <w:t>17</w:t>
                                      </w:r>
                                    </w:sdtContent>
                                  </w:sdt>
                                  <w:r>
                                    <w:rPr>
                                      <w:sz w:val="22"/>
                                      <w:szCs w:val="22"/>
                                    </w:rPr>
                                    <w:t xml:space="preserve">) jeigu reikalinga, </w:t>
                                  </w:r>
                                  <w:r>
                                    <w:rPr>
                                      <w:color w:val="000000"/>
                                      <w:sz w:val="22"/>
                                      <w:szCs w:val="22"/>
                                    </w:rPr>
                                    <w:t>skaitmeninio turinio funkcinės savybės, įskaitant taikomas technines apsaugos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18 p."/>
                                <w:tag w:val="part_d59cafe923e3453ebe82ac413992a38e"/>
                                <w:lock w:val="sdtLocked"/>
                                <w:richText/>
                              </w:sdtPr>
                              <w:sdtContent>
                                <w:p>
                                  <w:pPr>
                                    <w:ind w:firstLine="720"/>
                                    <w:jc w:val="both"/>
                                  </w:pPr>
                                  <w:sdt>
                                    <w:sdtPr>
                                      <w:alias w:val="Numeris"/>
                                      <w:tag w:val="nr_d59cafe923e3453ebe82ac413992a38e"/>
                                      <w:lock w:val="sdtLocked"/>
                                      <w:richText/>
                                    </w:sdtPr>
                                    <w:sdtContent>
                                      <w:r>
                                        <w:rPr>
                                          <w:sz w:val="22"/>
                                          <w:szCs w:val="22"/>
                                        </w:rPr>
                                        <w:t>18</w:t>
                                      </w:r>
                                    </w:sdtContent>
                                  </w:sdt>
                                  <w:r>
                                    <w:rPr>
                                      <w:sz w:val="22"/>
                                      <w:szCs w:val="22"/>
                                    </w:rPr>
                                    <w:t xml:space="preserve">) jeigu reikalinga, </w:t>
                                  </w:r>
                                  <w:r>
                                    <w:rPr>
                                      <w:color w:val="000000"/>
                                      <w:sz w:val="22"/>
                                      <w:szCs w:val="22"/>
                                    </w:rPr>
                                    <w:t>skaitmeninio turinio suderinamumas su technine ir programine įranga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228-7 str. 6 d."/>
                            <w:tag w:val="part_1b1f56a65a244e01a49a591048747a0f"/>
                            <w:lock w:val="sdtLocked"/>
                            <w:richText/>
                          </w:sdtPr>
                          <w:sdtContent>
                            <w:p>
                              <w:pPr>
                                <w:ind w:firstLine="720"/>
                                <w:jc w:val="both"/>
                                <w:rPr>
                                  <w:color w:val="000000"/>
                                  <w:sz w:val="22"/>
                                  <w:szCs w:val="22"/>
                                  <w:lang w:val="en-US"/>
                                </w:rPr>
                              </w:pPr>
                              <w:sdt>
                                <w:sdtPr>
                                  <w:alias w:val="Numeris"/>
                                  <w:tag w:val="nr_1b1f56a65a244e01a49a591048747a0f"/>
                                  <w:lock w:val="sdtLocked"/>
                                  <w:richText/>
                                </w:sdtPr>
                                <w:sdtContent>
                                  <w:r>
                                    <w:rPr>
                                      <w:color w:val="000000"/>
                                      <w:sz w:val="22"/>
                                      <w:szCs w:val="22"/>
                                      <w:lang w:val="en-US"/>
                                    </w:rPr>
                                    <w:t>6</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ind w:firstLine="720"/>
                                <w:jc w:val="both"/>
                                <w:rPr>
                                  <w:b/>
                                  <w:sz w:val="22"/>
                                  <w:szCs w:val="22"/>
                                  <w:lang w:val="en-US"/>
                                </w:rPr>
                              </w:pPr>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3eb87c36ebdc4db0a0fad950d2b29944"/>
                            <w:lock w:val="sdtLocked"/>
                            <w:richText/>
                          </w:sdtPr>
                          <w:sdtContent>
                            <w:p>
                              <w:pPr>
                                <w:ind w:firstLine="720"/>
                                <w:jc w:val="both"/>
                                <w:rPr>
                                  <w:color w:val="000000"/>
                                  <w:sz w:val="22"/>
                                  <w:szCs w:val="22"/>
                                  <w:lang w:val="en-US"/>
                                </w:rPr>
                              </w:pPr>
                              <w:sdt>
                                <w:sdtPr>
                                  <w:alias w:val="Numeris"/>
                                  <w:tag w:val="nr_3eb87c36ebdc4db0a0fad950d2b29944"/>
                                  <w:lock w:val="sdtLocked"/>
                                  <w:richText/>
                                </w:sdtPr>
                                <w:sdtContent>
                                  <w:r>
                                    <w:rPr>
                                      <w:color w:val="000000"/>
                                      <w:sz w:val="22"/>
                                      <w:szCs w:val="22"/>
                                      <w:lang w:val="en-US" w:eastAsia="lt-LT"/>
                                    </w:rPr>
                                    <w:t>4</w:t>
                                  </w:r>
                                </w:sdtContent>
                              </w:sdt>
                              <w:r>
                                <w:rPr>
                                  <w:color w:val="000000"/>
                                  <w:sz w:val="22"/>
                                  <w:szCs w:val="22"/>
                                  <w:lang w:val="en-US" w:eastAsia="lt-LT"/>
                                </w:rPr>
                                <w:t>. Jeigu nuotolinė sutartis sudaroma ryšio priemonėmis, kurias naudojant nėra pakankamai vietos ar laiko informacijai pateikti, verslininkas prieš sutarties sudarymą privalo šiomis priemonėmis pateikti bent šio kodekso 6.228</w:t>
                              </w:r>
                              <w:r>
                                <w:rPr>
                                  <w:color w:val="000000"/>
                                  <w:sz w:val="22"/>
                                  <w:szCs w:val="22"/>
                                  <w:vertAlign w:val="superscript"/>
                                  <w:lang w:val="en-US" w:eastAsia="lt-LT"/>
                                </w:rPr>
                                <w:t xml:space="preserve">7 </w:t>
                              </w:r>
                              <w:r>
                                <w:rPr>
                                  <w:color w:val="000000"/>
                                  <w:sz w:val="22"/>
                                  <w:szCs w:val="22"/>
                                  <w:lang w:val="en-US" w:eastAsia="lt-LT"/>
                                </w:rPr>
                                <w:t>straipsnio 1 dalies 1, 2, 4, 7 ir 13 punktuose nurodytą informaciją. Kitą šio kodekso 6.228</w:t>
                              </w:r>
                              <w:r>
                                <w:rPr>
                                  <w:color w:val="000000"/>
                                  <w:sz w:val="22"/>
                                  <w:szCs w:val="22"/>
                                  <w:vertAlign w:val="superscript"/>
                                  <w:lang w:val="en-US" w:eastAsia="lt-LT"/>
                                </w:rPr>
                                <w:t xml:space="preserve">7 </w:t>
                              </w:r>
                              <w:r>
                                <w:rPr>
                                  <w:color w:val="000000"/>
                                  <w:sz w:val="22"/>
                                  <w:szCs w:val="22"/>
                                  <w:lang w:val="en-US" w:eastAsia="lt-LT"/>
                                </w:rPr>
                                <w:t>straipsnio 1 dalyje nurodytą informaciją verslininkas privalo pateikti vartotojui, kaip nustatyta šio straipsnio 2 dalyje</w:t>
                              </w:r>
                              <w:r>
                                <w:rPr>
                                  <w:color w:val="000000"/>
                                  <w:sz w:val="22"/>
                                  <w:szCs w:val="22"/>
                                  <w:lang w:val="en-US"/>
                                </w:rPr>
                                <w:t xml:space="preserve">. </w:t>
                              </w:r>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8663a8add3cd46c6aeaddf202f1e4a66"/>
                                <w:lock w:val="sdtLocked"/>
                                <w:richText/>
                              </w:sdtPr>
                              <w:sdtContent>
                                <w:p>
                                  <w:pPr>
                                    <w:ind w:firstLine="720"/>
                                    <w:jc w:val="both"/>
                                    <w:rPr>
                                      <w:color w:val="000000"/>
                                      <w:sz w:val="22"/>
                                      <w:szCs w:val="22"/>
                                      <w:lang w:val="en-US"/>
                                    </w:rPr>
                                  </w:pPr>
                                  <w:sdt>
                                    <w:sdtPr>
                                      <w:alias w:val="Numeris"/>
                                      <w:tag w:val="nr_8663a8add3cd46c6aeaddf202f1e4a66"/>
                                      <w:lock w:val="sdtLocked"/>
                                      <w:richText/>
                                    </w:sdtPr>
                                    <w:sdtContent>
                                      <w:r>
                                        <w:rPr>
                                          <w:color w:val="000000"/>
                                          <w:sz w:val="22"/>
                                          <w:szCs w:val="22"/>
                                          <w:lang w:val="en-US"/>
                                        </w:rPr>
                                        <w:t>1</w:t>
                                      </w:r>
                                    </w:sdtContent>
                                  </w:sdt>
                                  <w:r>
                                    <w:rPr>
                                      <w:color w:val="000000"/>
                                      <w:sz w:val="22"/>
                                      <w:szCs w:val="22"/>
                                      <w:lang w:val="en-US"/>
                                    </w:rPr>
                                    <w:t xml:space="preserve">) paslaugų sutartims, pagal kurias paslaugos vartotojui visiškai suteiktos, jeigu prieš paslaugų teikimą buvo gautas vartotojo aiškus sutikimas ir pripažinimas, kad jis neteks teisės atsisakyti sutarties, kai verslininkas visiškai įvykdys sutartį; </w:t>
                                  </w:r>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5d895f6b482348cfb4bab1a1e7a92c1d"/>
                                <w:lock w:val="sdtLocked"/>
                                <w:richText/>
                              </w:sdtPr>
                              <w:sdtContent>
                                <w:p>
                                  <w:pPr>
                                    <w:ind w:firstLine="720"/>
                                    <w:jc w:val="both"/>
                                    <w:rPr>
                                      <w:color w:val="000000"/>
                                      <w:sz w:val="22"/>
                                      <w:szCs w:val="22"/>
                                      <w:lang w:val="en-US"/>
                                    </w:rPr>
                                  </w:pPr>
                                  <w:sdt>
                                    <w:sdtPr>
                                      <w:alias w:val="Numeris"/>
                                      <w:tag w:val="nr_5d895f6b482348cfb4bab1a1e7a92c1d"/>
                                      <w:lock w:val="sdtLocked"/>
                                      <w:richText/>
                                    </w:sdtPr>
                                    <w:sdtContent>
                                      <w:r>
                                        <w:rPr>
                                          <w:color w:val="000000"/>
                                          <w:sz w:val="22"/>
                                          <w:szCs w:val="22"/>
                                          <w:lang w:val="en-US"/>
                                        </w:rPr>
                                        <w:t>3</w:t>
                                      </w:r>
                                    </w:sdtContent>
                                  </w:sdt>
                                  <w:r>
                                    <w:rPr>
                                      <w:color w:val="000000"/>
                                      <w:sz w:val="22"/>
                                      <w:szCs w:val="22"/>
                                      <w:lang w:val="en-US"/>
                                    </w:rPr>
                                    <w:t xml:space="preserve">)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df5a847b8d7044f587acbf85607ab751"/>
                                <w:lock w:val="sdtLocked"/>
                                <w:richText/>
                              </w:sdtPr>
                              <w:sdtContent>
                                <w:p>
                                  <w:pPr>
                                    <w:ind w:firstLine="720"/>
                                    <w:jc w:val="both"/>
                                    <w:rPr>
                                      <w:color w:val="000000"/>
                                      <w:sz w:val="22"/>
                                      <w:szCs w:val="22"/>
                                      <w:lang w:val="en-US"/>
                                    </w:rPr>
                                  </w:pPr>
                                  <w:sdt>
                                    <w:sdtPr>
                                      <w:alias w:val="Numeris"/>
                                      <w:tag w:val="nr_df5a847b8d7044f587acbf85607ab751"/>
                                      <w:lock w:val="sdtLocked"/>
                                      <w:richText/>
                                    </w:sdtPr>
                                    <w:sdtContent>
                                      <w:r>
                                        <w:rPr>
                                          <w:color w:val="000000"/>
                                          <w:sz w:val="22"/>
                                          <w:szCs w:val="22"/>
                                          <w:lang w:val="en-US"/>
                                        </w:rPr>
                                        <w:t>13</w:t>
                                      </w:r>
                                    </w:sdtContent>
                                  </w:sdt>
                                  <w:r>
                                    <w:rPr>
                                      <w:color w:val="000000"/>
                                      <w:sz w:val="22"/>
                                      <w:szCs w:val="22"/>
                                      <w:lang w:val="en-US"/>
                                    </w:rPr>
                                    <w:t xml:space="preserve">) sutartims </w:t>
                                  </w:r>
                                  <w:r>
                                    <w:rPr>
                                      <w:sz w:val="22"/>
                                      <w:szCs w:val="22"/>
                                      <w:lang w:val="en-US"/>
                                    </w:rPr>
                                    <w:t>dėl skaitmeninio turinio teikimo</w:t>
                                  </w:r>
                                  <w:r>
                                    <w:rPr>
                                      <w:color w:val="000000"/>
                                      <w:sz w:val="22"/>
                                      <w:szCs w:val="22"/>
                                      <w:lang w:val="en-US"/>
                                    </w:rPr>
                                    <w:t>, jeigu skaitmeninio turinio teikimas buvo pradėtas vartotojui iš anksto aiškiai sutikus ir pripažinus, kad dėl to jis praras teisę atsisakyti sutarties.</w:t>
                                  </w:r>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fcc2af0346c743fcbae67f849a55dd60"/>
                            <w:lock w:val="sdtLocked"/>
                            <w:richText/>
                          </w:sdtPr>
                          <w:sdtContent>
                            <w:p>
                              <w:pPr>
                                <w:ind w:firstLine="720"/>
                                <w:jc w:val="both"/>
                                <w:rPr>
                                  <w:color w:val="000000"/>
                                  <w:sz w:val="22"/>
                                  <w:szCs w:val="22"/>
                                  <w:lang w:val="en-US"/>
                                </w:rPr>
                              </w:pPr>
                              <w:sdt>
                                <w:sdtPr>
                                  <w:alias w:val="Numeris"/>
                                  <w:tag w:val="nr_fcc2af0346c743fcbae67f849a55dd60"/>
                                  <w:lock w:val="sdtLocked"/>
                                  <w:richText/>
                                </w:sdtPr>
                                <w:sdtContent>
                                  <w:r>
                                    <w:rPr>
                                      <w:color w:val="000000"/>
                                      <w:sz w:val="22"/>
                                      <w:szCs w:val="22"/>
                                      <w:lang w:val="en-US"/>
                                    </w:rPr>
                                    <w:t>9</w:t>
                                  </w:r>
                                </w:sdtContent>
                              </w:sdt>
                              <w:r>
                                <w:rPr>
                                  <w:color w:val="000000"/>
                                  <w:sz w:val="22"/>
                                  <w:szCs w:val="22"/>
                                  <w:lang w:val="en-US"/>
                                </w:rPr>
                                <w:t>.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sdtContent>
                        </w:sdt>
                        <w:sdt>
                          <w:sdtPr>
                            <w:alias w:val="6.228-10 str. 10 d."/>
                            <w:tag w:val="part_3c3cd174fecb484c8bfada535a0f6094"/>
                            <w:lock w:val="sdtLocked"/>
                            <w:richText/>
                          </w:sdtPr>
                          <w:sdtContent>
                            <w:p>
                              <w:pPr>
                                <w:ind w:firstLine="720"/>
                                <w:jc w:val="both"/>
                                <w:rPr>
                                  <w:color w:val="000000"/>
                                  <w:sz w:val="22"/>
                                  <w:szCs w:val="22"/>
                                  <w:lang w:val="en-US"/>
                                </w:rPr>
                              </w:pPr>
                              <w:sdt>
                                <w:sdtPr>
                                  <w:alias w:val="Numeris"/>
                                  <w:tag w:val="nr_3c3cd174fecb484c8bfada535a0f6094"/>
                                  <w:lock w:val="sdtLocked"/>
                                  <w:richText/>
                                </w:sdtPr>
                                <w:sdtContent>
                                  <w:r>
                                    <w:rPr>
                                      <w:color w:val="000000"/>
                                      <w:sz w:val="22"/>
                                      <w:szCs w:val="22"/>
                                      <w:lang w:val="en-US"/>
                                    </w:rPr>
                                    <w:t>10</w:t>
                                  </w:r>
                                </w:sdtContent>
                              </w:sdt>
                              <w:r>
                                <w:rPr>
                                  <w:color w:val="000000"/>
                                  <w:sz w:val="22"/>
                                  <w:szCs w:val="22"/>
                                  <w:lang w:val="en-US"/>
                                </w:rPr>
                                <w:t>.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pPr>
                                <w:ind w:firstLine="720"/>
                                <w:jc w:val="both"/>
                                <w:rPr>
                                  <w:sz w:val="22"/>
                                  <w:szCs w:val="22"/>
                                  <w:lang w:val="en-US"/>
                                </w:rPr>
                              </w:pPr>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802c3fc4c4424149ad09aa24c24e6489"/>
                            <w:lock w:val="sdtLocked"/>
                            <w:richText/>
                          </w:sdtPr>
                          <w:sdtContent>
                            <w:p>
                              <w:pPr>
                                <w:ind w:firstLine="720"/>
                                <w:jc w:val="both"/>
                                <w:rPr>
                                  <w:color w:val="000000"/>
                                  <w:sz w:val="22"/>
                                  <w:szCs w:val="22"/>
                                  <w:lang w:val="en-US"/>
                                </w:rPr>
                              </w:pPr>
                              <w:sdt>
                                <w:sdtPr>
                                  <w:alias w:val="Numeris"/>
                                  <w:tag w:val="nr_802c3fc4c4424149ad09aa24c24e6489"/>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p>
                              <w:pPr>
                                <w:ind w:firstLine="720"/>
                                <w:jc w:val="both"/>
                                <w:rPr>
                                  <w:b/>
                                  <w:sz w:val="22"/>
                                  <w:szCs w:val="22"/>
                                  <w:lang w:val="en-US"/>
                                </w:rPr>
                              </w:pPr>
                            </w:p>
                          </w:sdtContent>
                        </w:sdt>
                      </w:sdtContent>
                    </w:sdt>
                    <w:sdt>
                      <w:sdtPr>
                        <w:alias w:val="6.228-12 str."/>
                        <w:tag w:val="part_991c240498644b4a8cbaaf95dd3f7e67"/>
                        <w:lock w:val="sdtLocked"/>
                        <w:richText/>
                      </w:sdtPr>
                      <w:sdtContent>
                        <w:p>
                          <w:pPr>
                            <w:ind w:left="2835" w:hanging="2115"/>
                            <w:jc w:val="both"/>
                            <w:rPr>
                              <w:b/>
                              <w:sz w:val="22"/>
                              <w:szCs w:val="22"/>
                              <w:lang w:val="en-US"/>
                            </w:rPr>
                          </w:pPr>
                          <w:sdt>
                            <w:sdtPr>
                              <w:alias w:val="Numeris"/>
                              <w:tag w:val="nr_991c240498644b4a8cbaaf95dd3f7e67"/>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991c240498644b4a8cbaaf95dd3f7e67"/>
                              <w:lock w:val="sdtLocked"/>
                              <w:richText/>
                            </w:sdtPr>
                            <w:sdtContent>
                              <w:r>
                                <w:rPr>
                                  <w:b/>
                                  <w:sz w:val="22"/>
                                  <w:szCs w:val="22"/>
                                  <w:lang w:val="en-US"/>
                                </w:rPr>
                                <w:t>Vartojimo sutarčių dėl skaitmeninio turinio teikimo ypatumai</w:t>
                              </w:r>
                            </w:sdtContent>
                          </w:sdt>
                        </w:p>
                        <w:sdt>
                          <w:sdtPr>
                            <w:alias w:val="6.228-12 str. 1 d."/>
                            <w:tag w:val="part_49988a423561457685539633f55769f1"/>
                            <w:lock w:val="sdtLocked"/>
                            <w:richText/>
                          </w:sdtPr>
                          <w:sdtContent>
                            <w:p>
                              <w:pPr>
                                <w:ind w:firstLine="720"/>
                                <w:jc w:val="both"/>
                                <w:rPr>
                                  <w:sz w:val="22"/>
                                  <w:szCs w:val="22"/>
                                  <w:lang w:val="en-US"/>
                                </w:rPr>
                              </w:pPr>
                              <w:sdt>
                                <w:sdtPr>
                                  <w:alias w:val="Numeris"/>
                                  <w:tag w:val="nr_49988a423561457685539633f55769f1"/>
                                  <w:lock w:val="sdtLocked"/>
                                  <w:richText/>
                                </w:sdtPr>
                                <w:sdtContent>
                                  <w:r>
                                    <w:rPr>
                                      <w:color w:val="000000"/>
                                      <w:sz w:val="22"/>
                                      <w:szCs w:val="22"/>
                                    </w:rPr>
                                    <w:t>1</w:t>
                                  </w:r>
                                </w:sdtContent>
                              </w:sdt>
                              <w:r>
                                <w:rPr>
                                  <w:color w:val="000000"/>
                                  <w:sz w:val="22"/>
                                  <w:szCs w:val="22"/>
                                </w:rPr>
                                <w:t>. Vartojimo sutartimi dėl skaitmeninio turinio teikimo verslininkas įsipareigoja vartotojui suteikti patvariojoje laikmenoje neįrašytą skaitmeninį turinį (duomenis, kurie kuriami ir pateikiami skaitmenine forma).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2 d."/>
                            <w:tag w:val="part_ec23061616c14f86bb37767b40fb17b9"/>
                            <w:lock w:val="sdtLocked"/>
                            <w:richText/>
                          </w:sdtPr>
                          <w:sdtContent>
                            <w:p>
                              <w:pPr>
                                <w:ind w:firstLine="720"/>
                                <w:jc w:val="both"/>
                                <w:rPr>
                                  <w:color w:val="000000"/>
                                  <w:sz w:val="22"/>
                                  <w:szCs w:val="22"/>
                                  <w:lang w:val="en-US" w:eastAsia="lt-LT"/>
                                </w:rPr>
                              </w:pPr>
                              <w:sdt>
                                <w:sdtPr>
                                  <w:alias w:val="Numeris"/>
                                  <w:tag w:val="nr_ec23061616c14f86bb37767b40fb17b9"/>
                                  <w:lock w:val="sdtLocked"/>
                                  <w:richText/>
                                </w:sdtPr>
                                <w:sdtContent>
                                  <w:r>
                                    <w:rPr>
                                      <w:color w:val="000000"/>
                                      <w:sz w:val="22"/>
                                      <w:szCs w:val="22"/>
                                      <w:lang w:val="en-US" w:eastAsia="lt-LT"/>
                                    </w:rPr>
                                    <w:t>2</w:t>
                                  </w:r>
                                </w:sdtContent>
                              </w:sdt>
                              <w:r>
                                <w:rPr>
                                  <w:color w:val="000000"/>
                                  <w:sz w:val="22"/>
                                  <w:szCs w:val="22"/>
                                  <w:lang w:val="en-US" w:eastAsia="lt-LT"/>
                                </w:rPr>
                                <w:t xml:space="preserve">. </w:t>
                              </w:r>
                              <w:r>
                                <w:rPr>
                                  <w:sz w:val="22"/>
                                  <w:szCs w:val="22"/>
                                  <w:lang w:val="en-US" w:eastAsia="lt-LT"/>
                                </w:rPr>
                                <w:t>Vartojimo sutartims dėl skaitmeninio turinio teikimo taikomos šio skyriaus nuostatos, jeigu šiame kodekse ar kituose įstatymuose nenustatyta kitaip.</w:t>
                              </w:r>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21d5af3e2dc54199bc63b0cc6da61403"/>
                            <w:lock w:val="sdtLocked"/>
                            <w:richText/>
                          </w:sdtPr>
                          <w:sdtContent>
                            <w:p>
                              <w:pPr>
                                <w:ind w:firstLine="720"/>
                                <w:jc w:val="both"/>
                                <w:rPr>
                                  <w:sz w:val="22"/>
                                  <w:szCs w:val="22"/>
                                  <w:lang w:val="en-US" w:eastAsia="lt-LT"/>
                                </w:rPr>
                              </w:pPr>
                              <w:sdt>
                                <w:sdtPr>
                                  <w:alias w:val="Numeris"/>
                                  <w:tag w:val="nr_21d5af3e2dc54199bc63b0cc6da61403"/>
                                  <w:lock w:val="sdtLocked"/>
                                  <w:richText/>
                                </w:sdtPr>
                                <w:sdtContent>
                                  <w:r>
                                    <w:rPr>
                                      <w:sz w:val="22"/>
                                      <w:szCs w:val="22"/>
                                      <w:lang w:val="en-US" w:eastAsia="lt-LT"/>
                                    </w:rPr>
                                    <w:t>2</w:t>
                                  </w:r>
                                </w:sdtContent>
                              </w:sdt>
                              <w:r>
                                <w:rPr>
                                  <w:sz w:val="22"/>
                                  <w:szCs w:val="22"/>
                                  <w:lang w:val="en-US" w:eastAsia="lt-LT"/>
                                </w:rPr>
                                <w:t xml:space="preserve">. Kokybės garantija negali suvaržyti vartotojo teisių, nustatytų šio kodekso 6.363 straipsnyje. </w:t>
                              </w:r>
                            </w:p>
                          </w:sdtContent>
                        </w:sdt>
                        <w:sdt>
                          <w:sdtPr>
                            <w:alias w:val="6.228-14 str. 3 d."/>
                            <w:tag w:val="part_ef7a7a8638de43c7b1c8eabbcd7ed7f0"/>
                            <w:lock w:val="sdtLocked"/>
                            <w:richText/>
                          </w:sdtPr>
                          <w:sdtContent>
                            <w:p>
                              <w:pPr>
                                <w:ind w:firstLine="720"/>
                                <w:jc w:val="both"/>
                                <w:rPr>
                                  <w:sz w:val="22"/>
                                  <w:szCs w:val="22"/>
                                  <w:lang w:val="en-US" w:eastAsia="lt-LT"/>
                                </w:rPr>
                              </w:pPr>
                              <w:sdt>
                                <w:sdtPr>
                                  <w:alias w:val="Numeris"/>
                                  <w:tag w:val="nr_ef7a7a8638de43c7b1c8eabbcd7ed7f0"/>
                                  <w:lock w:val="sdtLocked"/>
                                  <w:richText/>
                                </w:sdtPr>
                                <w:sdtContent>
                                  <w:r>
                                    <w:rPr>
                                      <w:sz w:val="22"/>
                                      <w:szCs w:val="22"/>
                                      <w:lang w:val="en-US" w:eastAsia="lt-LT"/>
                                    </w:rPr>
                                    <w:t>3</w:t>
                                  </w:r>
                                </w:sdtContent>
                              </w:sdt>
                              <w:r>
                                <w:rPr>
                                  <w:sz w:val="22"/>
                                  <w:szCs w:val="22"/>
                                  <w:lang w:val="en-US" w:eastAsia="lt-LT"/>
                                </w:rPr>
                                <w:t xml:space="preserve">.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58d0050a39ba4ee5b2c2c9652794529e"/>
                            <w:lock w:val="sdtLocked"/>
                            <w:richText/>
                          </w:sdtPr>
                          <w:sdtContent>
                            <w:p>
                              <w:pPr>
                                <w:ind w:firstLine="720"/>
                                <w:jc w:val="both"/>
                                <w:rPr>
                                  <w:sz w:val="22"/>
                                </w:rPr>
                              </w:pPr>
                              <w:sdt>
                                <w:sdtPr>
                                  <w:alias w:val="Numeris"/>
                                  <w:tag w:val="nr_58d0050a39ba4ee5b2c2c9652794529e"/>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rPr>
                                  <w:sz w:val="22"/>
                                </w:rPr>
                              </w:pPr>
                            </w:p>
                          </w:sdtContent>
                        </w:sdt>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a1b87812c6274026a5e6362439f43d34"/>
                                <w:lock w:val="sdtLocked"/>
                                <w:richText/>
                              </w:sdtPr>
                              <w:sdtContent>
                                <w:p>
                                  <w:pPr>
                                    <w:ind w:firstLine="720"/>
                                    <w:jc w:val="both"/>
                                    <w:rPr>
                                      <w:sz w:val="22"/>
                                    </w:rPr>
                                  </w:pPr>
                                  <w:sdt>
                                    <w:sdtPr>
                                      <w:alias w:val="Numeris"/>
                                      <w:tag w:val="nr_a1b87812c6274026a5e6362439f43d34"/>
                                      <w:lock w:val="sdtLocked"/>
                                      <w:richText/>
                                    </w:sdtPr>
                                    <w:sdtContent>
                                      <w:r>
                                        <w:rPr>
                                          <w:sz w:val="22"/>
                                          <w:szCs w:val="22"/>
                                          <w:lang w:eastAsia="lt-LT"/>
                                        </w:rPr>
                                        <w:t>3</w:t>
                                      </w:r>
                                    </w:sdtContent>
                                  </w:sdt>
                                  <w:r>
                                    <w:rPr>
                                      <w:sz w:val="22"/>
                                      <w:szCs w:val="22"/>
                                      <w:lang w:eastAsia="lt-LT"/>
                                    </w:rPr>
                                    <w:t>. Asmens, pripažinto ribotai veiksniu tam tikroje srityje dėl psichikos 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68 str. 4 d."/>
                                <w:tag w:val="part_94f8109888474391a2755fb1b4d20b44"/>
                                <w:lock w:val="sdtLocked"/>
                                <w:richText/>
                              </w:sdtPr>
                              <w:sdtContent>
                                <w:p>
                                  <w:pPr>
                                    <w:ind w:firstLine="720"/>
                                    <w:jc w:val="both"/>
                                    <w:rPr>
                                      <w:sz w:val="22"/>
                                    </w:rPr>
                                  </w:pPr>
                                  <w:sdt>
                                    <w:sdtPr>
                                      <w:alias w:val="Numeris"/>
                                      <w:tag w:val="nr_94f8109888474391a2755fb1b4d20b44"/>
                                      <w:lock w:val="sdtLocked"/>
                                      <w:richText/>
                                    </w:sdtPr>
                                    <w:sdtContent>
                                      <w:r>
                                        <w:rPr>
                                          <w:sz w:val="22"/>
                                          <w:szCs w:val="22"/>
                                          <w:lang w:eastAsia="lt-LT"/>
                                        </w:rPr>
                                        <w:t>4</w:t>
                                      </w:r>
                                    </w:sdtContent>
                                  </w:sdt>
                                  <w:r>
                                    <w:rPr>
                                      <w:sz w:val="22"/>
                                      <w:szCs w:val="22"/>
                                      <w:lang w:eastAsia="lt-LT"/>
                                    </w:rPr>
                                    <w:t>. Jeigu žalos padarė asmuo, kuris savo veiksmų reikšmės suprasti ar jų valdyti negalėjo dėl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2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81bc915d59d4461aad40b4089180b32c"/>
                            <w:lock w:val="sdtLocked"/>
                            <w:richText/>
                          </w:sdtPr>
                          <w:sdtContent>
                            <w:p>
                              <w:pPr>
                                <w:ind w:firstLine="720"/>
                                <w:jc w:val="both"/>
                                <w:rPr>
                                  <w:sz w:val="22"/>
                                  <w:szCs w:val="22"/>
                                  <w:lang w:val="en-US" w:eastAsia="lt-LT"/>
                                </w:rPr>
                              </w:pPr>
                              <w:sdt>
                                <w:sdtPr>
                                  <w:alias w:val="Numeris"/>
                                  <w:tag w:val="nr_81bc915d59d4461aad40b4089180b32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81bc915d59d4461aad40b4089180b32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rPr>
                                  <w:i/>
                                  <w:sz w:val="20"/>
                                </w:rPr>
                              </w:pPr>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594f6e4e7de140f99811f0fa5401a49a"/>
                            <w:lock w:val="sdtLocked"/>
                            <w:richText/>
                          </w:sdtPr>
                          <w:sdtContent>
                            <w:p>
                              <w:pPr>
                                <w:ind w:firstLine="720"/>
                                <w:jc w:val="both"/>
                                <w:rPr>
                                  <w:sz w:val="22"/>
                                  <w:szCs w:val="22"/>
                                  <w:lang w:eastAsia="lt-LT"/>
                                </w:rPr>
                              </w:pPr>
                              <w:sdt>
                                <w:sdtPr>
                                  <w:alias w:val="Numeris"/>
                                  <w:tag w:val="nr_594f6e4e7de140f99811f0fa5401a49a"/>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594f6e4e7de140f99811f0fa5401a49a"/>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6.353 str. 8 d."/>
                                <w:tag w:val="part_e653b66796b44d1287bdaa63fdab3244"/>
                                <w:lock w:val="sdtLocked"/>
                                <w:richText/>
                              </w:sdtPr>
                              <w:sdtContent>
                                <w:p>
                                  <w:pPr>
                                    <w:ind w:firstLine="720"/>
                                    <w:jc w:val="both"/>
                                    <w:rPr>
                                      <w:color w:val="000000"/>
                                      <w:sz w:val="22"/>
                                      <w:szCs w:val="22"/>
                                      <w:lang w:val="en-US" w:eastAsia="lt-LT"/>
                                    </w:rPr>
                                  </w:pPr>
                                  <w:sdt>
                                    <w:sdtPr>
                                      <w:alias w:val="Numeris"/>
                                      <w:tag w:val="nr_e653b66796b44d1287bdaa63fdab3244"/>
                                      <w:lock w:val="sdtLocked"/>
                                      <w:richText/>
                                    </w:sdtPr>
                                    <w:sdtContent>
                                      <w:r>
                                        <w:rPr>
                                          <w:color w:val="000000"/>
                                          <w:sz w:val="22"/>
                                          <w:szCs w:val="22"/>
                                          <w:lang w:val="en-US" w:eastAsia="lt-LT"/>
                                        </w:rPr>
                                        <w:t>8</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sdtContent>
                            </w:sdt>
                            <w:sdt>
                              <w:sdtPr>
                                <w:alias w:val="6.353 str. 9 d."/>
                                <w:tag w:val="part_06c1ca3188fd4e44bb587354ff00c1dd"/>
                                <w:lock w:val="sdtLocked"/>
                                <w:richText/>
                              </w:sdtPr>
                              <w:sdtContent>
                                <w:p>
                                  <w:pPr>
                                    <w:ind w:firstLine="720"/>
                                    <w:jc w:val="both"/>
                                    <w:rPr>
                                      <w:sz w:val="22"/>
                                      <w:szCs w:val="22"/>
                                    </w:rPr>
                                  </w:pPr>
                                  <w:sdt>
                                    <w:sdtPr>
                                      <w:alias w:val="Numeris"/>
                                      <w:tag w:val="nr_06c1ca3188fd4e44bb587354ff00c1dd"/>
                                      <w:lock w:val="sdtLocked"/>
                                      <w:richText/>
                                    </w:sdtPr>
                                    <w:sdtContent>
                                      <w:r>
                                        <w:rPr>
                                          <w:sz w:val="22"/>
                                          <w:szCs w:val="22"/>
                                        </w:rPr>
                                        <w:t>9</w:t>
                                      </w:r>
                                    </w:sdtContent>
                                  </w:sdt>
                                  <w:r>
                                    <w:rPr>
                                      <w:sz w:val="22"/>
                                      <w:szCs w:val="22"/>
                                    </w:rPr>
                                    <w:t>.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p>
                                <w:p>
                                  <w:pPr>
                                    <w:jc w:val="both"/>
                                    <w:rPr>
                                      <w:i/>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3 str. 10 d."/>
                                <w:tag w:val="part_586850922c8247ada932545008140018"/>
                                <w:lock w:val="sdtLocked"/>
                                <w:richText/>
                              </w:sdtPr>
                              <w:sdtContent>
                                <w:p>
                                  <w:pPr>
                                    <w:ind w:firstLine="720"/>
                                    <w:jc w:val="both"/>
                                  </w:pPr>
                                  <w:sdt>
                                    <w:sdtPr>
                                      <w:alias w:val="Numeris"/>
                                      <w:tag w:val="nr_586850922c8247ada932545008140018"/>
                                      <w:lock w:val="sdtLocked"/>
                                      <w:richText/>
                                    </w:sdtPr>
                                    <w:sdtContent>
                                      <w:r>
                                        <w:rPr>
                                          <w:color w:val="000000"/>
                                          <w:sz w:val="22"/>
                                          <w:szCs w:val="22"/>
                                          <w:lang w:val="en-US" w:eastAsia="lt-LT"/>
                                        </w:rPr>
                                        <w:t>10</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sdtContent>
                            </w:sdt>
                            <w:p>
                              <w:pPr>
                                <w:jc w:val="both"/>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3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5fec74e1374b414aad65edfe735378a6"/>
                            <w:lock w:val="sdtLocked"/>
                            <w:richText/>
                          </w:sdtPr>
                          <w:sdtContent>
                            <w:p>
                              <w:pPr>
                                <w:ind w:left="2552" w:hanging="1832"/>
                                <w:jc w:val="both"/>
                                <w:rPr>
                                  <w:b/>
                                  <w:sz w:val="22"/>
                                  <w:szCs w:val="22"/>
                                  <w:lang w:eastAsia="lt-LT"/>
                                </w:rPr>
                              </w:pPr>
                              <w:sdt>
                                <w:sdtPr>
                                  <w:alias w:val="Numeris"/>
                                  <w:tag w:val="nr_5fec74e1374b414aad65edfe735378a6"/>
                                  <w:lock w:val="sdtLocked"/>
                                  <w:richText/>
                                </w:sdtPr>
                                <w:sdtContent>
                                  <w:r>
                                    <w:rPr>
                                      <w:b/>
                                      <w:bCs/>
                                      <w:color w:val="000000"/>
                                      <w:sz w:val="22"/>
                                      <w:szCs w:val="22"/>
                                      <w:lang w:eastAsia="lt-LT"/>
                                    </w:rPr>
                                    <w:t>6.363</w:t>
                                  </w:r>
                                </w:sdtContent>
                              </w:sdt>
                              <w:r>
                                <w:rPr>
                                  <w:b/>
                                  <w:bCs/>
                                  <w:color w:val="000000"/>
                                  <w:sz w:val="22"/>
                                  <w:szCs w:val="22"/>
                                  <w:lang w:eastAsia="lt-LT"/>
                                </w:rPr>
                                <w:t xml:space="preserve"> straipsnis. </w:t>
                              </w:r>
                              <w:sdt>
                                <w:sdtPr>
                                  <w:alias w:val="Pavadinimas"/>
                                  <w:tag w:val="title_5fec74e1374b414aad65edfe735378a6"/>
                                  <w:lock w:val="sdtLocked"/>
                                  <w:richText/>
                                </w:sdtPr>
                                <w:sdtContent>
                                  <w:r>
                                    <w:rPr>
                                      <w:b/>
                                      <w:bCs/>
                                      <w:color w:val="000000"/>
                                      <w:sz w:val="22"/>
                                      <w:szCs w:val="22"/>
                                      <w:lang w:eastAsia="lt-LT"/>
                                    </w:rPr>
                                    <w:t>Daikto kokybė (atitiktis sutarčiai) ir pirkėjo teisės, kai jam parduotas netinkamos kokybės daiktas</w:t>
                                  </w:r>
                                </w:sdtContent>
                              </w:sdt>
                            </w:p>
                            <w:sdt>
                              <w:sdtPr>
                                <w:alias w:val="6.363 str. 1 d."/>
                                <w:tag w:val="part_ee35582ae6314731a384667887efc521"/>
                                <w:lock w:val="sdtLocked"/>
                                <w:richText/>
                              </w:sdtPr>
                              <w:sdtContent>
                                <w:p>
                                  <w:pPr>
                                    <w:ind w:firstLine="720"/>
                                    <w:jc w:val="both"/>
                                    <w:rPr>
                                      <w:strike/>
                                      <w:sz w:val="22"/>
                                      <w:szCs w:val="22"/>
                                      <w:lang w:eastAsia="lt-LT"/>
                                    </w:rPr>
                                  </w:pPr>
                                  <w:sdt>
                                    <w:sdtPr>
                                      <w:alias w:val="Numeris"/>
                                      <w:tag w:val="nr_ee35582ae6314731a384667887efc521"/>
                                      <w:lock w:val="sdtLocked"/>
                                      <w:richText/>
                                    </w:sdtPr>
                                    <w:sdtContent>
                                      <w:r>
                                        <w:rPr>
                                          <w:color w:val="000000"/>
                                          <w:sz w:val="22"/>
                                          <w:szCs w:val="22"/>
                                          <w:lang w:eastAsia="lt-LT"/>
                                        </w:rPr>
                                        <w:t>1</w:t>
                                      </w:r>
                                    </w:sdtContent>
                                  </w:sdt>
                                  <w:r>
                                    <w:rPr>
                                      <w:color w:val="000000"/>
                                      <w:sz w:val="22"/>
                                      <w:szCs w:val="22"/>
                                      <w:lang w:eastAsia="lt-LT"/>
                                    </w:rPr>
                                    <w:t xml:space="preserve">. Laikoma, kad pardavėjas visais atvejais garantuoja daiktų kokybę (garantija pagal įstatymą). </w:t>
                                  </w:r>
                                </w:p>
                              </w:sdtContent>
                            </w:sdt>
                            <w:sdt>
                              <w:sdtPr>
                                <w:alias w:val="6.363 str. 2 d."/>
                                <w:tag w:val="part_357786b74e684075b7de124e9d9a9d60"/>
                                <w:lock w:val="sdtLocked"/>
                                <w:richText/>
                              </w:sdtPr>
                              <w:sdtContent>
                                <w:p>
                                  <w:pPr>
                                    <w:ind w:firstLine="720"/>
                                    <w:jc w:val="both"/>
                                    <w:rPr>
                                      <w:sz w:val="22"/>
                                      <w:szCs w:val="22"/>
                                      <w:lang w:eastAsia="lt-LT"/>
                                    </w:rPr>
                                  </w:pPr>
                                  <w:sdt>
                                    <w:sdtPr>
                                      <w:alias w:val="Numeris"/>
                                      <w:tag w:val="nr_357786b74e684075b7de124e9d9a9d60"/>
                                      <w:lock w:val="sdtLocked"/>
                                      <w:richText/>
                                    </w:sdtPr>
                                    <w:sdtContent>
                                      <w:r>
                                        <w:rPr>
                                          <w:color w:val="000000"/>
                                          <w:sz w:val="22"/>
                                          <w:szCs w:val="22"/>
                                          <w:lang w:eastAsia="lt-LT"/>
                                        </w:rPr>
                                        <w:t>2</w:t>
                                      </w:r>
                                    </w:sdtContent>
                                  </w:sdt>
                                  <w:r>
                                    <w:rPr>
                                      <w:color w:val="000000"/>
                                      <w:sz w:val="22"/>
                                      <w:szCs w:val="22"/>
                                      <w:lang w:eastAsia="lt-LT"/>
                                    </w:rPr>
                                    <w:t>. Parduodamas daiktas turi būti tinkamos kokybės, t. y. daikto savybės turi atitikti vartojimo pirkimo</w:t>
                                  </w:r>
                                  <w:r>
                                    <w:rPr>
                                      <w:bCs/>
                                      <w:color w:val="000000"/>
                                      <w:sz w:val="22"/>
                                      <w:szCs w:val="22"/>
                                      <w:lang w:eastAsia="lt-LT"/>
                                    </w:rPr>
                                    <w:t>–</w:t>
                                  </w:r>
                                  <w:r>
                                    <w:rPr>
                                      <w:color w:val="000000"/>
                                      <w:sz w:val="22"/>
                                      <w:szCs w:val="22"/>
                                      <w:lang w:eastAsia="lt-LT"/>
                                    </w:rPr>
                                    <w:t>pardavimo sutartį. Pardavėjas atsako pirkėjui už bet kokią daikto neatitiktį sutarčiai, esančią daikto perdavimo metu.</w:t>
                                  </w:r>
                                </w:p>
                              </w:sdtContent>
                            </w:sdt>
                            <w:sdt>
                              <w:sdtPr>
                                <w:alias w:val="6.363 str. 3 d."/>
                                <w:tag w:val="part_36de8b7634ec457ea409db1238523758"/>
                                <w:lock w:val="sdtLocked"/>
                                <w:richText/>
                              </w:sdtPr>
                              <w:sdtContent>
                                <w:p>
                                  <w:pPr>
                                    <w:ind w:firstLine="720"/>
                                    <w:jc w:val="both"/>
                                    <w:rPr>
                                      <w:sz w:val="22"/>
                                      <w:szCs w:val="22"/>
                                      <w:lang w:val="en-US" w:eastAsia="lt-LT"/>
                                    </w:rPr>
                                  </w:pPr>
                                  <w:sdt>
                                    <w:sdtPr>
                                      <w:alias w:val="Numeris"/>
                                      <w:tag w:val="nr_36de8b7634ec457ea409db1238523758"/>
                                      <w:lock w:val="sdtLocked"/>
                                      <w:richText/>
                                    </w:sdtPr>
                                    <w:sdtContent>
                                      <w:r>
                                        <w:rPr>
                                          <w:color w:val="000000"/>
                                          <w:sz w:val="22"/>
                                          <w:szCs w:val="22"/>
                                          <w:lang w:val="en-US" w:eastAsia="lt-LT"/>
                                        </w:rPr>
                                        <w:t>3</w:t>
                                      </w:r>
                                    </w:sdtContent>
                                  </w:sdt>
                                  <w:r>
                                    <w:rPr>
                                      <w:color w:val="000000"/>
                                      <w:sz w:val="22"/>
                                      <w:szCs w:val="22"/>
                                      <w:lang w:val="en-US" w:eastAsia="lt-LT"/>
                                    </w:rPr>
                                    <w:t>. Daikto savybės atitinka sutartį, jeigu:</w:t>
                                  </w:r>
                                </w:p>
                                <w:sdt>
                                  <w:sdtPr>
                                    <w:alias w:val="6.363 str. 3 d. 1 p."/>
                                    <w:tag w:val="part_fa48f92ea9b640459b2617a6541ac25a"/>
                                    <w:lock w:val="sdtLocked"/>
                                    <w:richText/>
                                  </w:sdtPr>
                                  <w:sdtContent>
                                    <w:p>
                                      <w:pPr>
                                        <w:ind w:firstLine="720"/>
                                        <w:jc w:val="both"/>
                                        <w:rPr>
                                          <w:sz w:val="22"/>
                                          <w:szCs w:val="22"/>
                                          <w:lang w:val="en-US" w:eastAsia="lt-LT"/>
                                        </w:rPr>
                                      </w:pPr>
                                      <w:sdt>
                                        <w:sdtPr>
                                          <w:alias w:val="Numeris"/>
                                          <w:tag w:val="nr_fa48f92ea9b640459b2617a6541ac25a"/>
                                          <w:lock w:val="sdtLocked"/>
                                          <w:richText/>
                                        </w:sdtPr>
                                        <w:sdtContent>
                                          <w:r>
                                            <w:rPr>
                                              <w:color w:val="000000"/>
                                              <w:sz w:val="22"/>
                                              <w:szCs w:val="22"/>
                                              <w:lang w:val="en-US" w:eastAsia="lt-LT"/>
                                            </w:rPr>
                                            <w:t>1</w:t>
                                          </w:r>
                                        </w:sdtContent>
                                      </w:sdt>
                                      <w:r>
                                        <w:rPr>
                                          <w:color w:val="000000"/>
                                          <w:sz w:val="22"/>
                                          <w:szCs w:val="22"/>
                                          <w:lang w:val="en-US" w:eastAsia="lt-LT"/>
                                        </w:rPr>
                                        <w:t xml:space="preserve">) daiktas atitinka pardavėjo pateiktą aprašymą ir turi tokias savybes </w:t>
                                      </w:r>
                                      <w:r>
                                        <w:rPr>
                                          <w:rFonts w:eastAsia="EUAlbertina-Regular-Identity-H"/>
                                          <w:sz w:val="22"/>
                                          <w:szCs w:val="22"/>
                                          <w:lang w:val="en-US" w:eastAsia="lt-LT"/>
                                        </w:rPr>
                                        <w:t>kaip ir daiktas, kurį pardavėjas pateikė kaip pavyzdį ar modelį;</w:t>
                                      </w:r>
                                    </w:p>
                                  </w:sdtContent>
                                </w:sdt>
                                <w:sdt>
                                  <w:sdtPr>
                                    <w:alias w:val="6.363 str. 3 d. 2 p."/>
                                    <w:tag w:val="part_da3c8b55b098443996f26ef912fc1a16"/>
                                    <w:lock w:val="sdtLocked"/>
                                    <w:richText/>
                                  </w:sdtPr>
                                  <w:sdtContent>
                                    <w:p>
                                      <w:pPr>
                                        <w:ind w:firstLine="720"/>
                                        <w:jc w:val="both"/>
                                        <w:rPr>
                                          <w:color w:val="000000"/>
                                          <w:sz w:val="22"/>
                                          <w:szCs w:val="22"/>
                                          <w:lang w:val="en-US" w:eastAsia="lt-LT"/>
                                        </w:rPr>
                                      </w:pPr>
                                      <w:sdt>
                                        <w:sdtPr>
                                          <w:alias w:val="Numeris"/>
                                          <w:tag w:val="nr_da3c8b55b098443996f26ef912fc1a16"/>
                                          <w:lock w:val="sdtLocked"/>
                                          <w:richText/>
                                        </w:sdtPr>
                                        <w:sdtContent>
                                          <w:r>
                                            <w:rPr>
                                              <w:color w:val="000000"/>
                                              <w:sz w:val="22"/>
                                              <w:szCs w:val="22"/>
                                              <w:lang w:val="en-US" w:eastAsia="lt-LT"/>
                                            </w:rPr>
                                            <w:t>2</w:t>
                                          </w:r>
                                        </w:sdtContent>
                                      </w:sdt>
                                      <w:r>
                                        <w:rPr>
                                          <w:color w:val="000000"/>
                                          <w:sz w:val="22"/>
                                          <w:szCs w:val="22"/>
                                          <w:lang w:val="en-US" w:eastAsia="lt-LT"/>
                                        </w:rPr>
                                        <w:t>) daiktas tinka naudoti tam, kam tokios rūšies daiktai paprastai naudojami;</w:t>
                                      </w:r>
                                    </w:p>
                                  </w:sdtContent>
                                </w:sdt>
                                <w:sdt>
                                  <w:sdtPr>
                                    <w:alias w:val="6.363 str. 3 d. 3 p."/>
                                    <w:tag w:val="part_61d3cd6023cd480092c74acccc893990"/>
                                    <w:lock w:val="sdtLocked"/>
                                    <w:richText/>
                                  </w:sdtPr>
                                  <w:sdtContent>
                                    <w:p>
                                      <w:pPr>
                                        <w:ind w:firstLine="720"/>
                                        <w:jc w:val="both"/>
                                        <w:rPr>
                                          <w:color w:val="000000"/>
                                          <w:sz w:val="22"/>
                                          <w:szCs w:val="22"/>
                                          <w:lang w:val="en-US" w:eastAsia="lt-LT"/>
                                        </w:rPr>
                                      </w:pPr>
                                      <w:sdt>
                                        <w:sdtPr>
                                          <w:alias w:val="Numeris"/>
                                          <w:tag w:val="nr_61d3cd6023cd480092c74acccc893990"/>
                                          <w:lock w:val="sdtLocked"/>
                                          <w:richText/>
                                        </w:sdtPr>
                                        <w:sdtContent>
                                          <w:r>
                                            <w:rPr>
                                              <w:color w:val="000000"/>
                                              <w:sz w:val="22"/>
                                              <w:szCs w:val="22"/>
                                              <w:lang w:val="en-US" w:eastAsia="lt-LT"/>
                                            </w:rPr>
                                            <w:t>3</w:t>
                                          </w:r>
                                        </w:sdtContent>
                                      </w:sdt>
                                      <w:r>
                                        <w:rPr>
                                          <w:color w:val="000000"/>
                                          <w:sz w:val="22"/>
                                          <w:szCs w:val="22"/>
                                          <w:lang w:val="en-US" w:eastAsia="lt-LT"/>
                                        </w:rPr>
                                        <w:t xml:space="preserve">) daiktas </w:t>
                                      </w:r>
                                      <w:r>
                                        <w:rPr>
                                          <w:rFonts w:eastAsia="EUAlbertina-Regular-Identity-H"/>
                                          <w:sz w:val="22"/>
                                          <w:szCs w:val="22"/>
                                          <w:lang w:val="en-US" w:eastAsia="lt-LT"/>
                                        </w:rPr>
                                        <w:t>tinka naudoti pagal konkrečią paskirtį, apie kurią pirkėjas pranešė pardavėjui sutarties sudarymo metu ir su kuria pardavėjas sutiko;</w:t>
                                      </w:r>
                                    </w:p>
                                  </w:sdtContent>
                                </w:sdt>
                                <w:sdt>
                                  <w:sdtPr>
                                    <w:alias w:val="6.363 str. 3 d. 4 p."/>
                                    <w:tag w:val="part_1df4a6a236f64d1da14341178efc3f70"/>
                                    <w:lock w:val="sdtLocked"/>
                                    <w:richText/>
                                  </w:sdtPr>
                                  <w:sdtContent>
                                    <w:p>
                                      <w:pPr>
                                        <w:ind w:firstLine="720"/>
                                        <w:jc w:val="both"/>
                                        <w:rPr>
                                          <w:color w:val="000000"/>
                                          <w:sz w:val="22"/>
                                          <w:szCs w:val="22"/>
                                          <w:lang w:val="en-US" w:eastAsia="lt-LT"/>
                                        </w:rPr>
                                      </w:pPr>
                                      <w:sdt>
                                        <w:sdtPr>
                                          <w:alias w:val="Numeris"/>
                                          <w:tag w:val="nr_1df4a6a236f64d1da14341178efc3f70"/>
                                          <w:lock w:val="sdtLocked"/>
                                          <w:richText/>
                                        </w:sdtPr>
                                        <w:sdtContent>
                                          <w:r>
                                            <w:rPr>
                                              <w:color w:val="000000"/>
                                              <w:sz w:val="22"/>
                                              <w:szCs w:val="22"/>
                                              <w:lang w:val="en-US" w:eastAsia="lt-LT"/>
                                            </w:rPr>
                                            <w:t>4</w:t>
                                          </w:r>
                                        </w:sdtContent>
                                      </w:sdt>
                                      <w:r>
                                        <w:rPr>
                                          <w:color w:val="000000"/>
                                          <w:sz w:val="22"/>
                                          <w:szCs w:val="22"/>
                                          <w:lang w:val="en-US" w:eastAsia="lt-LT"/>
                                        </w:rPr>
                                        <w:t xml:space="preserve">) daiktas atitinka kokybės rodiklius, kurie </w:t>
                                      </w:r>
                                      <w:r>
                                        <w:rPr>
                                          <w:rFonts w:eastAsia="EUAlbertina-Regular-Identity-H"/>
                                          <w:sz w:val="22"/>
                                          <w:szCs w:val="22"/>
                                          <w:lang w:val="en-US" w:eastAsia="lt-LT"/>
                                        </w:rPr>
                                        <w:t xml:space="preserve">paprastai yra būdingi to paties pobūdžio daiktams ir kurių pirkėjas gali pagrįstai tikėtis pagal daikto pobūdį ir </w:t>
                                      </w:r>
                                      <w:r>
                                        <w:rPr>
                                          <w:color w:val="000000"/>
                                          <w:sz w:val="22"/>
                                          <w:szCs w:val="22"/>
                                          <w:lang w:val="en-US" w:eastAsia="lt-LT"/>
                                        </w:rPr>
                                        <w:t>daikto gamintojo, jo atstovo ar pardavėjo viešai paskelbtus pareiškimus, įskaitant reklamą ir daiktų ženklinimą, dėl daikto konkrečių savybių.</w:t>
                                      </w:r>
                                    </w:p>
                                  </w:sdtContent>
                                </w:sdt>
                              </w:sdtContent>
                            </w:sdt>
                            <w:sdt>
                              <w:sdtPr>
                                <w:alias w:val="6.363 str. 4 d."/>
                                <w:tag w:val="part_98bf7514281e48c1a4bd17eb50f7c1e4"/>
                                <w:lock w:val="sdtLocked"/>
                                <w:richText/>
                              </w:sdtPr>
                              <w:sdtContent>
                                <w:p>
                                  <w:pPr>
                                    <w:ind w:firstLine="720"/>
                                    <w:jc w:val="both"/>
                                    <w:rPr>
                                      <w:rFonts w:eastAsia="EUAlbertina-Regular-Identity-H"/>
                                      <w:sz w:val="22"/>
                                      <w:szCs w:val="22"/>
                                      <w:lang w:val="en-US" w:eastAsia="lt-LT"/>
                                    </w:rPr>
                                  </w:pPr>
                                  <w:sdt>
                                    <w:sdtPr>
                                      <w:alias w:val="Numeris"/>
                                      <w:tag w:val="nr_98bf7514281e48c1a4bd17eb50f7c1e4"/>
                                      <w:lock w:val="sdtLocked"/>
                                      <w:richText/>
                                    </w:sdtPr>
                                    <w:sdtContent>
                                      <w:r>
                                        <w:rPr>
                                          <w:rFonts w:eastAsia="EUAlbertina-Regular-Identity-H"/>
                                          <w:sz w:val="22"/>
                                          <w:szCs w:val="22"/>
                                          <w:lang w:val="en-US" w:eastAsia="lt-LT"/>
                                        </w:rPr>
                                        <w:t>4</w:t>
                                      </w:r>
                                    </w:sdtContent>
                                  </w:sdt>
                                  <w:r>
                                    <w:rPr>
                                      <w:rFonts w:eastAsia="EUAlbertina-Regular-Identity-H"/>
                                      <w:sz w:val="22"/>
                                      <w:szCs w:val="22"/>
                                      <w:lang w:val="en-US" w:eastAsia="lt-LT"/>
                                    </w:rPr>
                                    <w:t xml:space="preserve">. Pardavėjo neįpareigoja šio straipsnio 3 dalies 4 punkte nurodyti vieši pareiškimai, jeigu jis įrodo, kad: </w:t>
                                  </w:r>
                                </w:p>
                                <w:sdt>
                                  <w:sdtPr>
                                    <w:alias w:val="6.363 str. 4 d. 1 p."/>
                                    <w:tag w:val="part_5a99aafe80a24396a9afaae4b08f32a6"/>
                                    <w:lock w:val="sdtLocked"/>
                                    <w:richText/>
                                  </w:sdtPr>
                                  <w:sdtContent>
                                    <w:p>
                                      <w:pPr>
                                        <w:ind w:firstLine="720"/>
                                        <w:jc w:val="both"/>
                                        <w:rPr>
                                          <w:rFonts w:eastAsia="EUAlbertina-Regular-Identity-H"/>
                                          <w:sz w:val="22"/>
                                          <w:szCs w:val="22"/>
                                          <w:lang w:val="en-US" w:eastAsia="lt-LT"/>
                                        </w:rPr>
                                      </w:pPr>
                                      <w:sdt>
                                        <w:sdtPr>
                                          <w:alias w:val="Numeris"/>
                                          <w:tag w:val="nr_5a99aafe80a24396a9afaae4b08f32a6"/>
                                          <w:lock w:val="sdtLocked"/>
                                          <w:richText/>
                                        </w:sdtPr>
                                        <w:sdtContent>
                                          <w:r>
                                            <w:rPr>
                                              <w:rFonts w:eastAsia="EUAlbertina-Regular-Identity-H"/>
                                              <w:sz w:val="22"/>
                                              <w:szCs w:val="22"/>
                                              <w:lang w:val="en-US" w:eastAsia="lt-LT"/>
                                            </w:rPr>
                                            <w:t>1</w:t>
                                          </w:r>
                                        </w:sdtContent>
                                      </w:sdt>
                                      <w:r>
                                        <w:rPr>
                                          <w:rFonts w:eastAsia="EUAlbertina-Regular-Identity-H"/>
                                          <w:sz w:val="22"/>
                                          <w:szCs w:val="22"/>
                                          <w:lang w:val="en-US" w:eastAsia="lt-LT"/>
                                        </w:rPr>
                                        <w:t>) apie atitinkamą pareiškimą nežinojo ir negalėjo žinoti;</w:t>
                                      </w:r>
                                    </w:p>
                                  </w:sdtContent>
                                </w:sdt>
                                <w:sdt>
                                  <w:sdtPr>
                                    <w:alias w:val="6.363 str. 4 d. 2 p."/>
                                    <w:tag w:val="part_091a6d9e07ec4804bda326a930155126"/>
                                    <w:lock w:val="sdtLocked"/>
                                    <w:richText/>
                                  </w:sdtPr>
                                  <w:sdtContent>
                                    <w:p>
                                      <w:pPr>
                                        <w:ind w:firstLine="720"/>
                                        <w:jc w:val="both"/>
                                        <w:rPr>
                                          <w:rFonts w:eastAsia="EUAlbertina-Regular-Identity-H"/>
                                          <w:sz w:val="22"/>
                                          <w:szCs w:val="22"/>
                                          <w:lang w:val="en-US" w:eastAsia="lt-LT"/>
                                        </w:rPr>
                                      </w:pPr>
                                      <w:sdt>
                                        <w:sdtPr>
                                          <w:alias w:val="Numeris"/>
                                          <w:tag w:val="nr_091a6d9e07ec4804bda326a930155126"/>
                                          <w:lock w:val="sdtLocked"/>
                                          <w:richText/>
                                        </w:sdtPr>
                                        <w:sdtContent>
                                          <w:r>
                                            <w:rPr>
                                              <w:rFonts w:eastAsia="EUAlbertina-Regular-Identity-H"/>
                                              <w:sz w:val="22"/>
                                              <w:szCs w:val="22"/>
                                              <w:lang w:val="en-US" w:eastAsia="lt-LT"/>
                                            </w:rPr>
                                            <w:t>2</w:t>
                                          </w:r>
                                        </w:sdtContent>
                                      </w:sdt>
                                      <w:r>
                                        <w:rPr>
                                          <w:rFonts w:eastAsia="EUAlbertina-Regular-Identity-H"/>
                                          <w:sz w:val="22"/>
                                          <w:szCs w:val="22"/>
                                          <w:lang w:val="en-US" w:eastAsia="lt-LT"/>
                                        </w:rPr>
                                        <w:t xml:space="preserve">) pareiškimas buvo ištaisytas iki sutarties sudarymo momento; </w:t>
                                      </w:r>
                                    </w:p>
                                  </w:sdtContent>
                                </w:sdt>
                                <w:sdt>
                                  <w:sdtPr>
                                    <w:alias w:val="6.363 str. 4 d. 3 p."/>
                                    <w:tag w:val="part_f8cd054abb2a4e8c8f504f22f6704738"/>
                                    <w:lock w:val="sdtLocked"/>
                                    <w:richText/>
                                  </w:sdtPr>
                                  <w:sdtContent>
                                    <w:p>
                                      <w:pPr>
                                        <w:ind w:firstLine="720"/>
                                        <w:jc w:val="both"/>
                                        <w:rPr>
                                          <w:rFonts w:eastAsia="EUAlbertina-Regular-Identity-H"/>
                                          <w:sz w:val="22"/>
                                          <w:szCs w:val="22"/>
                                          <w:lang w:val="en-US" w:eastAsia="lt-LT"/>
                                        </w:rPr>
                                      </w:pPr>
                                      <w:sdt>
                                        <w:sdtPr>
                                          <w:alias w:val="Numeris"/>
                                          <w:tag w:val="nr_f8cd054abb2a4e8c8f504f22f6704738"/>
                                          <w:lock w:val="sdtLocked"/>
                                          <w:richText/>
                                        </w:sdtPr>
                                        <w:sdtContent>
                                          <w:r>
                                            <w:rPr>
                                              <w:rFonts w:eastAsia="EUAlbertina-Regular-Identity-H"/>
                                              <w:sz w:val="22"/>
                                              <w:szCs w:val="22"/>
                                              <w:lang w:val="en-US" w:eastAsia="lt-LT"/>
                                            </w:rPr>
                                            <w:t>3</w:t>
                                          </w:r>
                                        </w:sdtContent>
                                      </w:sdt>
                                      <w:r>
                                        <w:rPr>
                                          <w:rFonts w:eastAsia="EUAlbertina-Regular-Identity-H"/>
                                          <w:sz w:val="22"/>
                                          <w:szCs w:val="22"/>
                                          <w:lang w:val="en-US" w:eastAsia="lt-LT"/>
                                        </w:rPr>
                                        <w:t>) sprendimui pirkti daiktą pareiškimas negalėjo turėti įtakos.</w:t>
                                      </w:r>
                                    </w:p>
                                  </w:sdtContent>
                                </w:sdt>
                              </w:sdtContent>
                            </w:sdt>
                            <w:sdt>
                              <w:sdtPr>
                                <w:alias w:val="6.363 str. 5 d."/>
                                <w:tag w:val="part_e0003a4f2a0e492392ccd2b681042c83"/>
                                <w:lock w:val="sdtLocked"/>
                                <w:richText/>
                              </w:sdtPr>
                              <w:sdtContent>
                                <w:p>
                                  <w:pPr>
                                    <w:ind w:firstLine="720"/>
                                    <w:jc w:val="both"/>
                                    <w:rPr>
                                      <w:color w:val="000000"/>
                                      <w:sz w:val="22"/>
                                      <w:szCs w:val="22"/>
                                      <w:lang w:val="en-US" w:eastAsia="lt-LT"/>
                                    </w:rPr>
                                  </w:pPr>
                                  <w:sdt>
                                    <w:sdtPr>
                                      <w:alias w:val="Numeris"/>
                                      <w:tag w:val="nr_e0003a4f2a0e492392ccd2b681042c83"/>
                                      <w:lock w:val="sdtLocked"/>
                                      <w:richText/>
                                    </w:sdtPr>
                                    <w:sdtContent>
                                      <w:r>
                                        <w:rPr>
                                          <w:rFonts w:eastAsia="EUAlbertina-Regular-Identity-H"/>
                                          <w:sz w:val="22"/>
                                          <w:szCs w:val="22"/>
                                          <w:lang w:val="en-US" w:eastAsia="lt-LT"/>
                                        </w:rPr>
                                        <w:t>5</w:t>
                                      </w:r>
                                    </w:sdtContent>
                                  </w:sdt>
                                  <w:r>
                                    <w:rPr>
                                      <w:rFonts w:eastAsia="EUAlbertina-Regular-Identity-H"/>
                                      <w:sz w:val="22"/>
                                      <w:szCs w:val="22"/>
                                      <w:lang w:val="en-US" w:eastAsia="lt-LT"/>
                                    </w:rPr>
                                    <w:t xml:space="preserve">. Jeigu sutarties sudarymo metu pirkėjas žinojo arba negalėjo nežinoti apie tai, kad daiktas neatitinka sutarties, arba jeigu ši neatitiktis atsirado dėl pirkėjo pateiktų medžiagų, laikoma, kad daiktas buvo tinkamos kokybės. </w:t>
                                  </w:r>
                                </w:p>
                              </w:sdtContent>
                            </w:sdt>
                            <w:sdt>
                              <w:sdtPr>
                                <w:alias w:val="6.363 str. 6 d."/>
                                <w:tag w:val="part_066c8a38d8844aff9c54a9a79135c74e"/>
                                <w:lock w:val="sdtLocked"/>
                                <w:richText/>
                              </w:sdtPr>
                              <w:sdtContent>
                                <w:p>
                                  <w:pPr>
                                    <w:ind w:firstLine="720"/>
                                    <w:jc w:val="both"/>
                                    <w:rPr>
                                      <w:color w:val="000000"/>
                                      <w:sz w:val="22"/>
                                      <w:szCs w:val="22"/>
                                      <w:lang w:val="en-US" w:eastAsia="lt-LT"/>
                                    </w:rPr>
                                  </w:pPr>
                                  <w:sdt>
                                    <w:sdtPr>
                                      <w:alias w:val="Numeris"/>
                                      <w:tag w:val="nr_066c8a38d8844aff9c54a9a79135c74e"/>
                                      <w:lock w:val="sdtLocked"/>
                                      <w:richText/>
                                    </w:sdtPr>
                                    <w:sdtContent>
                                      <w:r>
                                        <w:rPr>
                                          <w:sz w:val="22"/>
                                          <w:szCs w:val="22"/>
                                          <w:lang w:val="en-US" w:eastAsia="lt-LT"/>
                                        </w:rPr>
                                        <w:t>6</w:t>
                                      </w:r>
                                    </w:sdtContent>
                                  </w:sdt>
                                  <w:r>
                                    <w:rPr>
                                      <w:sz w:val="22"/>
                                      <w:szCs w:val="22"/>
                                      <w:lang w:val="en-US" w:eastAsia="lt-LT"/>
                                    </w:rPr>
                                    <w:t>. Jeigu pirkimo</w:t>
                                  </w:r>
                                  <w:r>
                                    <w:rPr>
                                      <w:bCs/>
                                      <w:color w:val="000000"/>
                                      <w:sz w:val="22"/>
                                      <w:szCs w:val="22"/>
                                      <w:lang w:val="en-US" w:eastAsia="lt-LT"/>
                                    </w:rPr>
                                    <w:t>–</w:t>
                                  </w:r>
                                  <w:r>
                                    <w:rPr>
                                      <w:sz w:val="22"/>
                                      <w:szCs w:val="22"/>
                                      <w:lang w:val="en-US"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sdtContent>
                            </w:sdt>
                            <w:sdt>
                              <w:sdtPr>
                                <w:alias w:val="6.363 str. 7 d."/>
                                <w:tag w:val="part_95f739cdc1944aa7b28f182cec9d8b4c"/>
                                <w:lock w:val="sdtLocked"/>
                                <w:richText/>
                              </w:sdtPr>
                              <w:sdtContent>
                                <w:p>
                                  <w:pPr>
                                    <w:ind w:firstLine="720"/>
                                    <w:jc w:val="both"/>
                                    <w:rPr>
                                      <w:sz w:val="22"/>
                                      <w:szCs w:val="22"/>
                                      <w:lang w:val="en-US" w:eastAsia="lt-LT"/>
                                    </w:rPr>
                                  </w:pPr>
                                  <w:sdt>
                                    <w:sdtPr>
                                      <w:alias w:val="Numeris"/>
                                      <w:tag w:val="nr_95f739cdc1944aa7b28f182cec9d8b4c"/>
                                      <w:lock w:val="sdtLocked"/>
                                      <w:richText/>
                                    </w:sdtPr>
                                    <w:sdtContent>
                                      <w:r>
                                        <w:rPr>
                                          <w:color w:val="000000"/>
                                          <w:sz w:val="22"/>
                                          <w:szCs w:val="22"/>
                                          <w:lang w:val="en-US" w:eastAsia="lt-LT"/>
                                        </w:rPr>
                                        <w:t>7</w:t>
                                      </w:r>
                                    </w:sdtContent>
                                  </w:sdt>
                                  <w:r>
                                    <w:rPr>
                                      <w:color w:val="000000"/>
                                      <w:sz w:val="22"/>
                                      <w:szCs w:val="22"/>
                                      <w:lang w:val="en-US" w:eastAsia="lt-LT"/>
                                    </w:rPr>
                                    <w:t>. Pirkėjas, kuriam buvo parduotas netinkamos kokybės daiktas, savo pasirinkimu turi teisę per šio kodekso 6.338 straipsnyje nurodytą terminą:</w:t>
                                  </w:r>
                                </w:p>
                                <w:sdt>
                                  <w:sdtPr>
                                    <w:alias w:val="6.363 str. 7 d. 1 p."/>
                                    <w:tag w:val="part_5aa909a8f1804b1ab20d35de450c2ed2"/>
                                    <w:lock w:val="sdtLocked"/>
                                    <w:richText/>
                                  </w:sdtPr>
                                  <w:sdtContent>
                                    <w:p>
                                      <w:pPr>
                                        <w:ind w:firstLine="720"/>
                                        <w:jc w:val="both"/>
                                        <w:rPr>
                                          <w:sz w:val="22"/>
                                          <w:szCs w:val="22"/>
                                          <w:lang w:val="en-US" w:eastAsia="lt-LT"/>
                                        </w:rPr>
                                      </w:pPr>
                                      <w:sdt>
                                        <w:sdtPr>
                                          <w:alias w:val="Numeris"/>
                                          <w:tag w:val="nr_5aa909a8f1804b1ab20d35de450c2ed2"/>
                                          <w:lock w:val="sdtLocked"/>
                                          <w:richText/>
                                        </w:sdtPr>
                                        <w:sdtContent>
                                          <w:r>
                                            <w:rPr>
                                              <w:color w:val="000000"/>
                                              <w:sz w:val="22"/>
                                              <w:szCs w:val="22"/>
                                              <w:lang w:val="en-US" w:eastAsia="lt-LT"/>
                                            </w:rPr>
                                            <w:t>1</w:t>
                                          </w:r>
                                        </w:sdtContent>
                                      </w:sdt>
                                      <w:r>
                                        <w:rPr>
                                          <w:color w:val="000000"/>
                                          <w:sz w:val="22"/>
                                          <w:szCs w:val="22"/>
                                          <w:lang w:val="en-US" w:eastAsia="lt-LT"/>
                                        </w:rPr>
                                        <w:t>) reikalauti iš pardavėjo nemokamai pašalinti daikto trūkumus (pataisyti daiktą);</w:t>
                                      </w:r>
                                    </w:p>
                                  </w:sdtContent>
                                </w:sdt>
                                <w:sdt>
                                  <w:sdtPr>
                                    <w:alias w:val="6.363 str. 7 d. 2 p."/>
                                    <w:tag w:val="part_85739c253125483d8abb825a5810953a"/>
                                    <w:lock w:val="sdtLocked"/>
                                    <w:richText/>
                                  </w:sdtPr>
                                  <w:sdtContent>
                                    <w:p>
                                      <w:pPr>
                                        <w:ind w:firstLine="720"/>
                                        <w:jc w:val="both"/>
                                        <w:rPr>
                                          <w:sz w:val="22"/>
                                          <w:szCs w:val="22"/>
                                          <w:lang w:val="en-US" w:eastAsia="lt-LT"/>
                                        </w:rPr>
                                      </w:pPr>
                                      <w:sdt>
                                        <w:sdtPr>
                                          <w:alias w:val="Numeris"/>
                                          <w:tag w:val="nr_85739c253125483d8abb825a5810953a"/>
                                          <w:lock w:val="sdtLocked"/>
                                          <w:richText/>
                                        </w:sdtPr>
                                        <w:sdtContent>
                                          <w:r>
                                            <w:rPr>
                                              <w:color w:val="000000"/>
                                              <w:sz w:val="22"/>
                                              <w:szCs w:val="22"/>
                                              <w:lang w:val="en-US" w:eastAsia="lt-LT"/>
                                            </w:rPr>
                                            <w:t>2</w:t>
                                          </w:r>
                                        </w:sdtContent>
                                      </w:sdt>
                                      <w:r>
                                        <w:rPr>
                                          <w:color w:val="000000"/>
                                          <w:sz w:val="22"/>
                                          <w:szCs w:val="22"/>
                                          <w:lang w:val="en-US" w:eastAsia="lt-LT"/>
                                        </w:rPr>
                                        <w:t>) reikalauti iš pardavėjo nemokamai pakeisti netinkamos kokybės daiktą tinkamos kokybės daiktu;</w:t>
                                      </w:r>
                                    </w:p>
                                  </w:sdtContent>
                                </w:sdt>
                                <w:sdt>
                                  <w:sdtPr>
                                    <w:alias w:val="6.363 str. 7 d. 3 p."/>
                                    <w:tag w:val="part_f769561a6f9b438db594d260822f808a"/>
                                    <w:lock w:val="sdtLocked"/>
                                    <w:richText/>
                                  </w:sdtPr>
                                  <w:sdtContent>
                                    <w:p>
                                      <w:pPr>
                                        <w:ind w:firstLine="720"/>
                                        <w:jc w:val="both"/>
                                        <w:rPr>
                                          <w:sz w:val="22"/>
                                          <w:szCs w:val="22"/>
                                          <w:lang w:val="en-US" w:eastAsia="lt-LT"/>
                                        </w:rPr>
                                      </w:pPr>
                                      <w:sdt>
                                        <w:sdtPr>
                                          <w:alias w:val="Numeris"/>
                                          <w:tag w:val="nr_f769561a6f9b438db594d260822f808a"/>
                                          <w:lock w:val="sdtLocked"/>
                                          <w:richText/>
                                        </w:sdtPr>
                                        <w:sdtContent>
                                          <w:r>
                                            <w:rPr>
                                              <w:color w:val="000000"/>
                                              <w:sz w:val="22"/>
                                              <w:szCs w:val="22"/>
                                              <w:lang w:val="en-US" w:eastAsia="lt-LT"/>
                                            </w:rPr>
                                            <w:t>3</w:t>
                                          </w:r>
                                        </w:sdtContent>
                                      </w:sdt>
                                      <w:r>
                                        <w:rPr>
                                          <w:color w:val="000000"/>
                                          <w:sz w:val="22"/>
                                          <w:szCs w:val="22"/>
                                          <w:lang w:val="en-US" w:eastAsia="lt-LT"/>
                                        </w:rPr>
                                        <w:t xml:space="preserve">) reikalauti iš pardavėjo </w:t>
                                      </w:r>
                                      <w:r>
                                        <w:rPr>
                                          <w:rFonts w:eastAsia="EUAlbertina-Regular-Identity-H"/>
                                          <w:sz w:val="22"/>
                                          <w:szCs w:val="22"/>
                                          <w:lang w:val="en-US" w:eastAsia="lt-LT"/>
                                        </w:rPr>
                                        <w:t>atitinkamai sumažinti kainą</w:t>
                                      </w:r>
                                      <w:r>
                                        <w:rPr>
                                          <w:color w:val="000000"/>
                                          <w:sz w:val="22"/>
                                          <w:szCs w:val="22"/>
                                          <w:lang w:val="en-US" w:eastAsia="lt-LT"/>
                                        </w:rPr>
                                        <w:t>;</w:t>
                                      </w:r>
                                    </w:p>
                                  </w:sdtContent>
                                </w:sdt>
                                <w:sdt>
                                  <w:sdtPr>
                                    <w:alias w:val="6.363 str. 7 d. 4 p."/>
                                    <w:tag w:val="part_faf40110d3ab4850aee70603e64bf8e0"/>
                                    <w:lock w:val="sdtLocked"/>
                                    <w:richText/>
                                  </w:sdtPr>
                                  <w:sdtContent>
                                    <w:p>
                                      <w:pPr>
                                        <w:ind w:firstLine="720"/>
                                        <w:jc w:val="both"/>
                                        <w:rPr>
                                          <w:sz w:val="22"/>
                                          <w:szCs w:val="22"/>
                                          <w:lang w:val="en-US" w:eastAsia="lt-LT"/>
                                        </w:rPr>
                                      </w:pPr>
                                      <w:sdt>
                                        <w:sdtPr>
                                          <w:alias w:val="Numeris"/>
                                          <w:tag w:val="nr_faf40110d3ab4850aee70603e64bf8e0"/>
                                          <w:lock w:val="sdtLocked"/>
                                          <w:richText/>
                                        </w:sdtPr>
                                        <w:sdtContent>
                                          <w:r>
                                            <w:rPr>
                                              <w:color w:val="000000"/>
                                              <w:sz w:val="22"/>
                                              <w:szCs w:val="22"/>
                                              <w:lang w:val="en-US" w:eastAsia="lt-LT"/>
                                            </w:rPr>
                                            <w:t>4</w:t>
                                          </w:r>
                                        </w:sdtContent>
                                      </w:sdt>
                                      <w:r>
                                        <w:rPr>
                                          <w:color w:val="000000"/>
                                          <w:sz w:val="22"/>
                                          <w:szCs w:val="22"/>
                                          <w:lang w:val="en-US" w:eastAsia="lt-LT"/>
                                        </w:rPr>
                                        <w:t>) vienašališkai nutraukti sutartį ir pareikalauti sugrąžinti sumokėtą kainą.</w:t>
                                      </w:r>
                                    </w:p>
                                  </w:sdtContent>
                                </w:sdt>
                              </w:sdtContent>
                            </w:sdt>
                            <w:sdt>
                              <w:sdtPr>
                                <w:alias w:val="6.363 str. 8 d."/>
                                <w:tag w:val="part_f34459658726499b86f7e3e3be404834"/>
                                <w:lock w:val="sdtLocked"/>
                                <w:richText/>
                              </w:sdtPr>
                              <w:sdtContent>
                                <w:p>
                                  <w:pPr>
                                    <w:ind w:firstLine="720"/>
                                    <w:jc w:val="both"/>
                                    <w:rPr>
                                      <w:sz w:val="22"/>
                                      <w:szCs w:val="22"/>
                                    </w:rPr>
                                  </w:pPr>
                                  <w:sdt>
                                    <w:sdtPr>
                                      <w:alias w:val="Numeris"/>
                                      <w:tag w:val="nr_f34459658726499b86f7e3e3be404834"/>
                                      <w:lock w:val="sdtLocked"/>
                                      <w:richText/>
                                    </w:sdtPr>
                                    <w:sdtContent>
                                      <w:r>
                                        <w:rPr>
                                          <w:sz w:val="22"/>
                                          <w:szCs w:val="22"/>
                                        </w:rPr>
                                        <w:t>8</w:t>
                                      </w:r>
                                    </w:sdtContent>
                                  </w:sdt>
                                  <w:r>
                                    <w:rPr>
                                      <w:sz w:val="22"/>
                                      <w:szCs w:val="22"/>
                                    </w:rPr>
                                    <w:t>. Pirkėjas neturi teisės nutraukti sutarties, jeigu daikto trūkumas yra mažareikšmis. Pirkėjui nutraukus sutartį dėl daikto netinkamos kokybės, pardavėjas privalo nedelsdamas, bet ne vėliau kaip per keturiolika dienų nuo daikto grąžinimo dienos,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w:t>
                                  </w:r>
                                </w:p>
                                <w:p>
                                  <w:pPr>
                                    <w:jc w:val="both"/>
                                    <w:rPr>
                                      <w:color w:val="000000"/>
                                      <w:sz w:val="20"/>
                                      <w:lang w:val="en-US" w:eastAsia="lt-LT"/>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3 str. 9 d."/>
                                <w:tag w:val="part_67f5ebdfa3fa4bb78db5bdccdb0be303"/>
                                <w:lock w:val="sdtLocked"/>
                                <w:richText/>
                              </w:sdtPr>
                              <w:sdtContent>
                                <w:p>
                                  <w:pPr>
                                    <w:ind w:firstLine="720"/>
                                    <w:jc w:val="both"/>
                                    <w:rPr>
                                      <w:sz w:val="22"/>
                                      <w:szCs w:val="22"/>
                                      <w:lang w:val="en-US" w:eastAsia="lt-LT"/>
                                    </w:rPr>
                                  </w:pPr>
                                  <w:sdt>
                                    <w:sdtPr>
                                      <w:alias w:val="Numeris"/>
                                      <w:tag w:val="nr_67f5ebdfa3fa4bb78db5bdccdb0be303"/>
                                      <w:lock w:val="sdtLocked"/>
                                      <w:richText/>
                                    </w:sdtPr>
                                    <w:sdtContent>
                                      <w:r>
                                        <w:rPr>
                                          <w:color w:val="000000"/>
                                          <w:sz w:val="22"/>
                                          <w:szCs w:val="22"/>
                                          <w:lang w:val="en-US" w:eastAsia="lt-LT"/>
                                        </w:rPr>
                                        <w:t>9</w:t>
                                      </w:r>
                                    </w:sdtContent>
                                  </w:sdt>
                                  <w:r>
                                    <w:rPr>
                                      <w:color w:val="000000"/>
                                      <w:sz w:val="22"/>
                                      <w:szCs w:val="22"/>
                                      <w:lang w:val="en-US" w:eastAsia="lt-LT"/>
                                    </w:rPr>
                                    <w:t xml:space="preserve">.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sdtContent>
                            </w:sdt>
                            <w:sdt>
                              <w:sdtPr>
                                <w:alias w:val="6.363 str. 10 d."/>
                                <w:tag w:val="part_527f98cd65fe44edaa85edb529a14435"/>
                                <w:lock w:val="sdtLocked"/>
                                <w:richText/>
                              </w:sdtPr>
                              <w:sdtContent>
                                <w:p>
                                  <w:pPr>
                                    <w:ind w:firstLine="720"/>
                                    <w:jc w:val="both"/>
                                    <w:rPr>
                                      <w:sz w:val="22"/>
                                      <w:szCs w:val="22"/>
                                      <w:lang w:val="en-US" w:eastAsia="lt-LT"/>
                                    </w:rPr>
                                  </w:pPr>
                                  <w:sdt>
                                    <w:sdtPr>
                                      <w:alias w:val="Numeris"/>
                                      <w:tag w:val="nr_527f98cd65fe44edaa85edb529a14435"/>
                                      <w:lock w:val="sdtLocked"/>
                                      <w:richText/>
                                    </w:sdtPr>
                                    <w:sdtContent>
                                      <w:r>
                                        <w:rPr>
                                          <w:sz w:val="22"/>
                                          <w:szCs w:val="22"/>
                                          <w:lang w:val="en-US" w:eastAsia="lt-LT"/>
                                        </w:rPr>
                                        <w:t>10</w:t>
                                      </w:r>
                                    </w:sdtContent>
                                  </w:sdt>
                                  <w:r>
                                    <w:rPr>
                                      <w:sz w:val="22"/>
                                      <w:szCs w:val="22"/>
                                      <w:lang w:val="en-US" w:eastAsia="lt-LT"/>
                                    </w:rPr>
                                    <w:t>. Pardavėjas atsako už daikto trūkumus, kurie išaiškėja per dvejus metus nuo daikto perdavimo, jeigu įstatymai ar sutartis nenumato ilgesnio termino. Šiame straipsnyje nustatytoms pirkėjo teisėms taikomas dvejų metų ieškinio senaties terminas.</w:t>
                                  </w:r>
                                </w:p>
                              </w:sdtContent>
                            </w:sdt>
                            <w:sdt>
                              <w:sdtPr>
                                <w:alias w:val="6.363 str. 11 d."/>
                                <w:tag w:val="part_d2b12a6073a24012970f15b03fad7064"/>
                                <w:lock w:val="sdtLocked"/>
                                <w:richText/>
                              </w:sdtPr>
                              <w:sdtContent>
                                <w:p>
                                  <w:pPr>
                                    <w:ind w:firstLine="720"/>
                                    <w:jc w:val="both"/>
                                  </w:pPr>
                                  <w:sdt>
                                    <w:sdtPr>
                                      <w:alias w:val="Numeris"/>
                                      <w:tag w:val="nr_d2b12a6073a24012970f15b03fad7064"/>
                                      <w:lock w:val="sdtLocked"/>
                                      <w:richText/>
                                    </w:sdtPr>
                                    <w:sdtContent>
                                      <w:r>
                                        <w:rPr>
                                          <w:sz w:val="22"/>
                                          <w:szCs w:val="22"/>
                                          <w:lang w:val="en-US" w:eastAsia="lt-LT"/>
                                        </w:rPr>
                                        <w:t>11</w:t>
                                      </w:r>
                                    </w:sdtContent>
                                  </w:sdt>
                                  <w:r>
                                    <w:rPr>
                                      <w:sz w:val="22"/>
                                      <w:szCs w:val="22"/>
                                      <w:lang w:val="en-US" w:eastAsia="lt-LT"/>
                                    </w:rPr>
                                    <w:t>. Jeigu neįrodoma kitaip, daikto trūkumai, išaiškėję per 6 mėnesius nuo daikto perdavimo, laikomi buvusiais perdavimo metu, išskyrus atvejus, kai tai yra nesuderinama su daikto ar jo trūkumo pobūdžiu.</w:t>
                                  </w:r>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4 str."/>
                            <w:tag w:val="part_bcbe5c2e4056471cb12009e23a71ceeb"/>
                            <w:lock w:val="sdtLocked"/>
                            <w:richText/>
                          </w:sdtPr>
                          <w:sdtContent>
                            <w:p>
                              <w:pPr>
                                <w:ind w:firstLine="720"/>
                                <w:jc w:val="both"/>
                                <w:rPr>
                                  <w:b/>
                                  <w:sz w:val="22"/>
                                </w:rPr>
                              </w:pPr>
                              <w:sdt>
                                <w:sdtPr>
                                  <w:alias w:val="Numeris"/>
                                  <w:tag w:val="nr_bcbe5c2e4056471cb12009e23a71ceeb"/>
                                  <w:lock w:val="sdtLocked"/>
                                  <w:richText/>
                                </w:sdtPr>
                                <w:sdtContent>
                                  <w:r>
                                    <w:rPr>
                                      <w:b/>
                                      <w:sz w:val="22"/>
                                    </w:rPr>
                                    <w:t>6.364</w:t>
                                  </w:r>
                                </w:sdtContent>
                              </w:sdt>
                              <w:r>
                                <w:rPr>
                                  <w:b/>
                                  <w:sz w:val="22"/>
                                </w:rPr>
                                <w:t xml:space="preserve"> straipsnis. </w:t>
                              </w:r>
                              <w:sdt>
                                <w:sdtPr>
                                  <w:alias w:val="Pavadinimas"/>
                                  <w:tag w:val="title_bcbe5c2e4056471cb12009e23a71ceeb"/>
                                  <w:lock w:val="sdtLocked"/>
                                  <w:richText/>
                                </w:sdtPr>
                                <w:sdtContent>
                                  <w:r>
                                    <w:rPr>
                                      <w:b/>
                                      <w:sz w:val="22"/>
                                    </w:rPr>
                                    <w:t>Kainų skirtumo atlyginimas</w:t>
                                  </w:r>
                                </w:sdtContent>
                              </w:sdt>
                            </w:p>
                            <w:sdt>
                              <w:sdtPr>
                                <w:alias w:val="6.364 str. 1 d."/>
                                <w:tag w:val="part_92fe9c3d2c9f40e98eabac6410c62e45"/>
                                <w:lock w:val="sdtLocked"/>
                                <w:richText/>
                              </w:sdtPr>
                              <w:sdtContent>
                                <w:p>
                                  <w:pPr>
                                    <w:ind w:firstLine="720"/>
                                    <w:jc w:val="both"/>
                                    <w:rPr>
                                      <w:sz w:val="22"/>
                                    </w:rPr>
                                  </w:pPr>
                                  <w:sdt>
                                    <w:sdtPr>
                                      <w:alias w:val="Numeris"/>
                                      <w:tag w:val="nr_92fe9c3d2c9f40e98eabac6410c62e45"/>
                                      <w:lock w:val="sdtLocked"/>
                                      <w:richText/>
                                    </w:sdtPr>
                                    <w:sdtContent>
                                      <w:r>
                                        <w:rPr>
                                          <w:sz w:val="22"/>
                                        </w:rPr>
                                        <w:t>1</w:t>
                                      </w:r>
                                    </w:sdtContent>
                                  </w:sdt>
                                  <w:r>
                                    <w:rPr>
                                      <w:sz w:val="22"/>
                                    </w:rPr>
                                    <w:t>.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sdtContent>
                            </w:sdt>
                            <w:sdt>
                              <w:sdtPr>
                                <w:alias w:val="6.364 str. 2 d."/>
                                <w:tag w:val="part_8d1793ad16304447a194718ecdb30ec9"/>
                                <w:lock w:val="sdtLocked"/>
                                <w:richText/>
                              </w:sdtPr>
                              <w:sdtContent>
                                <w:p>
                                  <w:pPr>
                                    <w:ind w:firstLine="720"/>
                                    <w:jc w:val="both"/>
                                    <w:rPr>
                                      <w:sz w:val="22"/>
                                    </w:rPr>
                                  </w:pPr>
                                  <w:sdt>
                                    <w:sdtPr>
                                      <w:alias w:val="Numeris"/>
                                      <w:tag w:val="nr_8d1793ad16304447a194718ecdb30ec9"/>
                                      <w:lock w:val="sdtLocked"/>
                                      <w:richText/>
                                    </w:sdtPr>
                                    <w:sdtContent>
                                      <w:r>
                                        <w:rPr>
                                          <w:sz w:val="22"/>
                                        </w:rPr>
                                        <w:t>2</w:t>
                                      </w:r>
                                    </w:sdtContent>
                                  </w:sdt>
                                  <w:r>
                                    <w:rPr>
                                      <w:sz w:val="22"/>
                                    </w:rPr>
                                    <w:t>.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sdtContent>
                            </w:sdt>
                            <w:sdt>
                              <w:sdtPr>
                                <w:alias w:val="6.364 str. 3 d."/>
                                <w:tag w:val="part_400d639f950843b7a27e683b8e8504b2"/>
                                <w:lock w:val="sdtLocked"/>
                                <w:richText/>
                              </w:sdtPr>
                              <w:sdtContent>
                                <w:p>
                                  <w:pPr>
                                    <w:ind w:firstLine="720"/>
                                    <w:jc w:val="both"/>
                                    <w:rPr>
                                      <w:sz w:val="22"/>
                                    </w:rPr>
                                  </w:pPr>
                                  <w:sdt>
                                    <w:sdtPr>
                                      <w:alias w:val="Numeris"/>
                                      <w:tag w:val="nr_400d639f950843b7a27e683b8e8504b2"/>
                                      <w:lock w:val="sdtLocked"/>
                                      <w:richText/>
                                    </w:sdtPr>
                                    <w:sdtContent>
                                      <w:r>
                                        <w:rPr>
                                          <w:sz w:val="22"/>
                                        </w:rPr>
                                        <w:t>3</w:t>
                                      </w:r>
                                    </w:sdtContent>
                                  </w:sdt>
                                  <w:r>
                                    <w:rPr>
                                      <w:sz w:val="22"/>
                                    </w:rPr>
                                    <w:t>.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sdtContent>
                            </w:sdt>
                            <w:sdt>
                              <w:sdtPr>
                                <w:alias w:val="6.364 str. 4 d."/>
                                <w:tag w:val="part_9266b852a80b4aa7aa47c1d06cab85db"/>
                                <w:lock w:val="sdtLocked"/>
                                <w:richText/>
                              </w:sdtPr>
                              <w:sdtContent>
                                <w:p>
                                  <w:pPr>
                                    <w:widowControl w:val="0"/>
                                    <w:ind w:firstLine="720"/>
                                    <w:jc w:val="both"/>
                                    <w:rPr>
                                      <w:i/>
                                      <w:sz w:val="22"/>
                                    </w:rPr>
                                  </w:pPr>
                                  <w:sdt>
                                    <w:sdtPr>
                                      <w:alias w:val="Numeris"/>
                                      <w:tag w:val="nr_9266b852a80b4aa7aa47c1d06cab85db"/>
                                      <w:lock w:val="sdtLocked"/>
                                      <w:richText/>
                                    </w:sdtPr>
                                    <w:sdtContent>
                                      <w:r>
                                        <w:rPr>
                                          <w:sz w:val="22"/>
                                        </w:rPr>
                                        <w:t>4</w:t>
                                      </w:r>
                                    </w:sdtContent>
                                  </w:sdt>
                                  <w:r>
                                    <w:rPr>
                                      <w:sz w:val="22"/>
                                    </w:rPr>
                                    <w:t>.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pPr>
                                    <w:ind w:firstLine="720"/>
                                    <w:jc w:val="both"/>
                                    <w:rPr>
                                      <w:i/>
                                      <w:sz w:val="22"/>
                                    </w:rPr>
                                  </w:pPr>
                                </w:p>
                              </w:sdtContent>
                            </w:sdt>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40"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4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43"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4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46"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47"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48"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4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45367a5509f449d9a2ff92c9db227a99"/>
                            <w:lock w:val="sdtLocked"/>
                            <w:richText/>
                          </w:sdtPr>
                          <w:sdtContent>
                            <w:p>
                              <w:pPr>
                                <w:ind w:firstLine="720"/>
                                <w:jc w:val="both"/>
                                <w:rPr>
                                  <w:b/>
                                  <w:sz w:val="22"/>
                                  <w:szCs w:val="22"/>
                                </w:rPr>
                              </w:pPr>
                              <w:sdt>
                                <w:sdtPr>
                                  <w:alias w:val="Numeris"/>
                                  <w:tag w:val="nr_45367a5509f449d9a2ff92c9db227a99"/>
                                  <w:lock w:val="sdtLocked"/>
                                  <w:richText/>
                                </w:sdtPr>
                                <w:sdtContent>
                                  <w:r>
                                    <w:rPr>
                                      <w:b/>
                                      <w:bCs/>
                                      <w:sz w:val="22"/>
                                      <w:szCs w:val="22"/>
                                    </w:rPr>
                                    <w:t>6.410</w:t>
                                  </w:r>
                                </w:sdtContent>
                              </w:sdt>
                              <w:r>
                                <w:rPr>
                                  <w:b/>
                                  <w:bCs/>
                                  <w:sz w:val="22"/>
                                  <w:szCs w:val="22"/>
                                </w:rPr>
                                <w:t xml:space="preserve"> straipsnis. </w:t>
                              </w:r>
                              <w:sdt>
                                <w:sdtPr>
                                  <w:alias w:val="Pavadinimas"/>
                                  <w:tag w:val="title_45367a5509f449d9a2ff92c9db227a99"/>
                                  <w:lock w:val="sdtLocked"/>
                                  <w:richText/>
                                </w:sdtPr>
                                <w:sdtContent>
                                  <w:r>
                                    <w:rPr>
                                      <w:b/>
                                      <w:bCs/>
                                      <w:sz w:val="22"/>
                                      <w:szCs w:val="22"/>
                                    </w:rPr>
                                    <w:t>Atvejai, kuriais šio skirsnio normos netaikomos</w:t>
                                  </w:r>
                                </w:sdtContent>
                              </w:sdt>
                            </w:p>
                            <w:sdt>
                              <w:sdtPr>
                                <w:alias w:val="6.410 str. 1 d."/>
                                <w:tag w:val="part_f756e2c7a4ac47c68063c2f1832bf96e"/>
                                <w:lock w:val="sdtLocked"/>
                                <w:richText/>
                              </w:sdtPr>
                              <w:sdtContent>
                                <w:p>
                                  <w:pPr>
                                    <w:ind w:firstLine="720"/>
                                    <w:jc w:val="both"/>
                                    <w:rPr>
                                      <w:sz w:val="22"/>
                                    </w:rPr>
                                  </w:pPr>
                                  <w:r>
                                    <w:rPr>
                                      <w:color w:val="000000"/>
                                      <w:sz w:val="22"/>
                                      <w:szCs w:val="22"/>
                                    </w:rPr>
                                    <w:t>Šio skirsnio normos, reglamentuojančios įmonės pirkimą–pardavimą, netaikomos tais atvejais, kai parduodamas įkeistas įmonės turtas, taip pat kai įmonės turtą parduoda jos administratorius ar antstolis.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0"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10c1ddece0d14691b3f7a52b690d6e4d"/>
                            <w:lock w:val="sdtLocked"/>
                            <w:richText/>
                          </w:sdtPr>
                          <w:sdtContent>
                            <w:p>
                              <w:pPr>
                                <w:tabs>
                                  <w:tab w:val="left" w:pos="720"/>
                                </w:tabs>
                                <w:ind w:firstLine="720"/>
                                <w:jc w:val="both"/>
                                <w:rPr>
                                  <w:b/>
                                  <w:bCs/>
                                  <w:sz w:val="22"/>
                                  <w:szCs w:val="22"/>
                                  <w:lang w:val="en-US" w:eastAsia="lt-LT"/>
                                </w:rPr>
                              </w:pPr>
                              <w:sdt>
                                <w:sdtPr>
                                  <w:alias w:val="Numeris"/>
                                  <w:tag w:val="nr_10c1ddece0d14691b3f7a52b690d6e4d"/>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10c1ddece0d14691b3f7a52b690d6e4d"/>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p>
                              <w:pPr>
                                <w:jc w:val="both"/>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2"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53"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54"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1b985a894961401c934492167652aa87"/>
                        <w:lock w:val="sdtLocked"/>
                        <w:richText/>
                      </w:sdtPr>
                      <w:sdtContent>
                        <w:p>
                          <w:pPr>
                            <w:ind w:firstLine="720"/>
                            <w:jc w:val="both"/>
                            <w:rPr>
                              <w:b/>
                              <w:sz w:val="22"/>
                            </w:rPr>
                          </w:pPr>
                          <w:sdt>
                            <w:sdtPr>
                              <w:alias w:val="Numeris"/>
                              <w:tag w:val="nr_1b985a894961401c934492167652aa87"/>
                              <w:lock w:val="sdtLocked"/>
                              <w:richText/>
                            </w:sdtPr>
                            <w:sdtContent>
                              <w:r>
                                <w:rPr>
                                  <w:b/>
                                  <w:sz w:val="22"/>
                                </w:rPr>
                                <w:t>6.561</w:t>
                              </w:r>
                            </w:sdtContent>
                          </w:sdt>
                          <w:r>
                            <w:rPr>
                              <w:b/>
                              <w:sz w:val="22"/>
                            </w:rPr>
                            <w:t xml:space="preserve"> straipsnis. </w:t>
                          </w:r>
                          <w:sdt>
                            <w:sdtPr>
                              <w:alias w:val="Pavadinimas"/>
                              <w:tag w:val="title_1b985a894961401c934492167652aa87"/>
                              <w:lock w:val="sdtLocked"/>
                              <w:richText/>
                            </w:sdtPr>
                            <w:sdtContent>
                              <w:r>
                                <w:rPr>
                                  <w:b/>
                                  <w:sz w:val="22"/>
                                </w:rPr>
                                <w:t>Draudimas išnuomoti įkeistą žemę</w:t>
                              </w:r>
                            </w:sdtContent>
                          </w:sdt>
                        </w:p>
                        <w:sdt>
                          <w:sdtPr>
                            <w:alias w:val="6.561 str. 1 d."/>
                            <w:tag w:val="part_c6d68f64c81f4b23a81ad356bd458a9b"/>
                            <w:lock w:val="sdtLocked"/>
                            <w:richText/>
                          </w:sdtPr>
                          <w:sdtContent>
                            <w:p>
                              <w:pPr>
                                <w:widowControl w:val="0"/>
                                <w:ind w:firstLine="720"/>
                                <w:jc w:val="both"/>
                                <w:rPr>
                                  <w:sz w:val="22"/>
                                </w:rPr>
                              </w:pPr>
                              <w:r>
                                <w:rPr>
                                  <w:sz w:val="22"/>
                                </w:rPr>
                                <w:t>Jeigu įkeistos žemės savininkas sutartyje nustatytu laiku neįvykdo skolinio įsipareigojimo ir hipotekos teisėjas priima nutartį areštuoti įkeistą žemę, šią žemę draudžiama išnuomoti.</w:t>
                              </w:r>
                            </w:p>
                            <w:p>
                              <w:pPr>
                                <w:ind w:firstLine="720"/>
                                <w:jc w:val="both"/>
                                <w:rPr>
                                  <w:sz w:val="22"/>
                                </w:rPr>
                              </w:pPr>
                            </w:p>
                          </w:sdtContent>
                        </w:sdt>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ee0418486094f5aaa3181dd0be46c71"/>
                            <w:lock w:val="sdtLocked"/>
                            <w:richText/>
                          </w:sdtPr>
                          <w:sdtContent>
                            <w:p>
                              <w:pPr>
                                <w:ind w:firstLine="720"/>
                                <w:jc w:val="both"/>
                                <w:rPr>
                                  <w:sz w:val="22"/>
                                </w:rPr>
                              </w:pPr>
                              <w:sdt>
                                <w:sdtPr>
                                  <w:alias w:val="Numeris"/>
                                  <w:tag w:val="nr_5ee0418486094f5aaa3181dd0be46c71"/>
                                  <w:lock w:val="sdtLocked"/>
                                  <w:richText/>
                                </w:sdtPr>
                                <w:sdtContent>
                                  <w:r>
                                    <w:rPr>
                                      <w:sz w:val="22"/>
                                    </w:rPr>
                                    <w:t>2</w:t>
                                  </w:r>
                                </w:sdtContent>
                              </w:sdt>
                              <w:r>
                                <w:rPr>
                                  <w:sz w:val="22"/>
                                </w:rPr>
                                <w:t>. Lizingo gavėjo bankroto atveju lizingo davėjas gali panaudoti savo teises prieš lizingo gavėjo kreditorius ir administratorių tik tuo atveju, jeigu lizingo sutartis buvo įstatymų nustatyta tvarka įregistruota.</w:t>
                              </w:r>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8939745b9c3948d9b3f1c4e090b9c76e"/>
                                <w:lock w:val="sdtLocked"/>
                                <w:richText/>
                              </w:sdtPr>
                              <w:sdtContent>
                                <w:p>
                                  <w:pPr>
                                    <w:ind w:firstLine="720"/>
                                    <w:jc w:val="both"/>
                                    <w:rPr>
                                      <w:sz w:val="22"/>
                                    </w:rPr>
                                  </w:pPr>
                                  <w:sdt>
                                    <w:sdtPr>
                                      <w:alias w:val="Numeris"/>
                                      <w:tag w:val="nr_8939745b9c3948d9b3f1c4e090b9c76e"/>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5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5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bdc373d9477741c6ae806df621d86e60"/>
                                <w:lock w:val="sdtLocked"/>
                                <w:richText/>
                              </w:sdtPr>
                              <w:sdtContent>
                                <w:p>
                                  <w:pPr>
                                    <w:ind w:firstLine="720"/>
                                    <w:jc w:val="both"/>
                                    <w:rPr>
                                      <w:sz w:val="22"/>
                                    </w:rPr>
                                  </w:pPr>
                                  <w:sdt>
                                    <w:sdtPr>
                                      <w:alias w:val="Numeris"/>
                                      <w:tag w:val="nr_bdc373d9477741c6ae806df621d86e60"/>
                                      <w:lock w:val="sdtLocked"/>
                                      <w:richText/>
                                    </w:sdtPr>
                                    <w:sdtContent>
                                      <w:r>
                                        <w:rPr>
                                          <w:sz w:val="22"/>
                                        </w:rPr>
                                        <w:t>3</w:t>
                                      </w:r>
                                    </w:sdtContent>
                                  </w:sdt>
                                  <w:r>
                                    <w:rPr>
                                      <w:sz w:val="22"/>
                                    </w:rPr>
                                    <w:t>. Paciento, psichikos ligonio, nesugebančio teisingai įvertinti savo sveikatos būklės, gydymo ypatumus nustato įstatymai.</w:t>
                                  </w:r>
                                </w:p>
                                <w:p>
                                  <w:pPr>
                                    <w:ind w:firstLine="720"/>
                                    <w:jc w:val="both"/>
                                    <w:rPr>
                                      <w:sz w:val="22"/>
                                    </w:rPr>
                                  </w:pPr>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b12016c374854ff392178cb7a8987c7e"/>
                                <w:lock w:val="sdtLocked"/>
                                <w:richText/>
                              </w:sdtPr>
                              <w:sdtContent>
                                <w:p>
                                  <w:pPr>
                                    <w:ind w:firstLine="720"/>
                                    <w:jc w:val="both"/>
                                    <w:rPr>
                                      <w:sz w:val="22"/>
                                    </w:rPr>
                                  </w:pPr>
                                  <w:sdt>
                                    <w:sdtPr>
                                      <w:alias w:val="Numeris"/>
                                      <w:tag w:val="nr_b12016c374854ff392178cb7a8987c7e"/>
                                      <w:lock w:val="sdtLocked"/>
                                      <w:richText/>
                                    </w:sdtPr>
                                    <w:sdtContent>
                                      <w:r>
                                        <w:rPr>
                                          <w:sz w:val="22"/>
                                        </w:rPr>
                                        <w:t>3</w:t>
                                      </w:r>
                                    </w:sdtContent>
                                  </w:sdt>
                                  <w:r>
                                    <w:rPr>
                                      <w:sz w:val="22"/>
                                    </w:rPr>
                                    <w:t>.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cbbe058afdc64d49b9a2abef52c94665"/>
                        <w:lock w:val="sdtLocked"/>
                        <w:richText/>
                      </w:sdtPr>
                      <w:sdtContent>
                        <w:p>
                          <w:pPr>
                            <w:ind w:firstLine="720"/>
                            <w:jc w:val="center"/>
                            <w:rPr>
                              <w:b/>
                              <w:sz w:val="22"/>
                            </w:rPr>
                          </w:pPr>
                          <w:sdt>
                            <w:sdtPr>
                              <w:alias w:val="Numeris"/>
                              <w:tag w:val="nr_cbbe058afdc64d49b9a2abef52c94665"/>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cbbe058afdc64d49b9a2abef52c94665"/>
                              <w:lock w:val="sdtLocked"/>
                              <w:richText/>
                            </w:sdtPr>
                            <w:sdtContent>
                              <w:r>
                                <w:rPr>
                                  <w:b/>
                                  <w:sz w:val="22"/>
                                </w:rPr>
                                <w:t>TURIZMO PASLAUGŲ TEIKIMAS</w:t>
                              </w:r>
                            </w:sdtContent>
                          </w:sdt>
                        </w:p>
                        <w:p>
                          <w:pPr>
                            <w:ind w:firstLine="720"/>
                            <w:jc w:val="both"/>
                            <w:rPr>
                              <w:b/>
                              <w:sz w:val="22"/>
                            </w:rPr>
                          </w:pPr>
                        </w:p>
                        <w:sdt>
                          <w:sdtPr>
                            <w:alias w:val="6.747 str."/>
                            <w:tag w:val="part_45c4231faffc4963be7d743b7d62a6d3"/>
                            <w:lock w:val="sdtLocked"/>
                            <w:richText/>
                          </w:sdtPr>
                          <w:sdtContent>
                            <w:p>
                              <w:pPr>
                                <w:ind w:firstLine="720"/>
                                <w:rPr>
                                  <w:b/>
                                  <w:sz w:val="22"/>
                                </w:rPr>
                              </w:pPr>
                              <w:sdt>
                                <w:sdtPr>
                                  <w:alias w:val="Numeris"/>
                                  <w:tag w:val="nr_45c4231faffc4963be7d743b7d62a6d3"/>
                                  <w:lock w:val="sdtLocked"/>
                                  <w:richText/>
                                </w:sdtPr>
                                <w:sdtContent>
                                  <w:r>
                                    <w:rPr>
                                      <w:b/>
                                      <w:sz w:val="22"/>
                                    </w:rPr>
                                    <w:t>6.747</w:t>
                                  </w:r>
                                </w:sdtContent>
                              </w:sdt>
                              <w:r>
                                <w:rPr>
                                  <w:b/>
                                  <w:sz w:val="22"/>
                                </w:rPr>
                                <w:t xml:space="preserve"> straipsnis. </w:t>
                              </w:r>
                              <w:sdt>
                                <w:sdtPr>
                                  <w:alias w:val="Pavadinimas"/>
                                  <w:tag w:val="title_45c4231faffc4963be7d743b7d62a6d3"/>
                                  <w:lock w:val="sdtLocked"/>
                                  <w:richText/>
                                </w:sdtPr>
                                <w:sdtContent>
                                  <w:r>
                                    <w:rPr>
                                      <w:b/>
                                      <w:sz w:val="22"/>
                                    </w:rPr>
                                    <w:t>Turizmo paslaugų teikimo sutarties samprata</w:t>
                                  </w:r>
                                </w:sdtContent>
                              </w:sdt>
                            </w:p>
                            <w:sdt>
                              <w:sdtPr>
                                <w:alias w:val="6.747 str. 1 d."/>
                                <w:tag w:val="part_a1e9a8e229174a26b28c1ddfac2fce59"/>
                                <w:lock w:val="sdtLocked"/>
                                <w:richText/>
                              </w:sdtPr>
                              <w:sdtContent>
                                <w:p>
                                  <w:pPr>
                                    <w:ind w:firstLine="720"/>
                                    <w:jc w:val="both"/>
                                    <w:rPr>
                                      <w:sz w:val="22"/>
                                    </w:rPr>
                                  </w:pPr>
                                  <w:sdt>
                                    <w:sdtPr>
                                      <w:alias w:val="Numeris"/>
                                      <w:tag w:val="nr_a1e9a8e229174a26b28c1ddfac2fce59"/>
                                      <w:lock w:val="sdtLocked"/>
                                      <w:richText/>
                                    </w:sdtPr>
                                    <w:sdtContent>
                                      <w:r>
                                        <w:rPr>
                                          <w:sz w:val="22"/>
                                        </w:rPr>
                                        <w:t>1</w:t>
                                      </w:r>
                                    </w:sdtContent>
                                  </w:sdt>
                                  <w:r>
                                    <w:rPr>
                                      <w:sz w:val="22"/>
                                    </w:rPr>
                                    <w:t xml:space="preserve">.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sdtContent>
                            </w:sdt>
                            <w:sdt>
                              <w:sdtPr>
                                <w:alias w:val="6.747 str. 2 d."/>
                                <w:tag w:val="part_afee7aa2d936421d85174bf6980a2edd"/>
                                <w:lock w:val="sdtLocked"/>
                                <w:richText/>
                              </w:sdtPr>
                              <w:sdtContent>
                                <w:p>
                                  <w:pPr>
                                    <w:ind w:firstLine="720"/>
                                    <w:jc w:val="both"/>
                                    <w:rPr>
                                      <w:sz w:val="22"/>
                                    </w:rPr>
                                  </w:pPr>
                                  <w:sdt>
                                    <w:sdtPr>
                                      <w:alias w:val="Numeris"/>
                                      <w:tag w:val="nr_afee7aa2d936421d85174bf6980a2edd"/>
                                      <w:lock w:val="sdtLocked"/>
                                      <w:richText/>
                                    </w:sdtPr>
                                    <w:sdtContent>
                                      <w:r>
                                        <w:rPr>
                                          <w:sz w:val="22"/>
                                        </w:rPr>
                                        <w:t>2</w:t>
                                      </w:r>
                                    </w:sdtContent>
                                  </w:sdt>
                                  <w:r>
                                    <w:rPr>
                                      <w:sz w:val="22"/>
                                    </w:rPr>
                                    <w:t>.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sdtContent>
                            </w:sdt>
                            <w:sdt>
                              <w:sdtPr>
                                <w:alias w:val="6.747 str. 3 d."/>
                                <w:tag w:val="part_c44223316a954b9cb24257219b6f23cc"/>
                                <w:lock w:val="sdtLocked"/>
                                <w:richText/>
                              </w:sdtPr>
                              <w:sdtContent>
                                <w:p>
                                  <w:pPr>
                                    <w:ind w:firstLine="720"/>
                                    <w:jc w:val="both"/>
                                    <w:rPr>
                                      <w:sz w:val="22"/>
                                    </w:rPr>
                                  </w:pPr>
                                  <w:sdt>
                                    <w:sdtPr>
                                      <w:alias w:val="Numeris"/>
                                      <w:tag w:val="nr_c44223316a954b9cb24257219b6f23cc"/>
                                      <w:lock w:val="sdtLocked"/>
                                      <w:richText/>
                                    </w:sdtPr>
                                    <w:sdtContent>
                                      <w:r>
                                        <w:rPr>
                                          <w:sz w:val="22"/>
                                        </w:rPr>
                                        <w:t>3</w:t>
                                      </w:r>
                                    </w:sdtContent>
                                  </w:sdt>
                                  <w:r>
                                    <w:rPr>
                                      <w:sz w:val="22"/>
                                    </w:rPr>
                                    <w:t xml:space="preserve">.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sdtContent>
                            </w:sdt>
                            <w:sdt>
                              <w:sdtPr>
                                <w:alias w:val="6.747 str. 4 d."/>
                                <w:tag w:val="part_996a14f780eb44c289525c71a752dc86"/>
                                <w:lock w:val="sdtLocked"/>
                                <w:richText/>
                              </w:sdtPr>
                              <w:sdtContent>
                                <w:p>
                                  <w:pPr>
                                    <w:ind w:firstLine="720"/>
                                    <w:jc w:val="both"/>
                                    <w:rPr>
                                      <w:sz w:val="22"/>
                                    </w:rPr>
                                  </w:pPr>
                                  <w:sdt>
                                    <w:sdtPr>
                                      <w:alias w:val="Numeris"/>
                                      <w:tag w:val="nr_996a14f780eb44c289525c71a752dc86"/>
                                      <w:lock w:val="sdtLocked"/>
                                      <w:richText/>
                                    </w:sdtPr>
                                    <w:sdtContent>
                                      <w:r>
                                        <w:rPr>
                                          <w:sz w:val="22"/>
                                        </w:rPr>
                                        <w:t>4</w:t>
                                      </w:r>
                                    </w:sdtContent>
                                  </w:sdt>
                                  <w:r>
                                    <w:rPr>
                                      <w:sz w:val="22"/>
                                    </w:rPr>
                                    <w:t>. Asmuo, kuris veikia kaip kelionės organizatoriaus, neturinčio verslo vietos Lietuvos Respublikoje, tarpininkas, turisto atžvilgiu taip pat laikomas kelionės organizatoriumi.</w:t>
                                  </w:r>
                                </w:p>
                              </w:sdtContent>
                            </w:sdt>
                            <w:sdt>
                              <w:sdtPr>
                                <w:alias w:val="6.747 str. 5 d."/>
                                <w:tag w:val="part_b10e8b769eb34465841869073e9a9795"/>
                                <w:lock w:val="sdtLocked"/>
                                <w:richText/>
                              </w:sdtPr>
                              <w:sdtContent>
                                <w:p>
                                  <w:pPr>
                                    <w:ind w:firstLine="720"/>
                                    <w:jc w:val="both"/>
                                  </w:pPr>
                                  <w:sdt>
                                    <w:sdtPr>
                                      <w:alias w:val="Numeris"/>
                                      <w:tag w:val="nr_b10e8b769eb34465841869073e9a9795"/>
                                      <w:lock w:val="sdtLocked"/>
                                      <w:richText/>
                                    </w:sdtPr>
                                    <w:sdtContent>
                                      <w:r>
                                        <w:rPr>
                                          <w:sz w:val="22"/>
                                        </w:rPr>
                                        <w:t>5</w:t>
                                      </w:r>
                                    </w:sdtContent>
                                  </w:sdt>
                                  <w:r>
                                    <w:rPr>
                                      <w:sz w:val="22"/>
                                    </w:rPr>
                                    <w:t>.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sdtContent>
                            </w:sdt>
                            <w:p>
                              <w:pPr>
                                <w:jc w:val="both"/>
                              </w:pPr>
                              <w:r>
                                <w:rPr>
                                  <w:i/>
                                  <w:iCs/>
                                  <w:sz w:val="20"/>
                                </w:rPr>
                                <w:t>Straipsnio pakeitimai:</w:t>
                              </w:r>
                            </w:p>
                            <w:p>
                              <w:pPr>
                                <w:rPr>
                                  <w:rFonts w:eastAsia="MS Mincho"/>
                                  <w:i/>
                                  <w:iCs/>
                                  <w:sz w:val="20"/>
                                </w:rPr>
                              </w:pPr>
                              <w:r>
                                <w:rPr>
                                  <w:rFonts w:eastAsia="MS Mincho"/>
                                  <w:i/>
                                  <w:iCs/>
                                  <w:sz w:val="20"/>
                                </w:rPr>
                                <w:t xml:space="preserve">Nr. </w:t>
                              </w:r>
                              <w:hyperlink r:id="rId257"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6.748 str."/>
                            <w:tag w:val="part_442ec2be5d974bd282ccd8273d684261"/>
                            <w:lock w:val="sdtLocked"/>
                            <w:richText/>
                          </w:sdtPr>
                          <w:sdtContent>
                            <w:p>
                              <w:pPr>
                                <w:ind w:firstLine="720"/>
                                <w:jc w:val="both"/>
                                <w:rPr>
                                  <w:b/>
                                  <w:sz w:val="22"/>
                                </w:rPr>
                              </w:pPr>
                              <w:sdt>
                                <w:sdtPr>
                                  <w:alias w:val="Numeris"/>
                                  <w:tag w:val="nr_442ec2be5d974bd282ccd8273d684261"/>
                                  <w:lock w:val="sdtLocked"/>
                                  <w:richText/>
                                </w:sdtPr>
                                <w:sdtContent>
                                  <w:r>
                                    <w:rPr>
                                      <w:b/>
                                      <w:sz w:val="22"/>
                                    </w:rPr>
                                    <w:t>6.748</w:t>
                                  </w:r>
                                </w:sdtContent>
                              </w:sdt>
                              <w:r>
                                <w:rPr>
                                  <w:b/>
                                  <w:sz w:val="22"/>
                                </w:rPr>
                                <w:t xml:space="preserve"> straipsnis. </w:t>
                              </w:r>
                              <w:sdt>
                                <w:sdtPr>
                                  <w:alias w:val="Pavadinimas"/>
                                  <w:tag w:val="title_442ec2be5d974bd282ccd8273d684261"/>
                                  <w:lock w:val="sdtLocked"/>
                                  <w:richText/>
                                </w:sdtPr>
                                <w:sdtContent>
                                  <w:r>
                                    <w:rPr>
                                      <w:b/>
                                      <w:sz w:val="22"/>
                                    </w:rPr>
                                    <w:t>Pareiga teikti informaciją</w:t>
                                  </w:r>
                                </w:sdtContent>
                              </w:sdt>
                            </w:p>
                            <w:sdt>
                              <w:sdtPr>
                                <w:alias w:val="6.748 str. 1 d."/>
                                <w:tag w:val="part_8888ddd9514d4d1cb3ab8b209beb9083"/>
                                <w:lock w:val="sdtLocked"/>
                                <w:richText/>
                              </w:sdtPr>
                              <w:sdtContent>
                                <w:p>
                                  <w:pPr>
                                    <w:ind w:firstLine="720"/>
                                    <w:jc w:val="both"/>
                                    <w:rPr>
                                      <w:sz w:val="22"/>
                                    </w:rPr>
                                  </w:pPr>
                                  <w:sdt>
                                    <w:sdtPr>
                                      <w:alias w:val="Numeris"/>
                                      <w:tag w:val="nr_8888ddd9514d4d1cb3ab8b209beb9083"/>
                                      <w:lock w:val="sdtLocked"/>
                                      <w:richText/>
                                    </w:sdtPr>
                                    <w:sdtContent>
                                      <w:r>
                                        <w:rPr>
                                          <w:sz w:val="22"/>
                                        </w:rPr>
                                        <w:t>1</w:t>
                                      </w:r>
                                    </w:sdtContent>
                                  </w:sdt>
                                  <w:r>
                                    <w:rPr>
                                      <w:sz w:val="22"/>
                                    </w:rPr>
                                    <w:t>.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sdtContent>
                            </w:sdt>
                            <w:sdt>
                              <w:sdtPr>
                                <w:alias w:val="6.748 str. 2 d."/>
                                <w:tag w:val="part_e19a6bdb617949e2bc44ad2ea1bb8186"/>
                                <w:lock w:val="sdtLocked"/>
                                <w:richText/>
                              </w:sdtPr>
                              <w:sdtContent>
                                <w:p>
                                  <w:pPr>
                                    <w:ind w:firstLine="720"/>
                                    <w:jc w:val="both"/>
                                    <w:rPr>
                                      <w:sz w:val="22"/>
                                    </w:rPr>
                                  </w:pPr>
                                  <w:sdt>
                                    <w:sdtPr>
                                      <w:alias w:val="Numeris"/>
                                      <w:tag w:val="nr_e19a6bdb617949e2bc44ad2ea1bb8186"/>
                                      <w:lock w:val="sdtLocked"/>
                                      <w:richText/>
                                    </w:sdtPr>
                                    <w:sdtContent>
                                      <w:r>
                                        <w:rPr>
                                          <w:sz w:val="22"/>
                                        </w:rPr>
                                        <w:t>2</w:t>
                                      </w:r>
                                    </w:sdtContent>
                                  </w:sdt>
                                  <w:r>
                                    <w:rPr>
                                      <w:sz w:val="22"/>
                                    </w:rPr>
                                    <w:t>. Kelionės organizatorius privalo prieš turizmo paslaugų teikimo sutarties pasirašymą suteikti turistui įstatymų nustatytos formos ir turinio išsamią informaciją (nurodyti su pasu ir vizomis susijusius reikalavimus, informaciją apie sveikatos formalumus ir t. t.).</w:t>
                                  </w:r>
                                </w:p>
                              </w:sdtContent>
                            </w:sdt>
                            <w:sdt>
                              <w:sdtPr>
                                <w:alias w:val="6.748 str. 3 d."/>
                                <w:tag w:val="part_f9ba48f0f80046ebbe87edf4206bb2c6"/>
                                <w:lock w:val="sdtLocked"/>
                                <w:richText/>
                              </w:sdtPr>
                              <w:sdtContent>
                                <w:p>
                                  <w:pPr>
                                    <w:ind w:firstLine="720"/>
                                    <w:jc w:val="both"/>
                                  </w:pPr>
                                  <w:sdt>
                                    <w:sdtPr>
                                      <w:alias w:val="Numeris"/>
                                      <w:tag w:val="nr_f9ba48f0f80046ebbe87edf4206bb2c6"/>
                                      <w:lock w:val="sdtLocked"/>
                                      <w:richText/>
                                    </w:sdtPr>
                                    <w:sdtContent>
                                      <w:r>
                                        <w:rPr>
                                          <w:sz w:val="22"/>
                                        </w:rPr>
                                        <w:t>3</w:t>
                                      </w:r>
                                    </w:sdtContent>
                                  </w:sdt>
                                  <w:r>
                                    <w:rPr>
                                      <w:sz w:val="22"/>
                                    </w:rPr>
                                    <w:t>.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5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49 str."/>
                            <w:tag w:val="part_9d4130e664a843219f1559cf9271063c"/>
                            <w:lock w:val="sdtLocked"/>
                            <w:richText/>
                          </w:sdtPr>
                          <w:sdtContent>
                            <w:p>
                              <w:pPr>
                                <w:ind w:firstLine="720"/>
                                <w:jc w:val="both"/>
                                <w:rPr>
                                  <w:b/>
                                  <w:sz w:val="22"/>
                                </w:rPr>
                              </w:pPr>
                              <w:sdt>
                                <w:sdtPr>
                                  <w:alias w:val="Numeris"/>
                                  <w:tag w:val="nr_9d4130e664a843219f1559cf9271063c"/>
                                  <w:lock w:val="sdtLocked"/>
                                  <w:richText/>
                                </w:sdtPr>
                                <w:sdtContent>
                                  <w:r>
                                    <w:rPr>
                                      <w:b/>
                                      <w:sz w:val="22"/>
                                    </w:rPr>
                                    <w:t>6.749</w:t>
                                  </w:r>
                                </w:sdtContent>
                              </w:sdt>
                              <w:r>
                                <w:rPr>
                                  <w:b/>
                                  <w:sz w:val="22"/>
                                </w:rPr>
                                <w:t xml:space="preserve"> straipsnis. </w:t>
                              </w:r>
                              <w:sdt>
                                <w:sdtPr>
                                  <w:alias w:val="Pavadinimas"/>
                                  <w:tag w:val="title_9d4130e664a843219f1559cf9271063c"/>
                                  <w:lock w:val="sdtLocked"/>
                                  <w:richText/>
                                </w:sdtPr>
                                <w:sdtContent>
                                  <w:r>
                                    <w:rPr>
                                      <w:b/>
                                      <w:sz w:val="22"/>
                                    </w:rPr>
                                    <w:t>Sutarties forma ir turinys</w:t>
                                  </w:r>
                                </w:sdtContent>
                              </w:sdt>
                            </w:p>
                            <w:sdt>
                              <w:sdtPr>
                                <w:alias w:val="6.749 str. 1 d."/>
                                <w:tag w:val="part_b320cb74bd3548c79ccf080a5bceeaf2"/>
                                <w:lock w:val="sdtLocked"/>
                                <w:richText/>
                              </w:sdtPr>
                              <w:sdtContent>
                                <w:p>
                                  <w:pPr>
                                    <w:ind w:firstLine="720"/>
                                    <w:jc w:val="both"/>
                                    <w:rPr>
                                      <w:sz w:val="22"/>
                                    </w:rPr>
                                  </w:pPr>
                                  <w:sdt>
                                    <w:sdtPr>
                                      <w:alias w:val="Numeris"/>
                                      <w:tag w:val="nr_b320cb74bd3548c79ccf080a5bceeaf2"/>
                                      <w:lock w:val="sdtLocked"/>
                                      <w:richText/>
                                    </w:sdtPr>
                                    <w:sdtContent>
                                      <w:r>
                                        <w:rPr>
                                          <w:sz w:val="22"/>
                                        </w:rPr>
                                        <w:t>1</w:t>
                                      </w:r>
                                    </w:sdtContent>
                                  </w:sdt>
                                  <w:r>
                                    <w:rPr>
                                      <w:sz w:val="22"/>
                                    </w:rPr>
                                    <w:t>. Turistinių paslaugų teikimo sutartis turi būti rašytinė.</w:t>
                                  </w:r>
                                </w:p>
                              </w:sdtContent>
                            </w:sdt>
                            <w:sdt>
                              <w:sdtPr>
                                <w:alias w:val="6.749 str. 2 d."/>
                                <w:tag w:val="part_98a4de4ce059438ea47b801b18bdd19f"/>
                                <w:lock w:val="sdtLocked"/>
                                <w:richText/>
                              </w:sdtPr>
                              <w:sdtContent>
                                <w:p>
                                  <w:pPr>
                                    <w:ind w:firstLine="720"/>
                                    <w:jc w:val="both"/>
                                    <w:rPr>
                                      <w:sz w:val="22"/>
                                    </w:rPr>
                                  </w:pPr>
                                  <w:sdt>
                                    <w:sdtPr>
                                      <w:alias w:val="Numeris"/>
                                      <w:tag w:val="nr_98a4de4ce059438ea47b801b18bdd19f"/>
                                      <w:lock w:val="sdtLocked"/>
                                      <w:richText/>
                                    </w:sdtPr>
                                    <w:sdtContent>
                                      <w:r>
                                        <w:rPr>
                                          <w:sz w:val="22"/>
                                        </w:rPr>
                                        <w:t>2</w:t>
                                      </w:r>
                                    </w:sdtContent>
                                  </w:sdt>
                                  <w:r>
                                    <w:rPr>
                                      <w:sz w:val="22"/>
                                    </w:rPr>
                                    <w:t>. Turistinių paslaugų teikimo sutartyje (ar jos priede, kuris yra neatskiriama sutarties dalis) privalo būti nurodyta:</w:t>
                                  </w:r>
                                </w:p>
                                <w:sdt>
                                  <w:sdtPr>
                                    <w:alias w:val="6.749 str. 2 d. 1 p."/>
                                    <w:tag w:val="part_6f3e62346e5540668fbb98e12c345994"/>
                                    <w:lock w:val="sdtLocked"/>
                                    <w:richText/>
                                  </w:sdtPr>
                                  <w:sdtContent>
                                    <w:p>
                                      <w:pPr>
                                        <w:ind w:firstLine="720"/>
                                        <w:jc w:val="both"/>
                                        <w:rPr>
                                          <w:sz w:val="22"/>
                                        </w:rPr>
                                      </w:pPr>
                                      <w:sdt>
                                        <w:sdtPr>
                                          <w:alias w:val="Numeris"/>
                                          <w:tag w:val="nr_6f3e62346e5540668fbb98e12c345994"/>
                                          <w:lock w:val="sdtLocked"/>
                                          <w:richText/>
                                        </w:sdtPr>
                                        <w:sdtContent>
                                          <w:r>
                                            <w:rPr>
                                              <w:sz w:val="22"/>
                                            </w:rPr>
                                            <w:t>1</w:t>
                                          </w:r>
                                        </w:sdtContent>
                                      </w:sdt>
                                      <w:r>
                                        <w:rPr>
                                          <w:sz w:val="22"/>
                                        </w:rPr>
                                        <w:t>) kelionės organizatoriaus rekvizitai (pavadinimas, adresas, telefonas ir kt.);</w:t>
                                      </w:r>
                                    </w:p>
                                  </w:sdtContent>
                                </w:sdt>
                                <w:sdt>
                                  <w:sdtPr>
                                    <w:alias w:val="6.749 str. 2 d. 2 p."/>
                                    <w:tag w:val="part_e8c21e6117a04615aebe46ad74e21c86"/>
                                    <w:lock w:val="sdtLocked"/>
                                    <w:richText/>
                                  </w:sdtPr>
                                  <w:sdtContent>
                                    <w:p>
                                      <w:pPr>
                                        <w:ind w:firstLine="720"/>
                                        <w:jc w:val="both"/>
                                        <w:rPr>
                                          <w:sz w:val="22"/>
                                        </w:rPr>
                                      </w:pPr>
                                      <w:sdt>
                                        <w:sdtPr>
                                          <w:alias w:val="Numeris"/>
                                          <w:tag w:val="nr_e8c21e6117a04615aebe46ad74e21c86"/>
                                          <w:lock w:val="sdtLocked"/>
                                          <w:richText/>
                                        </w:sdtPr>
                                        <w:sdtContent>
                                          <w:r>
                                            <w:rPr>
                                              <w:sz w:val="22"/>
                                            </w:rPr>
                                            <w:t>2</w:t>
                                          </w:r>
                                        </w:sdtContent>
                                      </w:sdt>
                                      <w:r>
                                        <w:rPr>
                                          <w:sz w:val="22"/>
                                        </w:rPr>
                                        <w:t>) turisto asmens duomenys ir gyvenamoji vieta;</w:t>
                                      </w:r>
                                    </w:p>
                                  </w:sdtContent>
                                </w:sdt>
                                <w:sdt>
                                  <w:sdtPr>
                                    <w:alias w:val="6.749 str. 2 d. 3 p."/>
                                    <w:tag w:val="part_26b3b05cbfb34e708d704f446b651369"/>
                                    <w:lock w:val="sdtLocked"/>
                                    <w:richText/>
                                  </w:sdtPr>
                                  <w:sdtContent>
                                    <w:p>
                                      <w:pPr>
                                        <w:ind w:firstLine="720"/>
                                        <w:jc w:val="both"/>
                                        <w:rPr>
                                          <w:sz w:val="22"/>
                                        </w:rPr>
                                      </w:pPr>
                                      <w:sdt>
                                        <w:sdtPr>
                                          <w:alias w:val="Numeris"/>
                                          <w:tag w:val="nr_26b3b05cbfb34e708d704f446b651369"/>
                                          <w:lock w:val="sdtLocked"/>
                                          <w:richText/>
                                        </w:sdtPr>
                                        <w:sdtContent>
                                          <w:r>
                                            <w:rPr>
                                              <w:sz w:val="22"/>
                                            </w:rPr>
                                            <w:t>3</w:t>
                                          </w:r>
                                        </w:sdtContent>
                                      </w:sdt>
                                      <w:r>
                                        <w:rPr>
                                          <w:sz w:val="22"/>
                                        </w:rPr>
                                        <w:t>) išvykimo, grįžimo vieta, data ir laikas bei lankomos vietos ar šalys, nurodant datas, kada į jas atvykstama ir išvykstama;</w:t>
                                      </w:r>
                                    </w:p>
                                  </w:sdtContent>
                                </w:sdt>
                                <w:sdt>
                                  <w:sdtPr>
                                    <w:alias w:val="6.749 str. 2 d. 4 p."/>
                                    <w:tag w:val="part_d603c767e3164a3ca95bc0fbe593508c"/>
                                    <w:lock w:val="sdtLocked"/>
                                    <w:richText/>
                                  </w:sdtPr>
                                  <w:sdtContent>
                                    <w:p>
                                      <w:pPr>
                                        <w:ind w:firstLine="720"/>
                                        <w:jc w:val="both"/>
                                        <w:rPr>
                                          <w:sz w:val="22"/>
                                        </w:rPr>
                                      </w:pPr>
                                      <w:sdt>
                                        <w:sdtPr>
                                          <w:alias w:val="Numeris"/>
                                          <w:tag w:val="nr_d603c767e3164a3ca95bc0fbe593508c"/>
                                          <w:lock w:val="sdtLocked"/>
                                          <w:richText/>
                                        </w:sdtPr>
                                        <w:sdtContent>
                                          <w:r>
                                            <w:rPr>
                                              <w:sz w:val="22"/>
                                            </w:rPr>
                                            <w:t>4</w:t>
                                          </w:r>
                                        </w:sdtContent>
                                      </w:sdt>
                                      <w:r>
                                        <w:rPr>
                                          <w:sz w:val="22"/>
                                        </w:rPr>
                                        <w:t>) kelionėje teikiamos turizmo paslaugos ir jų apibūdinimas, specialūs turisto pageidavimai;</w:t>
                                      </w:r>
                                    </w:p>
                                  </w:sdtContent>
                                </w:sdt>
                                <w:sdt>
                                  <w:sdtPr>
                                    <w:alias w:val="6.749 str. 2 d. 5 p."/>
                                    <w:tag w:val="part_52d61ad5148c4466a20da0e05f2fc42f"/>
                                    <w:lock w:val="sdtLocked"/>
                                    <w:richText/>
                                  </w:sdtPr>
                                  <w:sdtContent>
                                    <w:p>
                                      <w:pPr>
                                        <w:ind w:firstLine="720"/>
                                        <w:jc w:val="both"/>
                                        <w:rPr>
                                          <w:sz w:val="22"/>
                                        </w:rPr>
                                      </w:pPr>
                                      <w:sdt>
                                        <w:sdtPr>
                                          <w:alias w:val="Numeris"/>
                                          <w:tag w:val="nr_52d61ad5148c4466a20da0e05f2fc42f"/>
                                          <w:lock w:val="sdtLocked"/>
                                          <w:richText/>
                                        </w:sdtPr>
                                        <w:sdtContent>
                                          <w:r>
                                            <w:rPr>
                                              <w:sz w:val="22"/>
                                            </w:rPr>
                                            <w:t>5</w:t>
                                          </w:r>
                                        </w:sdtContent>
                                      </w:sdt>
                                      <w:r>
                                        <w:rPr>
                                          <w:sz w:val="22"/>
                                        </w:rPr>
                                        <w:t>) turizmo paslaugų užmokestis (jo keitimo ir grąžinimo sąlygos), mokėjimo būdai ir terminai, nurodant, kad į kelionės paslaugų kainą įskaičiuojamos visos paslaugos;</w:t>
                                      </w:r>
                                    </w:p>
                                  </w:sdtContent>
                                </w:sdt>
                                <w:sdt>
                                  <w:sdtPr>
                                    <w:alias w:val="6.749 str. 2 d. 6 p."/>
                                    <w:tag w:val="part_b6e268ba6d42425f9d23a5b3f2af7fdf"/>
                                    <w:lock w:val="sdtLocked"/>
                                    <w:richText/>
                                  </w:sdtPr>
                                  <w:sdtContent>
                                    <w:p>
                                      <w:pPr>
                                        <w:ind w:firstLine="720"/>
                                        <w:jc w:val="both"/>
                                        <w:rPr>
                                          <w:sz w:val="22"/>
                                        </w:rPr>
                                      </w:pPr>
                                      <w:sdt>
                                        <w:sdtPr>
                                          <w:alias w:val="Numeris"/>
                                          <w:tag w:val="nr_b6e268ba6d42425f9d23a5b3f2af7fdf"/>
                                          <w:lock w:val="sdtLocked"/>
                                          <w:richText/>
                                        </w:sdtPr>
                                        <w:sdtContent>
                                          <w:r>
                                            <w:rPr>
                                              <w:sz w:val="22"/>
                                            </w:rPr>
                                            <w:t>6</w:t>
                                          </w:r>
                                        </w:sdtContent>
                                      </w:sdt>
                                      <w:r>
                                        <w:rPr>
                                          <w:sz w:val="22"/>
                                        </w:rPr>
                                        <w:t>) sutarties sąlygų keitimo ir sutarties nutraukimo atvejai, sveikatos draudimo tvarka, finansinės garantijos;</w:t>
                                      </w:r>
                                    </w:p>
                                  </w:sdtContent>
                                </w:sdt>
                                <w:sdt>
                                  <w:sdtPr>
                                    <w:alias w:val="6.749 str. 2 d. 7 p."/>
                                    <w:tag w:val="part_466335a7e62442688b4d5b5dc7e61acd"/>
                                    <w:lock w:val="sdtLocked"/>
                                    <w:richText/>
                                  </w:sdtPr>
                                  <w:sdtContent>
                                    <w:p>
                                      <w:pPr>
                                        <w:ind w:firstLine="720"/>
                                        <w:jc w:val="both"/>
                                        <w:rPr>
                                          <w:sz w:val="22"/>
                                        </w:rPr>
                                      </w:pPr>
                                      <w:sdt>
                                        <w:sdtPr>
                                          <w:alias w:val="Numeris"/>
                                          <w:tag w:val="nr_466335a7e62442688b4d5b5dc7e61acd"/>
                                          <w:lock w:val="sdtLocked"/>
                                          <w:richText/>
                                        </w:sdtPr>
                                        <w:sdtContent>
                                          <w:r>
                                            <w:rPr>
                                              <w:sz w:val="22"/>
                                            </w:rPr>
                                            <w:t>7</w:t>
                                          </w:r>
                                        </w:sdtContent>
                                      </w:sdt>
                                      <w:r>
                                        <w:rPr>
                                          <w:sz w:val="22"/>
                                        </w:rPr>
                                        <w:t>) sutarties numeris ir sudarymo data, pretenzijų pareiškimo terminas.</w:t>
                                      </w:r>
                                    </w:p>
                                  </w:sdtContent>
                                </w:sdt>
                              </w:sdtContent>
                            </w:sdt>
                            <w:sdt>
                              <w:sdtPr>
                                <w:alias w:val="6.749 str. 3 d."/>
                                <w:tag w:val="part_0f740e035e52421a8e82cae5149d1683"/>
                                <w:lock w:val="sdtLocked"/>
                                <w:richText/>
                              </w:sdtPr>
                              <w:sdtContent>
                                <w:p>
                                  <w:pPr>
                                    <w:ind w:firstLine="720"/>
                                    <w:jc w:val="both"/>
                                    <w:rPr>
                                      <w:sz w:val="22"/>
                                    </w:rPr>
                                  </w:pPr>
                                  <w:sdt>
                                    <w:sdtPr>
                                      <w:alias w:val="Numeris"/>
                                      <w:tag w:val="nr_0f740e035e52421a8e82cae5149d1683"/>
                                      <w:lock w:val="sdtLocked"/>
                                      <w:richText/>
                                    </w:sdtPr>
                                    <w:sdtContent>
                                      <w:r>
                                        <w:rPr>
                                          <w:sz w:val="22"/>
                                        </w:rPr>
                                        <w:t>3</w:t>
                                      </w:r>
                                    </w:sdtContent>
                                  </w:sdt>
                                  <w:r>
                                    <w:rPr>
                                      <w:sz w:val="22"/>
                                    </w:rPr>
                                    <w:t>. Turizmo paslaugų teikimo sutarties standartinės sąlygos tvirtinamos įstatymų nustatyta tvarka.</w:t>
                                  </w:r>
                                </w:p>
                                <w:p>
                                  <w:pPr>
                                    <w:ind w:firstLine="720"/>
                                    <w:jc w:val="both"/>
                                    <w:rPr>
                                      <w:b/>
                                      <w:sz w:val="22"/>
                                    </w:rPr>
                                  </w:pPr>
                                </w:p>
                              </w:sdtContent>
                            </w:sdt>
                          </w:sdtContent>
                        </w:sdt>
                        <w:sdt>
                          <w:sdtPr>
                            <w:alias w:val="6.750 str."/>
                            <w:tag w:val="part_6031414844f348488c100e055b82f874"/>
                            <w:lock w:val="sdtLocked"/>
                            <w:richText/>
                          </w:sdtPr>
                          <w:sdtContent>
                            <w:p>
                              <w:pPr>
                                <w:ind w:firstLine="720"/>
                                <w:jc w:val="both"/>
                                <w:rPr>
                                  <w:b/>
                                  <w:sz w:val="22"/>
                                </w:rPr>
                              </w:pPr>
                              <w:sdt>
                                <w:sdtPr>
                                  <w:alias w:val="Numeris"/>
                                  <w:tag w:val="nr_6031414844f348488c100e055b82f874"/>
                                  <w:lock w:val="sdtLocked"/>
                                  <w:richText/>
                                </w:sdtPr>
                                <w:sdtContent>
                                  <w:r>
                                    <w:rPr>
                                      <w:b/>
                                      <w:sz w:val="22"/>
                                    </w:rPr>
                                    <w:t>6.750</w:t>
                                  </w:r>
                                </w:sdtContent>
                              </w:sdt>
                              <w:r>
                                <w:rPr>
                                  <w:b/>
                                  <w:sz w:val="22"/>
                                </w:rPr>
                                <w:t xml:space="preserve"> straipsnis. </w:t>
                              </w:r>
                              <w:sdt>
                                <w:sdtPr>
                                  <w:alias w:val="Pavadinimas"/>
                                  <w:tag w:val="title_6031414844f348488c100e055b82f874"/>
                                  <w:lock w:val="sdtLocked"/>
                                  <w:richText/>
                                </w:sdtPr>
                                <w:sdtContent>
                                  <w:r>
                                    <w:rPr>
                                      <w:b/>
                                      <w:sz w:val="22"/>
                                    </w:rPr>
                                    <w:t>Turisto teisė atsisakyti sutarties</w:t>
                                  </w:r>
                                </w:sdtContent>
                              </w:sdt>
                            </w:p>
                            <w:sdt>
                              <w:sdtPr>
                                <w:alias w:val="6.750 str. 1 d."/>
                                <w:tag w:val="part_c8014d40777b404f9a179865a0608cfe"/>
                                <w:lock w:val="sdtLocked"/>
                                <w:richText/>
                              </w:sdtPr>
                              <w:sdtContent>
                                <w:p>
                                  <w:pPr>
                                    <w:ind w:firstLine="720"/>
                                    <w:jc w:val="both"/>
                                    <w:rPr>
                                      <w:sz w:val="22"/>
                                    </w:rPr>
                                  </w:pPr>
                                  <w:sdt>
                                    <w:sdtPr>
                                      <w:alias w:val="Numeris"/>
                                      <w:tag w:val="nr_c8014d40777b404f9a179865a0608cfe"/>
                                      <w:lock w:val="sdtLocked"/>
                                      <w:richText/>
                                    </w:sdtPr>
                                    <w:sdtContent>
                                      <w:r>
                                        <w:rPr>
                                          <w:sz w:val="22"/>
                                        </w:rPr>
                                        <w:t>1</w:t>
                                      </w:r>
                                    </w:sdtContent>
                                  </w:sdt>
                                  <w:r>
                                    <w:rPr>
                                      <w:sz w:val="22"/>
                                    </w:rPr>
                                    <w:t>. Turistas turi teisę bet kuriuo metu atsisakyti sutarties. Sutarties atsisakymas įsigalioja nuo jo pareiškimo momento.</w:t>
                                  </w:r>
                                </w:p>
                              </w:sdtContent>
                            </w:sdt>
                            <w:sdt>
                              <w:sdtPr>
                                <w:alias w:val="6.750 str. 2 d."/>
                                <w:tag w:val="part_bd1c06a263954ba0b5bd305b9558ddcc"/>
                                <w:lock w:val="sdtLocked"/>
                                <w:richText/>
                              </w:sdtPr>
                              <w:sdtContent>
                                <w:p>
                                  <w:pPr>
                                    <w:ind w:firstLine="720"/>
                                    <w:jc w:val="both"/>
                                    <w:rPr>
                                      <w:sz w:val="22"/>
                                    </w:rPr>
                                  </w:pPr>
                                  <w:sdt>
                                    <w:sdtPr>
                                      <w:alias w:val="Numeris"/>
                                      <w:tag w:val="nr_bd1c06a263954ba0b5bd305b9558ddcc"/>
                                      <w:lock w:val="sdtLocked"/>
                                      <w:richText/>
                                    </w:sdtPr>
                                    <w:sdtContent>
                                      <w:r>
                                        <w:rPr>
                                          <w:sz w:val="22"/>
                                        </w:rPr>
                                        <w:t>2</w:t>
                                      </w:r>
                                    </w:sdtContent>
                                  </w:sdt>
                                  <w:r>
                                    <w:rPr>
                                      <w:sz w:val="22"/>
                                    </w:rPr>
                                    <w:t>. Jeigu turistas atsisako sutarties dėl aplinkybių, už kurias jis atsako, tai jis turi atlyginti kelionės organizatoriui nuostolius, padarytus dėl tokio atsisakymo. Tačiau nuostolių dydis šiuo atveju negali viršyti maksimalios vienos kelionės kainos.</w:t>
                                  </w:r>
                                </w:p>
                              </w:sdtContent>
                            </w:sdt>
                            <w:sdt>
                              <w:sdtPr>
                                <w:alias w:val="6.750 str. 3 d."/>
                                <w:tag w:val="part_ec28fa748cc24ea4b3cdc798e985518e"/>
                                <w:lock w:val="sdtLocked"/>
                                <w:richText/>
                              </w:sdtPr>
                              <w:sdtContent>
                                <w:p>
                                  <w:pPr>
                                    <w:ind w:firstLine="720"/>
                                    <w:jc w:val="both"/>
                                    <w:rPr>
                                      <w:color w:val="000000"/>
                                      <w:sz w:val="22"/>
                                      <w:szCs w:val="22"/>
                                    </w:rPr>
                                  </w:pPr>
                                  <w:sdt>
                                    <w:sdtPr>
                                      <w:alias w:val="Numeris"/>
                                      <w:tag w:val="nr_ec28fa748cc24ea4b3cdc798e985518e"/>
                                      <w:lock w:val="sdtLocked"/>
                                      <w:richText/>
                                    </w:sdtPr>
                                    <w:sdtContent>
                                      <w:r>
                                        <w:rPr>
                                          <w:sz w:val="22"/>
                                          <w:szCs w:val="22"/>
                                        </w:rPr>
                                        <w:t>3</w:t>
                                      </w:r>
                                    </w:sdtContent>
                                  </w:sdt>
                                  <w:r>
                                    <w:rPr>
                                      <w:sz w:val="22"/>
                                      <w:szCs w:val="22"/>
                                    </w:rPr>
                                    <w:t xml:space="preserve">. </w:t>
                                  </w:r>
                                  <w:r>
                                    <w:rPr>
                                      <w:bCs/>
                                      <w:sz w:val="22"/>
                                      <w:szCs w:val="22"/>
                                    </w:rPr>
                                    <w:t xml:space="preserve">Jeigu turistas atsisako </w:t>
                                  </w:r>
                                  <w:r>
                                    <w:rPr>
                                      <w:sz w:val="22"/>
                                      <w:szCs w:val="22"/>
                                    </w:rPr>
                                    <w:t xml:space="preserve">sutarties dėl su juo susijusių aplinkybių, kurių jis negali kontroliuoti ir kurių sutarties sudarymo metu negalėjo protingai numatyti, </w:t>
                                  </w:r>
                                  <w:r>
                                    <w:rPr>
                                      <w:bCs/>
                                      <w:sz w:val="22"/>
                                      <w:szCs w:val="22"/>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sdtContent>
                            </w:sdt>
                            <w:sdt>
                              <w:sdtPr>
                                <w:alias w:val="6.750 str. 4 d."/>
                                <w:tag w:val="part_5aef23025b20471dbe3cad8d71f3f10d"/>
                                <w:lock w:val="sdtLocked"/>
                                <w:richText/>
                              </w:sdtPr>
                              <w:sdtContent>
                                <w:p>
                                  <w:pPr>
                                    <w:ind w:firstLine="720"/>
                                    <w:jc w:val="both"/>
                                  </w:pPr>
                                  <w:sdt>
                                    <w:sdtPr>
                                      <w:alias w:val="Numeris"/>
                                      <w:tag w:val="nr_5aef23025b20471dbe3cad8d71f3f10d"/>
                                      <w:lock w:val="sdtLocked"/>
                                      <w:richText/>
                                    </w:sdtPr>
                                    <w:sdtContent>
                                      <w:r>
                                        <w:rPr>
                                          <w:color w:val="000000"/>
                                          <w:sz w:val="22"/>
                                          <w:szCs w:val="22"/>
                                        </w:rPr>
                                        <w:t>4</w:t>
                                      </w:r>
                                    </w:sdtContent>
                                  </w:sdt>
                                  <w:r>
                                    <w:rPr>
                                      <w:color w:val="000000"/>
                                      <w:sz w:val="22"/>
                                      <w:szCs w:val="22"/>
                                    </w:rPr>
                                    <w:t>.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sdtContent>
                            </w:sdt>
                            <w:p>
                              <w:pPr>
                                <w:jc w:val="both"/>
                                <w:rPr>
                                  <w:i/>
                                  <w:sz w:val="20"/>
                                </w:rPr>
                              </w:pPr>
                              <w:r>
                                <w:rPr>
                                  <w:i/>
                                  <w:sz w:val="20"/>
                                </w:rPr>
                                <w:t>Straipsnio pakeitimas:</w:t>
                              </w:r>
                            </w:p>
                            <w:p>
                              <w:pPr>
                                <w:jc w:val="both"/>
                                <w:rPr>
                                  <w:i/>
                                  <w:sz w:val="20"/>
                                </w:rPr>
                              </w:pPr>
                              <w:r>
                                <w:rPr>
                                  <w:i/>
                                  <w:sz w:val="20"/>
                                </w:rPr>
                                <w:t xml:space="preserve">Nr. </w:t>
                              </w:r>
                              <w:hyperlink r:id="rId259"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1 str."/>
                            <w:tag w:val="part_2f7d15596ba34ea38ac287b91dcdce42"/>
                            <w:lock w:val="sdtLocked"/>
                            <w:richText/>
                          </w:sdtPr>
                          <w:sdtContent>
                            <w:p>
                              <w:pPr>
                                <w:ind w:firstLine="720"/>
                                <w:jc w:val="both"/>
                                <w:rPr>
                                  <w:b/>
                                  <w:sz w:val="22"/>
                                </w:rPr>
                              </w:pPr>
                              <w:sdt>
                                <w:sdtPr>
                                  <w:alias w:val="Numeris"/>
                                  <w:tag w:val="nr_2f7d15596ba34ea38ac287b91dcdce42"/>
                                  <w:lock w:val="sdtLocked"/>
                                  <w:richText/>
                                </w:sdtPr>
                                <w:sdtContent>
                                  <w:r>
                                    <w:rPr>
                                      <w:b/>
                                      <w:sz w:val="22"/>
                                    </w:rPr>
                                    <w:t>6.751</w:t>
                                  </w:r>
                                </w:sdtContent>
                              </w:sdt>
                              <w:r>
                                <w:rPr>
                                  <w:b/>
                                  <w:sz w:val="22"/>
                                </w:rPr>
                                <w:t xml:space="preserve"> straipsnis. </w:t>
                              </w:r>
                              <w:sdt>
                                <w:sdtPr>
                                  <w:alias w:val="Pavadinimas"/>
                                  <w:tag w:val="title_2f7d15596ba34ea38ac287b91dcdce42"/>
                                  <w:lock w:val="sdtLocked"/>
                                  <w:richText/>
                                </w:sdtPr>
                                <w:sdtContent>
                                  <w:r>
                                    <w:rPr>
                                      <w:b/>
                                      <w:sz w:val="22"/>
                                    </w:rPr>
                                    <w:t>Kelionės organizatoriaus teisė atsisakyti sutarties</w:t>
                                  </w:r>
                                </w:sdtContent>
                              </w:sdt>
                            </w:p>
                            <w:sdt>
                              <w:sdtPr>
                                <w:alias w:val="6.751 str. 1 d."/>
                                <w:tag w:val="part_c7a60fb9e2814df5bec667b0fd8d5861"/>
                                <w:lock w:val="sdtLocked"/>
                                <w:richText/>
                              </w:sdtPr>
                              <w:sdtContent>
                                <w:p>
                                  <w:pPr>
                                    <w:ind w:firstLine="720"/>
                                    <w:jc w:val="both"/>
                                    <w:rPr>
                                      <w:sz w:val="22"/>
                                    </w:rPr>
                                  </w:pPr>
                                  <w:sdt>
                                    <w:sdtPr>
                                      <w:alias w:val="Numeris"/>
                                      <w:tag w:val="nr_c7a60fb9e2814df5bec667b0fd8d5861"/>
                                      <w:lock w:val="sdtLocked"/>
                                      <w:richText/>
                                    </w:sdtPr>
                                    <w:sdtContent>
                                      <w:r>
                                        <w:rPr>
                                          <w:sz w:val="22"/>
                                        </w:rPr>
                                        <w:t>1</w:t>
                                      </w:r>
                                    </w:sdtContent>
                                  </w:sdt>
                                  <w:r>
                                    <w:rPr>
                                      <w:sz w:val="22"/>
                                    </w:rPr>
                                    <w:t>. Kelionės organizatorius turi teisę atsisakyti sutarties tik dėl svarbių priežasčių, apie kurias jis nedelsdamas privalo informuoti turistą.</w:t>
                                  </w:r>
                                </w:p>
                              </w:sdtContent>
                            </w:sdt>
                            <w:sdt>
                              <w:sdtPr>
                                <w:alias w:val="6.751 str. 2 d."/>
                                <w:tag w:val="part_ce877b2b18b04ea1953e62bcccda62bc"/>
                                <w:lock w:val="sdtLocked"/>
                                <w:richText/>
                              </w:sdtPr>
                              <w:sdtContent>
                                <w:p>
                                  <w:pPr>
                                    <w:ind w:firstLine="720"/>
                                    <w:jc w:val="both"/>
                                    <w:rPr>
                                      <w:sz w:val="22"/>
                                    </w:rPr>
                                  </w:pPr>
                                  <w:sdt>
                                    <w:sdtPr>
                                      <w:alias w:val="Numeris"/>
                                      <w:tag w:val="nr_ce877b2b18b04ea1953e62bcccda62bc"/>
                                      <w:lock w:val="sdtLocked"/>
                                      <w:richText/>
                                    </w:sdtPr>
                                    <w:sdtContent>
                                      <w:r>
                                        <w:rPr>
                                          <w:rFonts w:eastAsia="Arial Unicode MS"/>
                                          <w:sz w:val="22"/>
                                          <w:szCs w:val="22"/>
                                        </w:rPr>
                                        <w:t>2</w:t>
                                      </w:r>
                                    </w:sdtContent>
                                  </w:sdt>
                                  <w:r>
                                    <w:rPr>
                                      <w:rFonts w:eastAsia="Arial Unicode MS"/>
                                      <w:sz w:val="22"/>
                                      <w:szCs w:val="22"/>
                                    </w:rPr>
                                    <w:t>.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sdtContent>
                            </w:sdt>
                            <w:sdt>
                              <w:sdtPr>
                                <w:alias w:val="6.751 str. 3 d."/>
                                <w:tag w:val="part_b522f292c13240c9af2168f3128b7684"/>
                                <w:lock w:val="sdtLocked"/>
                                <w:richText/>
                              </w:sdtPr>
                              <w:sdtContent>
                                <w:p>
                                  <w:pPr>
                                    <w:ind w:firstLine="720"/>
                                    <w:jc w:val="both"/>
                                    <w:rPr>
                                      <w:sz w:val="22"/>
                                    </w:rPr>
                                  </w:pPr>
                                  <w:sdt>
                                    <w:sdtPr>
                                      <w:alias w:val="Numeris"/>
                                      <w:tag w:val="nr_b522f292c13240c9af2168f3128b7684"/>
                                      <w:lock w:val="sdtLocked"/>
                                      <w:richText/>
                                    </w:sdtPr>
                                    <w:sdtContent>
                                      <w:r>
                                        <w:rPr>
                                          <w:sz w:val="22"/>
                                        </w:rPr>
                                        <w:t>3</w:t>
                                      </w:r>
                                    </w:sdtContent>
                                  </w:sdt>
                                  <w:r>
                                    <w:rPr>
                                      <w:sz w:val="22"/>
                                    </w:rPr>
                                    <w:t>. Kelionės organizatorius, atsisakęs sutarties, privalo atlyginti turistui turtinę žalą ir grąžinti pinigus už kelionę. Žala neatlyginama, kai:</w:t>
                                  </w:r>
                                </w:p>
                                <w:sdt>
                                  <w:sdtPr>
                                    <w:alias w:val="6.751 str. 3 d. 1 p."/>
                                    <w:tag w:val="part_de6e58f86f47465392b85d74ecae32eb"/>
                                    <w:lock w:val="sdtLocked"/>
                                    <w:richText/>
                                  </w:sdtPr>
                                  <w:sdtContent>
                                    <w:p>
                                      <w:pPr>
                                        <w:ind w:firstLine="720"/>
                                        <w:jc w:val="both"/>
                                        <w:rPr>
                                          <w:sz w:val="22"/>
                                        </w:rPr>
                                      </w:pPr>
                                      <w:sdt>
                                        <w:sdtPr>
                                          <w:alias w:val="Numeris"/>
                                          <w:tag w:val="nr_de6e58f86f47465392b85d74ecae32eb"/>
                                          <w:lock w:val="sdtLocked"/>
                                          <w:richText/>
                                        </w:sdtPr>
                                        <w:sdtContent>
                                          <w:r>
                                            <w:rPr>
                                              <w:sz w:val="22"/>
                                            </w:rPr>
                                            <w:t>1</w:t>
                                          </w:r>
                                        </w:sdtContent>
                                      </w:sdt>
                                      <w:r>
                                        <w:rPr>
                                          <w:sz w:val="22"/>
                                        </w:rPr>
                                        <w:t>)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sdtContent>
                                </w:sdt>
                                <w:sdt>
                                  <w:sdtPr>
                                    <w:alias w:val="6.751 str. 3 d. 2 p."/>
                                    <w:tag w:val="part_a2507514f4a14d43831358858be147d0"/>
                                    <w:lock w:val="sdtLocked"/>
                                    <w:richText/>
                                  </w:sdtPr>
                                  <w:sdtContent>
                                    <w:p>
                                      <w:pPr>
                                        <w:ind w:firstLine="720"/>
                                        <w:jc w:val="both"/>
                                      </w:pPr>
                                      <w:sdt>
                                        <w:sdtPr>
                                          <w:alias w:val="Numeris"/>
                                          <w:tag w:val="nr_a2507514f4a14d43831358858be147d0"/>
                                          <w:lock w:val="sdtLocked"/>
                                          <w:richText/>
                                        </w:sdtPr>
                                        <w:sdtContent>
                                          <w:r>
                                            <w:rPr>
                                              <w:sz w:val="22"/>
                                            </w:rPr>
                                            <w:t>2</w:t>
                                          </w:r>
                                        </w:sdtContent>
                                      </w:sdt>
                                      <w:r>
                                        <w:rPr>
                                          <w:sz w:val="22"/>
                                        </w:rPr>
                                        <w:t>) kelionės organizatorius atsisakė sutarties dėl nenugalimos jėgos, išskyrus atvejus, kai sutartis numato tokiais atvejais kelionę organizuoti iš naujo.</w:t>
                                      </w:r>
                                    </w:p>
                                  </w:sdtContent>
                                </w:sdt>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0"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261"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752 str."/>
                            <w:tag w:val="part_96f706f980f04237aaf5b8ecdd9f0502"/>
                            <w:lock w:val="sdtLocked"/>
                            <w:richText/>
                          </w:sdtPr>
                          <w:sdtContent>
                            <w:p>
                              <w:pPr>
                                <w:ind w:firstLine="720"/>
                                <w:jc w:val="both"/>
                                <w:rPr>
                                  <w:b/>
                                  <w:sz w:val="22"/>
                                </w:rPr>
                              </w:pPr>
                              <w:sdt>
                                <w:sdtPr>
                                  <w:alias w:val="Numeris"/>
                                  <w:tag w:val="nr_96f706f980f04237aaf5b8ecdd9f0502"/>
                                  <w:lock w:val="sdtLocked"/>
                                  <w:richText/>
                                </w:sdtPr>
                                <w:sdtContent>
                                  <w:r>
                                    <w:rPr>
                                      <w:b/>
                                      <w:sz w:val="22"/>
                                    </w:rPr>
                                    <w:t>6.752</w:t>
                                  </w:r>
                                </w:sdtContent>
                              </w:sdt>
                              <w:r>
                                <w:rPr>
                                  <w:b/>
                                  <w:sz w:val="22"/>
                                </w:rPr>
                                <w:t xml:space="preserve"> straipsnis. </w:t>
                              </w:r>
                              <w:sdt>
                                <w:sdtPr>
                                  <w:alias w:val="Pavadinimas"/>
                                  <w:tag w:val="title_96f706f980f04237aaf5b8ecdd9f0502"/>
                                  <w:lock w:val="sdtLocked"/>
                                  <w:richText/>
                                </w:sdtPr>
                                <w:sdtContent>
                                  <w:r>
                                    <w:rPr>
                                      <w:b/>
                                      <w:sz w:val="22"/>
                                    </w:rPr>
                                    <w:t>Sutarties sąlygų pakeitimas</w:t>
                                  </w:r>
                                </w:sdtContent>
                              </w:sdt>
                            </w:p>
                            <w:sdt>
                              <w:sdtPr>
                                <w:alias w:val="6.752 str. 1 d."/>
                                <w:tag w:val="part_53185361db0741b5a45aa246a8b8a190"/>
                                <w:lock w:val="sdtLocked"/>
                                <w:richText/>
                              </w:sdtPr>
                              <w:sdtContent>
                                <w:p>
                                  <w:pPr>
                                    <w:ind w:firstLine="720"/>
                                    <w:jc w:val="both"/>
                                    <w:rPr>
                                      <w:sz w:val="22"/>
                                    </w:rPr>
                                  </w:pPr>
                                  <w:sdt>
                                    <w:sdtPr>
                                      <w:alias w:val="Numeris"/>
                                      <w:tag w:val="nr_53185361db0741b5a45aa246a8b8a190"/>
                                      <w:lock w:val="sdtLocked"/>
                                      <w:richText/>
                                    </w:sdtPr>
                                    <w:sdtContent>
                                      <w:r>
                                        <w:rPr>
                                          <w:sz w:val="22"/>
                                        </w:rPr>
                                        <w:t>1</w:t>
                                      </w:r>
                                    </w:sdtContent>
                                  </w:sdt>
                                  <w:r>
                                    <w:rPr>
                                      <w:sz w:val="22"/>
                                    </w:rPr>
                                    <w:t>. Kelionės organizatorius turi teisę sutartyje numatyti, kad jam yra suteikiama teisė dėl svarbių priežasčių, apie kurias jis nedelsdamas informuoja turistą, pakeisti atitinkamą sutarties sąlygą. Tokiu atveju turistas turi teisę atsisakyti keisti sutartį.</w:t>
                                  </w:r>
                                </w:p>
                              </w:sdtContent>
                            </w:sdt>
                            <w:sdt>
                              <w:sdtPr>
                                <w:alias w:val="6.752 str. 2 d."/>
                                <w:tag w:val="part_627e0c9516ec453882dafab730bb6d86"/>
                                <w:lock w:val="sdtLocked"/>
                                <w:richText/>
                              </w:sdtPr>
                              <w:sdtContent>
                                <w:p>
                                  <w:pPr>
                                    <w:ind w:firstLine="720"/>
                                    <w:jc w:val="both"/>
                                    <w:rPr>
                                      <w:sz w:val="22"/>
                                    </w:rPr>
                                  </w:pPr>
                                  <w:sdt>
                                    <w:sdtPr>
                                      <w:alias w:val="Numeris"/>
                                      <w:tag w:val="nr_627e0c9516ec453882dafab730bb6d86"/>
                                      <w:lock w:val="sdtLocked"/>
                                      <w:richText/>
                                    </w:sdtPr>
                                    <w:sdtContent>
                                      <w:r>
                                        <w:rPr>
                                          <w:sz w:val="22"/>
                                        </w:rPr>
                                        <w:t>2</w:t>
                                      </w:r>
                                    </w:sdtContent>
                                  </w:sdt>
                                  <w:r>
                                    <w:rPr>
                                      <w:sz w:val="22"/>
                                    </w:rPr>
                                    <w:t>.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sdtContent>
                            </w:sdt>
                            <w:sdt>
                              <w:sdtPr>
                                <w:alias w:val="6.752 str. 3 d."/>
                                <w:tag w:val="part_713f2c89d71f4def975074e85b181e1c"/>
                                <w:lock w:val="sdtLocked"/>
                                <w:richText/>
                              </w:sdtPr>
                              <w:sdtContent>
                                <w:p>
                                  <w:pPr>
                                    <w:ind w:firstLine="720"/>
                                    <w:jc w:val="both"/>
                                    <w:rPr>
                                      <w:sz w:val="22"/>
                                    </w:rPr>
                                  </w:pPr>
                                  <w:sdt>
                                    <w:sdtPr>
                                      <w:alias w:val="Numeris"/>
                                      <w:tag w:val="nr_713f2c89d71f4def975074e85b181e1c"/>
                                      <w:lock w:val="sdtLocked"/>
                                      <w:richText/>
                                    </w:sdtPr>
                                    <w:sdtContent>
                                      <w:r>
                                        <w:rPr>
                                          <w:sz w:val="22"/>
                                        </w:rPr>
                                        <w:t>3</w:t>
                                      </w:r>
                                    </w:sdtContent>
                                  </w:sdt>
                                  <w:r>
                                    <w:rPr>
                                      <w:sz w:val="22"/>
                                    </w:rPr>
                                    <w:t>.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sdtContent>
                            </w:sdt>
                            <w:sdt>
                              <w:sdtPr>
                                <w:alias w:val="6.752 str. 4 d."/>
                                <w:tag w:val="part_2885f1a5237745ffa840da0257ae6766"/>
                                <w:lock w:val="sdtLocked"/>
                                <w:richText/>
                              </w:sdtPr>
                              <w:sdtContent>
                                <w:p>
                                  <w:pPr>
                                    <w:ind w:firstLine="720"/>
                                    <w:jc w:val="both"/>
                                    <w:rPr>
                                      <w:sz w:val="22"/>
                                    </w:rPr>
                                  </w:pPr>
                                  <w:sdt>
                                    <w:sdtPr>
                                      <w:alias w:val="Numeris"/>
                                      <w:tag w:val="nr_2885f1a5237745ffa840da0257ae6766"/>
                                      <w:lock w:val="sdtLocked"/>
                                      <w:richText/>
                                    </w:sdtPr>
                                    <w:sdtContent>
                                      <w:r>
                                        <w:rPr>
                                          <w:sz w:val="22"/>
                                        </w:rPr>
                                        <w:t>4</w:t>
                                      </w:r>
                                    </w:sdtContent>
                                  </w:sdt>
                                  <w:r>
                                    <w:rPr>
                                      <w:sz w:val="22"/>
                                    </w:rPr>
                                    <w:t>.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pPr>
                                    <w:ind w:firstLine="720"/>
                                    <w:jc w:val="both"/>
                                    <w:rPr>
                                      <w:sz w:val="22"/>
                                    </w:rPr>
                                  </w:pPr>
                                </w:p>
                              </w:sdtContent>
                            </w:sdt>
                          </w:sdtContent>
                        </w:sdt>
                        <w:sdt>
                          <w:sdtPr>
                            <w:alias w:val="6.753 str."/>
                            <w:tag w:val="part_305f821d40fd466aa88136ea2cc911fa"/>
                            <w:lock w:val="sdtLocked"/>
                            <w:richText/>
                          </w:sdtPr>
                          <w:sdtContent>
                            <w:p>
                              <w:pPr>
                                <w:ind w:firstLine="720"/>
                                <w:jc w:val="both"/>
                                <w:rPr>
                                  <w:b/>
                                  <w:sz w:val="22"/>
                                </w:rPr>
                              </w:pPr>
                              <w:sdt>
                                <w:sdtPr>
                                  <w:alias w:val="Numeris"/>
                                  <w:tag w:val="nr_305f821d40fd466aa88136ea2cc911fa"/>
                                  <w:lock w:val="sdtLocked"/>
                                  <w:richText/>
                                </w:sdtPr>
                                <w:sdtContent>
                                  <w:r>
                                    <w:rPr>
                                      <w:b/>
                                      <w:sz w:val="22"/>
                                    </w:rPr>
                                    <w:t>6.753</w:t>
                                  </w:r>
                                </w:sdtContent>
                              </w:sdt>
                              <w:r>
                                <w:rPr>
                                  <w:b/>
                                  <w:sz w:val="22"/>
                                </w:rPr>
                                <w:t xml:space="preserve"> straipsnis. </w:t>
                              </w:r>
                              <w:sdt>
                                <w:sdtPr>
                                  <w:alias w:val="Pavadinimas"/>
                                  <w:tag w:val="title_305f821d40fd466aa88136ea2cc911fa"/>
                                  <w:lock w:val="sdtLocked"/>
                                  <w:richText/>
                                </w:sdtPr>
                                <w:sdtContent>
                                  <w:r>
                                    <w:rPr>
                                      <w:b/>
                                      <w:sz w:val="22"/>
                                    </w:rPr>
                                    <w:t>Sutarties šalių pasikeitimas</w:t>
                                  </w:r>
                                </w:sdtContent>
                              </w:sdt>
                            </w:p>
                            <w:sdt>
                              <w:sdtPr>
                                <w:alias w:val="6.753 str. 1 d."/>
                                <w:tag w:val="part_d4aa20062e214206b14ff7c2098f2b89"/>
                                <w:lock w:val="sdtLocked"/>
                                <w:richText/>
                              </w:sdtPr>
                              <w:sdtContent>
                                <w:p>
                                  <w:pPr>
                                    <w:ind w:firstLine="720"/>
                                    <w:jc w:val="both"/>
                                    <w:rPr>
                                      <w:sz w:val="22"/>
                                    </w:rPr>
                                  </w:pPr>
                                  <w:sdt>
                                    <w:sdtPr>
                                      <w:alias w:val="Numeris"/>
                                      <w:tag w:val="nr_d4aa20062e214206b14ff7c2098f2b89"/>
                                      <w:lock w:val="sdtLocked"/>
                                      <w:richText/>
                                    </w:sdtPr>
                                    <w:sdtContent>
                                      <w:r>
                                        <w:rPr>
                                          <w:sz w:val="22"/>
                                        </w:rPr>
                                        <w:t>1</w:t>
                                      </w:r>
                                    </w:sdtContent>
                                  </w:sdt>
                                  <w:r>
                                    <w:rPr>
                                      <w:sz w:val="22"/>
                                    </w:rPr>
                                    <w:t>. Turistas turi teisę perleisti savo teisę į kelionę trečiajam asmeniui, kuris vykdys visas sutarties sąlygas.</w:t>
                                  </w:r>
                                </w:p>
                              </w:sdtContent>
                            </w:sdt>
                            <w:sdt>
                              <w:sdtPr>
                                <w:alias w:val="6.753 str. 2 d."/>
                                <w:tag w:val="part_30f83dc248964c1fa5f3c2b70f6fd341"/>
                                <w:lock w:val="sdtLocked"/>
                                <w:richText/>
                              </w:sdtPr>
                              <w:sdtContent>
                                <w:p>
                                  <w:pPr>
                                    <w:ind w:firstLine="720"/>
                                    <w:jc w:val="both"/>
                                    <w:rPr>
                                      <w:sz w:val="22"/>
                                    </w:rPr>
                                  </w:pPr>
                                  <w:sdt>
                                    <w:sdtPr>
                                      <w:alias w:val="Numeris"/>
                                      <w:tag w:val="nr_30f83dc248964c1fa5f3c2b70f6fd341"/>
                                      <w:lock w:val="sdtLocked"/>
                                      <w:richText/>
                                    </w:sdtPr>
                                    <w:sdtContent>
                                      <w:r>
                                        <w:rPr>
                                          <w:sz w:val="22"/>
                                        </w:rPr>
                                        <w:t>2</w:t>
                                      </w:r>
                                    </w:sdtContent>
                                  </w:sdt>
                                  <w:r>
                                    <w:rPr>
                                      <w:sz w:val="22"/>
                                    </w:rPr>
                                    <w:t>.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sdtContent>
                            </w:sdt>
                            <w:sdt>
                              <w:sdtPr>
                                <w:alias w:val="6.753 str. 3 d."/>
                                <w:tag w:val="part_f156cb9020a141239599697b9f34adf2"/>
                                <w:lock w:val="sdtLocked"/>
                                <w:richText/>
                              </w:sdtPr>
                              <w:sdtContent>
                                <w:p>
                                  <w:pPr>
                                    <w:ind w:firstLine="720"/>
                                    <w:jc w:val="both"/>
                                  </w:pPr>
                                  <w:sdt>
                                    <w:sdtPr>
                                      <w:alias w:val="Numeris"/>
                                      <w:tag w:val="nr_f156cb9020a141239599697b9f34adf2"/>
                                      <w:lock w:val="sdtLocked"/>
                                      <w:richText/>
                                    </w:sdtPr>
                                    <w:sdtContent>
                                      <w:r>
                                        <w:rPr>
                                          <w:sz w:val="22"/>
                                        </w:rPr>
                                        <w:t>3</w:t>
                                      </w:r>
                                    </w:sdtContent>
                                  </w:sdt>
                                  <w:r>
                                    <w:rPr>
                                      <w:sz w:val="22"/>
                                    </w:rPr>
                                    <w:t>.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62"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754 str."/>
                            <w:tag w:val="part_07482dada6354e88bc54be24221274e8"/>
                            <w:lock w:val="sdtLocked"/>
                            <w:richText/>
                          </w:sdtPr>
                          <w:sdtContent>
                            <w:p>
                              <w:pPr>
                                <w:ind w:left="2700" w:hanging="1980"/>
                                <w:jc w:val="both"/>
                                <w:rPr>
                                  <w:b/>
                                  <w:sz w:val="22"/>
                                </w:rPr>
                              </w:pPr>
                              <w:sdt>
                                <w:sdtPr>
                                  <w:alias w:val="Numeris"/>
                                  <w:tag w:val="nr_07482dada6354e88bc54be24221274e8"/>
                                  <w:lock w:val="sdtLocked"/>
                                  <w:richText/>
                                </w:sdtPr>
                                <w:sdtContent>
                                  <w:r>
                                    <w:rPr>
                                      <w:b/>
                                      <w:sz w:val="22"/>
                                    </w:rPr>
                                    <w:t>6.754</w:t>
                                  </w:r>
                                </w:sdtContent>
                              </w:sdt>
                              <w:r>
                                <w:rPr>
                                  <w:b/>
                                  <w:sz w:val="22"/>
                                </w:rPr>
                                <w:t xml:space="preserve"> straipsnis. </w:t>
                              </w:r>
                              <w:sdt>
                                <w:sdtPr>
                                  <w:alias w:val="Pavadinimas"/>
                                  <w:tag w:val="title_07482dada6354e88bc54be24221274e8"/>
                                  <w:lock w:val="sdtLocked"/>
                                  <w:richText/>
                                </w:sdtPr>
                                <w:sdtContent>
                                  <w:r>
                                    <w:rPr>
                                      <w:b/>
                                      <w:sz w:val="22"/>
                                    </w:rPr>
                                    <w:t>Sutarties vykdymas ir atsakomybė už netinkamą jos vykdymą</w:t>
                                  </w:r>
                                </w:sdtContent>
                              </w:sdt>
                            </w:p>
                            <w:sdt>
                              <w:sdtPr>
                                <w:alias w:val="6.754 str. 1 d."/>
                                <w:tag w:val="part_f5ff67bdd72f49c6a8ade22e0724f7c8"/>
                                <w:lock w:val="sdtLocked"/>
                                <w:richText/>
                              </w:sdtPr>
                              <w:sdtContent>
                                <w:p>
                                  <w:pPr>
                                    <w:ind w:firstLine="720"/>
                                    <w:jc w:val="both"/>
                                    <w:rPr>
                                      <w:sz w:val="22"/>
                                    </w:rPr>
                                  </w:pPr>
                                  <w:sdt>
                                    <w:sdtPr>
                                      <w:alias w:val="Numeris"/>
                                      <w:tag w:val="nr_f5ff67bdd72f49c6a8ade22e0724f7c8"/>
                                      <w:lock w:val="sdtLocked"/>
                                      <w:richText/>
                                    </w:sdtPr>
                                    <w:sdtContent>
                                      <w:r>
                                        <w:rPr>
                                          <w:sz w:val="22"/>
                                        </w:rPr>
                                        <w:t>1</w:t>
                                      </w:r>
                                    </w:sdtContent>
                                  </w:sdt>
                                  <w:r>
                                    <w:rPr>
                                      <w:sz w:val="22"/>
                                    </w:rPr>
                                    <w:t>. Kelionės organizatorius privalo vykdyti sutartį atsižvelgdamas į turisto protingus lūkesčius, kurių pagal sutarties ir teikiamų paslaugų pobūdį turistas galėjo turėti.</w:t>
                                  </w:r>
                                </w:p>
                              </w:sdtContent>
                            </w:sdt>
                            <w:sdt>
                              <w:sdtPr>
                                <w:alias w:val="6.754 str. 2 d."/>
                                <w:tag w:val="part_a99ca65fc3434e17b35ebc794351b072"/>
                                <w:lock w:val="sdtLocked"/>
                                <w:richText/>
                              </w:sdtPr>
                              <w:sdtContent>
                                <w:p>
                                  <w:pPr>
                                    <w:ind w:firstLine="720"/>
                                    <w:jc w:val="both"/>
                                    <w:rPr>
                                      <w:sz w:val="22"/>
                                    </w:rPr>
                                  </w:pPr>
                                  <w:sdt>
                                    <w:sdtPr>
                                      <w:alias w:val="Numeris"/>
                                      <w:tag w:val="nr_a99ca65fc3434e17b35ebc794351b072"/>
                                      <w:lock w:val="sdtLocked"/>
                                      <w:richText/>
                                    </w:sdtPr>
                                    <w:sdtContent>
                                      <w:r>
                                        <w:rPr>
                                          <w:sz w:val="22"/>
                                        </w:rPr>
                                        <w:t>2</w:t>
                                      </w:r>
                                    </w:sdtContent>
                                  </w:sdt>
                                  <w:r>
                                    <w:rPr>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sdt>
                                  <w:sdtPr>
                                    <w:alias w:val="6.754 str. 2 d. 1 p."/>
                                    <w:tag w:val="part_d5917dec12a34db09d8450a78c6b5030"/>
                                    <w:lock w:val="sdtLocked"/>
                                    <w:richText/>
                                  </w:sdtPr>
                                  <w:sdtContent>
                                    <w:p>
                                      <w:pPr>
                                        <w:ind w:firstLine="720"/>
                                        <w:jc w:val="both"/>
                                        <w:rPr>
                                          <w:sz w:val="22"/>
                                        </w:rPr>
                                      </w:pPr>
                                      <w:sdt>
                                        <w:sdtPr>
                                          <w:alias w:val="Numeris"/>
                                          <w:tag w:val="nr_d5917dec12a34db09d8450a78c6b5030"/>
                                          <w:lock w:val="sdtLocked"/>
                                          <w:richText/>
                                        </w:sdtPr>
                                        <w:sdtContent>
                                          <w:r>
                                            <w:rPr>
                                              <w:sz w:val="22"/>
                                            </w:rPr>
                                            <w:t>1</w:t>
                                          </w:r>
                                        </w:sdtContent>
                                      </w:sdt>
                                      <w:r>
                                        <w:rPr>
                                          <w:sz w:val="22"/>
                                        </w:rPr>
                                        <w:t>) dėl netinkamo sutarties įvykdymo kaltas turistas;</w:t>
                                      </w:r>
                                    </w:p>
                                  </w:sdtContent>
                                </w:sdt>
                                <w:sdt>
                                  <w:sdtPr>
                                    <w:alias w:val="6.754 str. 2 d. 2 p."/>
                                    <w:tag w:val="part_402842016369474eb0e64c32afb2359a"/>
                                    <w:lock w:val="sdtLocked"/>
                                    <w:richText/>
                                  </w:sdtPr>
                                  <w:sdtContent>
                                    <w:p>
                                      <w:pPr>
                                        <w:ind w:firstLine="720"/>
                                        <w:jc w:val="both"/>
                                        <w:rPr>
                                          <w:sz w:val="22"/>
                                        </w:rPr>
                                      </w:pPr>
                                      <w:sdt>
                                        <w:sdtPr>
                                          <w:alias w:val="Numeris"/>
                                          <w:tag w:val="nr_402842016369474eb0e64c32afb2359a"/>
                                          <w:lock w:val="sdtLocked"/>
                                          <w:richText/>
                                        </w:sdtPr>
                                        <w:sdtContent>
                                          <w:r>
                                            <w:rPr>
                                              <w:sz w:val="22"/>
                                            </w:rPr>
                                            <w:t>2</w:t>
                                          </w:r>
                                        </w:sdtContent>
                                      </w:sdt>
                                      <w:r>
                                        <w:rPr>
                                          <w:sz w:val="22"/>
                                        </w:rPr>
                                        <w:t>) už netinkamą sutarties įvykdymą, kurio kelionės organizatorius nenumatė ir negalėjo numatyti, atsako trečiasis asmuo, kurio suteiktos paslaugos nesusijusios su kelionės organizatoriaus teikiamomis paslaugomis;</w:t>
                                      </w:r>
                                    </w:p>
                                  </w:sdtContent>
                                </w:sdt>
                                <w:sdt>
                                  <w:sdtPr>
                                    <w:alias w:val="6.754 str. 2 d. 3 p."/>
                                    <w:tag w:val="part_c58852dfb54c4c46802b1a11f7929501"/>
                                    <w:lock w:val="sdtLocked"/>
                                    <w:richText/>
                                  </w:sdtPr>
                                  <w:sdtContent>
                                    <w:p>
                                      <w:pPr>
                                        <w:ind w:firstLine="720"/>
                                        <w:jc w:val="both"/>
                                        <w:rPr>
                                          <w:sz w:val="22"/>
                                        </w:rPr>
                                      </w:pPr>
                                      <w:sdt>
                                        <w:sdtPr>
                                          <w:alias w:val="Numeris"/>
                                          <w:tag w:val="nr_c58852dfb54c4c46802b1a11f7929501"/>
                                          <w:lock w:val="sdtLocked"/>
                                          <w:richText/>
                                        </w:sdtPr>
                                        <w:sdtContent>
                                          <w:r>
                                            <w:rPr>
                                              <w:sz w:val="22"/>
                                            </w:rPr>
                                            <w:t>3</w:t>
                                          </w:r>
                                        </w:sdtContent>
                                      </w:sdt>
                                      <w:r>
                                        <w:rPr>
                                          <w:sz w:val="22"/>
                                        </w:rPr>
                                        <w:t xml:space="preserve">) sutartis netinkamai įvykdoma dėl nenugalimos jėgos arba dėl įvykio, kurio kelionės organizatorius ar asmuo, kurio pagalba kelionės organizatorius naudojosi, atsižvelgiant į visą įmanomą jų apdairumą, nenumatė ir negalėjo numatyti. </w:t>
                                      </w:r>
                                    </w:p>
                                  </w:sdtContent>
                                </w:sdt>
                              </w:sdtContent>
                            </w:sdt>
                            <w:sdt>
                              <w:sdtPr>
                                <w:alias w:val="6.754 str. 3 d."/>
                                <w:tag w:val="part_efe4e7911b4849a998d1bf04d2f9695a"/>
                                <w:lock w:val="sdtLocked"/>
                                <w:richText/>
                              </w:sdtPr>
                              <w:sdtContent>
                                <w:p>
                                  <w:pPr>
                                    <w:ind w:firstLine="720"/>
                                    <w:jc w:val="both"/>
                                    <w:rPr>
                                      <w:sz w:val="22"/>
                                    </w:rPr>
                                  </w:pPr>
                                  <w:sdt>
                                    <w:sdtPr>
                                      <w:alias w:val="Numeris"/>
                                      <w:tag w:val="nr_efe4e7911b4849a998d1bf04d2f9695a"/>
                                      <w:lock w:val="sdtLocked"/>
                                      <w:richText/>
                                    </w:sdtPr>
                                    <w:sdtContent>
                                      <w:r>
                                        <w:rPr>
                                          <w:sz w:val="22"/>
                                        </w:rPr>
                                        <w:t>3</w:t>
                                      </w:r>
                                    </w:sdtContent>
                                  </w:sdt>
                                  <w:r>
                                    <w:rPr>
                                      <w:sz w:val="22"/>
                                    </w:rPr>
                                    <w:t xml:space="preserve">.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sdtContent>
                            </w:sdt>
                            <w:sdt>
                              <w:sdtPr>
                                <w:alias w:val="6.754 str. 4 d."/>
                                <w:tag w:val="part_912dd95c5a8446be87caf5e5da22e2a1"/>
                                <w:lock w:val="sdtLocked"/>
                                <w:richText/>
                              </w:sdtPr>
                              <w:sdtContent>
                                <w:p>
                                  <w:pPr>
                                    <w:ind w:firstLine="720"/>
                                    <w:jc w:val="both"/>
                                    <w:rPr>
                                      <w:sz w:val="22"/>
                                      <w:szCs w:val="22"/>
                                    </w:rPr>
                                  </w:pPr>
                                  <w:sdt>
                                    <w:sdtPr>
                                      <w:alias w:val="Numeris"/>
                                      <w:tag w:val="nr_912dd95c5a8446be87caf5e5da22e2a1"/>
                                      <w:lock w:val="sdtLocked"/>
                                      <w:richText/>
                                    </w:sdtPr>
                                    <w:sdtContent>
                                      <w:r>
                                        <w:rPr>
                                          <w:sz w:val="22"/>
                                          <w:szCs w:val="22"/>
                                        </w:rPr>
                                        <w:t>4</w:t>
                                      </w:r>
                                    </w:sdtContent>
                                  </w:sdt>
                                  <w:r>
                                    <w:rPr>
                                      <w:sz w:val="22"/>
                                      <w:szCs w:val="22"/>
                                    </w:rPr>
                                    <w:t xml:space="preserve">.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Pr>
                                      <w:bCs/>
                                      <w:sz w:val="22"/>
                                      <w:szCs w:val="22"/>
                                    </w:rPr>
                                    <w:t>j</w:t>
                                  </w:r>
                                  <w:r>
                                    <w:rPr>
                                      <w:sz w:val="22"/>
                                      <w:szCs w:val="22"/>
                                    </w:rPr>
                                    <w:t>ų atsisakė, kelionės organizatorius, be papildomo užmokesčio, turi užtikrinti turisto grąžinimą atgal arba nuvežimą į kitą vietovę, dėl kurios sutinka turistas, taip pat grąžinti turistui pinigus už nesuteiktas paslaugas.</w:t>
                                  </w:r>
                                </w:p>
                              </w:sdtContent>
                            </w:sdt>
                            <w:sdt>
                              <w:sdtPr>
                                <w:alias w:val="6.754 str. 5 d."/>
                                <w:tag w:val="part_9aeee9fc84de4825ab4a6c67b0f8ab9f"/>
                                <w:lock w:val="sdtLocked"/>
                                <w:richText/>
                              </w:sdtPr>
                              <w:sdtContent>
                                <w:p>
                                  <w:pPr>
                                    <w:ind w:firstLine="720"/>
                                    <w:jc w:val="both"/>
                                  </w:pPr>
                                  <w:sdt>
                                    <w:sdtPr>
                                      <w:alias w:val="Numeris"/>
                                      <w:tag w:val="nr_9aeee9fc84de4825ab4a6c67b0f8ab9f"/>
                                      <w:lock w:val="sdtLocked"/>
                                      <w:richText/>
                                    </w:sdtPr>
                                    <w:sdtContent>
                                      <w:r>
                                        <w:rPr>
                                          <w:sz w:val="22"/>
                                        </w:rPr>
                                        <w:t>5</w:t>
                                      </w:r>
                                    </w:sdtContent>
                                  </w:sdt>
                                  <w:r>
                                    <w:rPr>
                                      <w:sz w:val="22"/>
                                    </w:rPr>
                                    <w:t>.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sdtContent>
                            </w:sdt>
                            <w:p>
                              <w:pPr>
                                <w:jc w:val="both"/>
                                <w:rPr>
                                  <w:i/>
                                  <w:sz w:val="20"/>
                                </w:rPr>
                              </w:pPr>
                              <w:r>
                                <w:rPr>
                                  <w:i/>
                                  <w:sz w:val="20"/>
                                </w:rPr>
                                <w:t>Straipsnio pakeitimas:</w:t>
                              </w:r>
                            </w:p>
                            <w:p>
                              <w:pPr>
                                <w:jc w:val="both"/>
                                <w:rPr>
                                  <w:i/>
                                  <w:sz w:val="20"/>
                                </w:rPr>
                              </w:pPr>
                              <w:r>
                                <w:rPr>
                                  <w:i/>
                                  <w:sz w:val="20"/>
                                </w:rPr>
                                <w:t xml:space="preserve">Nr. </w:t>
                              </w:r>
                              <w:hyperlink r:id="rId263" w:history="1">
                                <w:r>
                                  <w:rPr>
                                    <w:i/>
                                    <w:color w:val="0000FF"/>
                                    <w:sz w:val="20"/>
                                    <w:u w:val="single"/>
                                  </w:rPr>
                                  <w:t>XI-447</w:t>
                                </w:r>
                              </w:hyperlink>
                              <w:r>
                                <w:rPr>
                                  <w:i/>
                                  <w:sz w:val="20"/>
                                </w:rPr>
                                <w:t>, 2009-10-22, Žin., 2009, Nr. 134-5832 (2009-11-10)</w:t>
                              </w:r>
                            </w:p>
                            <w:p>
                              <w:pPr>
                                <w:ind w:firstLine="720"/>
                                <w:jc w:val="both"/>
                                <w:rPr>
                                  <w:b/>
                                  <w:sz w:val="22"/>
                                </w:rPr>
                              </w:pPr>
                            </w:p>
                          </w:sdtContent>
                        </w:sdt>
                        <w:sdt>
                          <w:sdtPr>
                            <w:alias w:val="6.755 str."/>
                            <w:tag w:val="part_018c383dc5f54e689c62e1dadf0cd687"/>
                            <w:lock w:val="sdtLocked"/>
                            <w:richText/>
                          </w:sdtPr>
                          <w:sdtContent>
                            <w:p>
                              <w:pPr>
                                <w:ind w:firstLine="720"/>
                                <w:jc w:val="both"/>
                                <w:rPr>
                                  <w:b/>
                                  <w:sz w:val="22"/>
                                </w:rPr>
                              </w:pPr>
                              <w:sdt>
                                <w:sdtPr>
                                  <w:alias w:val="Numeris"/>
                                  <w:tag w:val="nr_018c383dc5f54e689c62e1dadf0cd687"/>
                                  <w:lock w:val="sdtLocked"/>
                                  <w:richText/>
                                </w:sdtPr>
                                <w:sdtContent>
                                  <w:r>
                                    <w:rPr>
                                      <w:b/>
                                      <w:sz w:val="22"/>
                                    </w:rPr>
                                    <w:t>6.755</w:t>
                                  </w:r>
                                </w:sdtContent>
                              </w:sdt>
                              <w:r>
                                <w:rPr>
                                  <w:b/>
                                  <w:sz w:val="22"/>
                                </w:rPr>
                                <w:t xml:space="preserve"> straipsnis. </w:t>
                              </w:r>
                              <w:sdt>
                                <w:sdtPr>
                                  <w:alias w:val="Pavadinimas"/>
                                  <w:tag w:val="title_018c383dc5f54e689c62e1dadf0cd687"/>
                                  <w:lock w:val="sdtLocked"/>
                                  <w:richText/>
                                </w:sdtPr>
                                <w:sdtContent>
                                  <w:r>
                                    <w:rPr>
                                      <w:b/>
                                      <w:sz w:val="22"/>
                                    </w:rPr>
                                    <w:t>Draudimas panaikinti ar riboti civilinę atsakomybę</w:t>
                                  </w:r>
                                </w:sdtContent>
                              </w:sdt>
                            </w:p>
                            <w:sdt>
                              <w:sdtPr>
                                <w:alias w:val="6.755 str. 1 d."/>
                                <w:tag w:val="part_3a309ca72882412aa2c1cb78052d6fc9"/>
                                <w:lock w:val="sdtLocked"/>
                                <w:richText/>
                              </w:sdtPr>
                              <w:sdtContent>
                                <w:p>
                                  <w:pPr>
                                    <w:ind w:firstLine="720"/>
                                    <w:jc w:val="both"/>
                                    <w:rPr>
                                      <w:sz w:val="22"/>
                                    </w:rPr>
                                  </w:pPr>
                                  <w:sdt>
                                    <w:sdtPr>
                                      <w:alias w:val="Numeris"/>
                                      <w:tag w:val="nr_3a309ca72882412aa2c1cb78052d6fc9"/>
                                      <w:lock w:val="sdtLocked"/>
                                      <w:richText/>
                                    </w:sdtPr>
                                    <w:sdtContent>
                                      <w:r>
                                        <w:rPr>
                                          <w:sz w:val="22"/>
                                        </w:rPr>
                                        <w:t>1</w:t>
                                      </w:r>
                                    </w:sdtContent>
                                  </w:sdt>
                                  <w:r>
                                    <w:rPr>
                                      <w:sz w:val="22"/>
                                    </w:rPr>
                                    <w:t>. Kelionės organizatorius neturi teisės riboti ar panaikinti savo civilinę atsakomybę už žalą, atsiradusią dėl turisto mirties ar jo sveikatos sužalojimo. Tokios sutarties sąlygos dėl atsakomybės už minėtą žalą ribojimo ar panaikinimo negalioja.</w:t>
                                  </w:r>
                                </w:p>
                              </w:sdtContent>
                            </w:sdt>
                            <w:sdt>
                              <w:sdtPr>
                                <w:alias w:val="6.755 str. 2 d."/>
                                <w:tag w:val="part_f47dd0824c0a4247b8308d391033bb36"/>
                                <w:lock w:val="sdtLocked"/>
                                <w:richText/>
                              </w:sdtPr>
                              <w:sdtContent>
                                <w:p>
                                  <w:pPr>
                                    <w:ind w:firstLine="720"/>
                                    <w:jc w:val="both"/>
                                    <w:rPr>
                                      <w:sz w:val="22"/>
                                    </w:rPr>
                                  </w:pPr>
                                  <w:sdt>
                                    <w:sdtPr>
                                      <w:alias w:val="Numeris"/>
                                      <w:tag w:val="nr_f47dd0824c0a4247b8308d391033bb36"/>
                                      <w:lock w:val="sdtLocked"/>
                                      <w:richText/>
                                    </w:sdtPr>
                                    <w:sdtContent>
                                      <w:r>
                                        <w:rPr>
                                          <w:sz w:val="22"/>
                                        </w:rPr>
                                        <w:t>2</w:t>
                                      </w:r>
                                    </w:sdtContent>
                                  </w:sdt>
                                  <w:r>
                                    <w:rPr>
                                      <w:sz w:val="22"/>
                                    </w:rPr>
                                    <w:t>.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sdtContent>
                            </w:sdt>
                            <w:sdt>
                              <w:sdtPr>
                                <w:alias w:val="6.755 str. 3 d."/>
                                <w:tag w:val="part_28773a0b13814f3686e6b79dc9765fd5"/>
                                <w:lock w:val="sdtLocked"/>
                                <w:richText/>
                              </w:sdtPr>
                              <w:sdtContent>
                                <w:p>
                                  <w:pPr>
                                    <w:ind w:firstLine="720"/>
                                    <w:jc w:val="both"/>
                                    <w:rPr>
                                      <w:sz w:val="22"/>
                                    </w:rPr>
                                  </w:pPr>
                                  <w:sdt>
                                    <w:sdtPr>
                                      <w:alias w:val="Numeris"/>
                                      <w:tag w:val="nr_28773a0b13814f3686e6b79dc9765fd5"/>
                                      <w:lock w:val="sdtLocked"/>
                                      <w:richText/>
                                    </w:sdtPr>
                                    <w:sdtContent>
                                      <w:r>
                                        <w:rPr>
                                          <w:sz w:val="22"/>
                                        </w:rPr>
                                        <w:t>3</w:t>
                                      </w:r>
                                    </w:sdtContent>
                                  </w:sdt>
                                  <w:r>
                                    <w:rPr>
                                      <w:sz w:val="22"/>
                                    </w:rPr>
                                    <w:t>. Kelionės organizatorius neturi teisės riboti ar panaikinti savo civilinę atsakomybę už žalą, padarytą turistui, jeigu žala padaroma dėl kelionės organizatoriaus tyčios ar didelio neatsargumo.</w:t>
                                  </w:r>
                                </w:p>
                              </w:sdtContent>
                            </w:sdt>
                            <w:sdt>
                              <w:sdtPr>
                                <w:alias w:val="6.755 str. 4 d."/>
                                <w:tag w:val="part_8fe9bbeda91649f0af401e5e9aa05389"/>
                                <w:lock w:val="sdtLocked"/>
                                <w:richText/>
                              </w:sdtPr>
                              <w:sdtContent>
                                <w:p>
                                  <w:pPr>
                                    <w:ind w:firstLine="720"/>
                                    <w:jc w:val="both"/>
                                    <w:rPr>
                                      <w:sz w:val="22"/>
                                    </w:rPr>
                                  </w:pPr>
                                  <w:sdt>
                                    <w:sdtPr>
                                      <w:alias w:val="Numeris"/>
                                      <w:tag w:val="nr_8fe9bbeda91649f0af401e5e9aa05389"/>
                                      <w:lock w:val="sdtLocked"/>
                                      <w:richText/>
                                    </w:sdtPr>
                                    <w:sdtContent>
                                      <w:r>
                                        <w:rPr>
                                          <w:sz w:val="22"/>
                                        </w:rPr>
                                        <w:t>4</w:t>
                                      </w:r>
                                    </w:sdtContent>
                                  </w:sdt>
                                  <w:r>
                                    <w:rPr>
                                      <w:sz w:val="22"/>
                                    </w:rPr>
                                    <w:t>.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pPr>
                                    <w:ind w:firstLine="720"/>
                                    <w:jc w:val="center"/>
                                    <w:rPr>
                                      <w:b/>
                                      <w:caps/>
                                      <w:sz w:val="22"/>
                                    </w:rPr>
                                  </w:pPr>
                                </w:p>
                              </w:sdtContent>
                            </w:sdt>
                          </w:sdtContent>
                        </w:sdt>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681923f0b0fd480b926c0d64f6a322c8"/>
                            <w:lock w:val="sdtLocked"/>
                            <w:richText/>
                          </w:sdtPr>
                          <w:sdtContent>
                            <w:p>
                              <w:pPr>
                                <w:ind w:firstLine="720"/>
                                <w:jc w:val="both"/>
                                <w:rPr>
                                  <w:sz w:val="22"/>
                                </w:rPr>
                              </w:pPr>
                              <w:sdt>
                                <w:sdtPr>
                                  <w:alias w:val="Numeris"/>
                                  <w:tag w:val="nr_681923f0b0fd480b926c0d64f6a322c8"/>
                                  <w:lock w:val="sdtLocked"/>
                                  <w:richText/>
                                </w:sdtPr>
                                <w:sdtContent>
                                  <w:r>
                                    <w:rPr>
                                      <w:sz w:val="22"/>
                                      <w:szCs w:val="22"/>
                                      <w:lang w:eastAsia="lt-LT"/>
                                    </w:rPr>
                                    <w:t>3</w:t>
                                  </w:r>
                                </w:sdtContent>
                              </w:sdt>
                              <w:r>
                                <w:rPr>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administratoriui.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6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6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6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7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8911568e4fba4be292b31a3b72df92ad"/>
                            <w:lock w:val="sdtLocked"/>
                            <w:richText/>
                          </w:sdtPr>
                          <w:sdtContent>
                            <w:p>
                              <w:pPr>
                                <w:ind w:firstLine="720"/>
                                <w:jc w:val="both"/>
                                <w:rPr>
                                  <w:sz w:val="22"/>
                                </w:rPr>
                              </w:pPr>
                              <w:sdt>
                                <w:sdtPr>
                                  <w:alias w:val="Numeris"/>
                                  <w:tag w:val="nr_8911568e4fba4be292b31a3b72df92ad"/>
                                  <w:lock w:val="sdtLocked"/>
                                  <w:richText/>
                                </w:sdtPr>
                                <w:sdtContent>
                                  <w:r>
                                    <w:rPr>
                                      <w:sz w:val="22"/>
                                    </w:rPr>
                                    <w:t>2</w:t>
                                  </w:r>
                                </w:sdtContent>
                              </w:sdt>
                              <w:r>
                                <w:rPr>
                                  <w:sz w:val="22"/>
                                </w:rPr>
                                <w:t>.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7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7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9bea54ad14d943c5bf0e51105b62a782"/>
                            <w:lock w:val="sdtLocked"/>
                            <w:richText/>
                          </w:sdtPr>
                          <w:sdtContent>
                            <w:p>
                              <w:pPr>
                                <w:ind w:firstLine="720"/>
                                <w:jc w:val="both"/>
                                <w:rPr>
                                  <w:sz w:val="22"/>
                                </w:rPr>
                              </w:pPr>
                              <w:sdt>
                                <w:sdtPr>
                                  <w:alias w:val="Numeris"/>
                                  <w:tag w:val="nr_9bea54ad14d943c5bf0e51105b62a782"/>
                                  <w:lock w:val="sdtLocked"/>
                                  <w:richText/>
                                </w:sdtPr>
                                <w:sdtContent>
                                  <w:r>
                                    <w:rPr>
                                      <w:sz w:val="22"/>
                                    </w:rPr>
                                    <w:t>2</w:t>
                                  </w:r>
                                </w:sdtContent>
                              </w:sdt>
                              <w:r>
                                <w:rPr>
                                  <w:sz w:val="22"/>
                                </w:rPr>
                                <w:t>. Turto perdavimas kitam asmeniui patikėjimo teise nepakeičia turto nuosavybės teisės. Perduoto turto savininku ir toliau lieka patikėtojas.</w:t>
                              </w:r>
                            </w:p>
                            <w:p>
                              <w:pPr>
                                <w:ind w:firstLine="720"/>
                                <w:jc w:val="both"/>
                                <w:rPr>
                                  <w:sz w:val="22"/>
                                </w:rPr>
                              </w:pPr>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4b1deebfc3db43c58b3c55c174237d04"/>
                            <w:lock w:val="sdtLocked"/>
                            <w:richText/>
                          </w:sdtPr>
                          <w:sdtContent>
                            <w:p>
                              <w:pPr>
                                <w:ind w:firstLine="720"/>
                                <w:jc w:val="both"/>
                                <w:rPr>
                                  <w:sz w:val="22"/>
                                </w:rPr>
                              </w:pPr>
                              <w:sdt>
                                <w:sdtPr>
                                  <w:alias w:val="Numeris"/>
                                  <w:tag w:val="nr_4b1deebfc3db43c58b3c55c174237d04"/>
                                  <w:lock w:val="sdtLocked"/>
                                  <w:richText/>
                                </w:sdtPr>
                                <w:sdtContent>
                                  <w:r>
                                    <w:rPr>
                                      <w:sz w:val="22"/>
                                    </w:rPr>
                                    <w:t>2</w:t>
                                  </w:r>
                                </w:sdtContent>
                              </w:sdt>
                              <w:r>
                                <w:rPr>
                                  <w:sz w:val="22"/>
                                </w:rPr>
                                <w:t>.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pPr>
                                <w:ind w:firstLine="720"/>
                                <w:jc w:val="both"/>
                                <w:rPr>
                                  <w:sz w:val="22"/>
                                </w:rPr>
                              </w:pPr>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a5b86e0d96604526a84f24aa1e861a44"/>
                        <w:lock w:val="sdtLocked"/>
                        <w:richText/>
                      </w:sdtPr>
                      <w:sdtContent>
                        <w:p>
                          <w:pPr>
                            <w:ind w:firstLine="720"/>
                            <w:jc w:val="both"/>
                            <w:rPr>
                              <w:b/>
                              <w:sz w:val="22"/>
                            </w:rPr>
                          </w:pPr>
                          <w:sdt>
                            <w:sdtPr>
                              <w:alias w:val="Numeris"/>
                              <w:tag w:val="nr_a5b86e0d96604526a84f24aa1e861a44"/>
                              <w:lock w:val="sdtLocked"/>
                              <w:richText/>
                            </w:sdtPr>
                            <w:sdtContent>
                              <w:r>
                                <w:rPr>
                                  <w:b/>
                                  <w:sz w:val="22"/>
                                </w:rPr>
                                <w:t>6.968</w:t>
                              </w:r>
                            </w:sdtContent>
                          </w:sdt>
                          <w:r>
                            <w:rPr>
                              <w:b/>
                              <w:sz w:val="22"/>
                            </w:rPr>
                            <w:t xml:space="preserve"> straipsnis. </w:t>
                          </w:r>
                          <w:sdt>
                            <w:sdtPr>
                              <w:alias w:val="Pavadinimas"/>
                              <w:tag w:val="title_a5b86e0d96604526a84f24aa1e861a44"/>
                              <w:lock w:val="sdtLocked"/>
                              <w:richText/>
                            </w:sdtPr>
                            <w:sdtContent>
                              <w:r>
                                <w:rPr>
                                  <w:b/>
                                  <w:sz w:val="22"/>
                                </w:rPr>
                                <w:t>Turto patikėjimo teisės ypatumai</w:t>
                              </w:r>
                            </w:sdtContent>
                          </w:sdt>
                        </w:p>
                        <w:sdt>
                          <w:sdtPr>
                            <w:alias w:val="6.968 str. 1 d."/>
                            <w:tag w:val="part_55dcb1ab46c84d6d9c5b30bdedbf15b8"/>
                            <w:lock w:val="sdtLocked"/>
                            <w:richText/>
                          </w:sdtPr>
                          <w:sdtContent>
                            <w:p>
                              <w:pPr>
                                <w:ind w:firstLine="720"/>
                                <w:jc w:val="both"/>
                                <w:rPr>
                                  <w:sz w:val="22"/>
                                </w:rPr>
                              </w:pPr>
                              <w:r>
                                <w:rPr>
                                  <w:sz w:val="22"/>
                                </w:rPr>
                                <w:t>Įstatymai gali nustatyti turto patikėjimo teisės ypatumus, kai patikėtinis yra valstybės arba savivaldybės įmonės, įstaigos ar organizacijos, taip pat kai turto patikėjimo teisė atsiranda ne sutarties, o kitais pagrindais.</w:t>
                              </w:r>
                            </w:p>
                            <w:p>
                              <w:pPr>
                                <w:ind w:firstLine="720"/>
                                <w:jc w:val="both"/>
                                <w:rPr>
                                  <w:sz w:val="22"/>
                                </w:rPr>
                              </w:pPr>
                            </w:p>
                          </w:sdtContent>
                        </w:sdt>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7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865ff4b452014a2eae833b5986c4848b"/>
                                <w:lock w:val="sdtLocked"/>
                                <w:richText/>
                              </w:sdtPr>
                              <w:sdtContent>
                                <w:p>
                                  <w:pPr>
                                    <w:ind w:firstLine="720"/>
                                    <w:jc w:val="both"/>
                                    <w:rPr>
                                      <w:sz w:val="22"/>
                                    </w:rPr>
                                  </w:pPr>
                                  <w:sdt>
                                    <w:sdtPr>
                                      <w:alias w:val="Numeris"/>
                                      <w:tag w:val="nr_865ff4b452014a2eae833b5986c4848b"/>
                                      <w:lock w:val="sdtLocked"/>
                                      <w:richText/>
                                    </w:sdtPr>
                                    <w:sdtContent>
                                      <w:r>
                                        <w:rPr>
                                          <w:sz w:val="22"/>
                                        </w:rPr>
                                        <w:t>2</w:t>
                                      </w:r>
                                    </w:sdtContent>
                                  </w:sdt>
                                  <w:r>
                                    <w:rPr>
                                      <w:sz w:val="22"/>
                                    </w:rPr>
                                    <w:t>) draudiko pavadinimas ir buveinės adresas;</w:t>
                                  </w:r>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7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b08441bd445743c7a48d49da75b6292a"/>
                            <w:lock w:val="sdtLocked"/>
                            <w:richText/>
                          </w:sdtPr>
                          <w:sdtContent>
                            <w:p>
                              <w:pPr>
                                <w:ind w:firstLine="720"/>
                                <w:jc w:val="both"/>
                                <w:rPr>
                                  <w:sz w:val="22"/>
                                </w:rPr>
                              </w:pPr>
                              <w:sdt>
                                <w:sdtPr>
                                  <w:alias w:val="Numeris"/>
                                  <w:tag w:val="nr_b08441bd445743c7a48d49da75b6292a"/>
                                  <w:lock w:val="sdtLocked"/>
                                  <w:richText/>
                                </w:sdtPr>
                                <w:sdtContent>
                                  <w:r>
                                    <w:rPr>
                                      <w:sz w:val="22"/>
                                    </w:rPr>
                                    <w:t>8</w:t>
                                  </w:r>
                                </w:sdtContent>
                              </w:sdt>
                              <w:r>
                                <w:rPr>
                                  <w:sz w:val="22"/>
                                </w:rPr>
                                <w:t>.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ind w:firstLine="720"/>
                                <w:jc w:val="both"/>
                                <w:rPr>
                                  <w:sz w:val="22"/>
                                </w:rPr>
                              </w:pPr>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6b3806dd73c14d4ea0b1655d5b88bc16"/>
        <w:lock w:val="sdtLocked"/>
        <w:richText/>
      </w:sdtPr>
      <w:sdtContent>
        <w:p>
          <w:pPr>
            <w:ind w:firstLine="5760"/>
            <w:jc w:val="both"/>
            <w:rPr>
              <w:sz w:val="22"/>
              <w:szCs w:val="22"/>
              <w:lang w:val="en-US"/>
            </w:rPr>
          </w:pPr>
          <w:r>
            <w:rPr>
              <w:sz w:val="22"/>
              <w:szCs w:val="22"/>
              <w:lang w:val="en-US"/>
            </w:rPr>
            <w:t>Lietuvos Respublikos</w:t>
          </w:r>
        </w:p>
        <w:p>
          <w:pPr>
            <w:ind w:firstLine="5760"/>
            <w:jc w:val="both"/>
            <w:rPr>
              <w:sz w:val="22"/>
              <w:szCs w:val="22"/>
              <w:lang w:val="en-US"/>
            </w:rPr>
          </w:pPr>
          <w:r>
            <w:rPr>
              <w:sz w:val="22"/>
              <w:szCs w:val="22"/>
              <w:lang w:val="en-US"/>
            </w:rPr>
            <w:t>civilinio kodekso</w:t>
          </w:r>
        </w:p>
        <w:p>
          <w:pPr>
            <w:ind w:firstLine="5760"/>
            <w:jc w:val="both"/>
            <w:rPr>
              <w:sz w:val="22"/>
              <w:szCs w:val="22"/>
              <w:lang w:val="en-US"/>
            </w:rPr>
          </w:pPr>
          <w:r>
            <w:rPr>
              <w:sz w:val="22"/>
              <w:szCs w:val="22"/>
              <w:lang w:val="en-US"/>
            </w:rPr>
            <w:t>priedas</w:t>
          </w:r>
        </w:p>
        <w:p>
          <w:pPr>
            <w:ind w:firstLine="720"/>
            <w:rPr>
              <w:sz w:val="22"/>
              <w:szCs w:val="22"/>
              <w:lang w:val="en-US"/>
            </w:rPr>
          </w:pPr>
        </w:p>
        <w:p>
          <w:pPr>
            <w:jc w:val="center"/>
            <w:rPr>
              <w:b/>
              <w:sz w:val="22"/>
              <w:szCs w:val="22"/>
              <w:lang w:val="en-US"/>
            </w:rPr>
          </w:pPr>
          <w:sdt>
            <w:sdtPr>
              <w:alias w:val="Pavadinimas"/>
              <w:tag w:val="title_6b3806dd73c14d4ea0b1655d5b88bc16"/>
              <w:lock w:val="sdtLocked"/>
              <w:richText/>
            </w:sdtPr>
            <w:sdtContent>
              <w:r>
                <w:rPr>
                  <w:b/>
                  <w:sz w:val="22"/>
                  <w:szCs w:val="22"/>
                  <w:lang w:val="en-US"/>
                </w:rPr>
                <w:t>ĮGYVENDINAMI EUROPOS SĄJUNGOS TEISĖS AKTAI</w:t>
              </w:r>
            </w:sdtContent>
          </w:sdt>
        </w:p>
        <w:p>
          <w:pPr>
            <w:tabs>
              <w:tab w:val="left" w:pos="709"/>
            </w:tabs>
            <w:ind w:firstLine="720"/>
            <w:jc w:val="both"/>
            <w:rPr>
              <w:sz w:val="22"/>
              <w:szCs w:val="22"/>
              <w:lang w:val="en-US"/>
            </w:rPr>
          </w:pPr>
        </w:p>
        <w:sdt>
          <w:sdtPr>
            <w:alias w:val="pr. 1 p."/>
            <w:tag w:val="part_3bb4728e685b4b2a9df1f0da16297d70"/>
            <w:lock w:val="sdtLocked"/>
            <w:richText/>
          </w:sdtPr>
          <w:sdtContent>
            <w:p>
              <w:pPr>
                <w:ind w:firstLine="720"/>
                <w:jc w:val="both"/>
                <w:rPr>
                  <w:sz w:val="22"/>
                  <w:szCs w:val="22"/>
                  <w:lang w:val="en-US" w:eastAsia="lt-LT"/>
                </w:rPr>
              </w:pPr>
              <w:sdt>
                <w:sdtPr>
                  <w:alias w:val="Numeris"/>
                  <w:tag w:val="nr_3bb4728e685b4b2a9df1f0da16297d70"/>
                  <w:lock w:val="sdtLocked"/>
                  <w:richText/>
                </w:sdtPr>
                <w:sdtContent>
                  <w:r>
                    <w:rPr>
                      <w:iCs/>
                      <w:sz w:val="22"/>
                      <w:szCs w:val="22"/>
                      <w:lang w:val="en-US"/>
                    </w:rPr>
                    <w:t>1</w:t>
                  </w:r>
                </w:sdtContent>
              </w:sdt>
              <w:r>
                <w:rPr>
                  <w:iCs/>
                  <w:sz w:val="22"/>
                  <w:szCs w:val="22"/>
                  <w:lang w:val="en-US"/>
                </w:rPr>
                <w:t xml:space="preserve">. </w:t>
              </w:r>
              <w:r>
                <w:rPr>
                  <w:sz w:val="22"/>
                  <w:szCs w:val="22"/>
                  <w:lang w:val="en-US" w:eastAsia="lt-LT"/>
                </w:rPr>
                <w:t xml:space="preserve">1993 m. balandžio 5 d. Tarybos direktyva 93/13/EEB dėl nesąžiningų sąlygų sutartyse su vartotojais </w:t>
              </w:r>
              <w:r>
                <w:rPr>
                  <w:sz w:val="22"/>
                  <w:szCs w:val="22"/>
                  <w:lang w:val="en-US"/>
                </w:rPr>
                <w:t>(OL 2004 m.</w:t>
              </w:r>
              <w:r>
                <w:rPr>
                  <w:i/>
                  <w:sz w:val="22"/>
                  <w:szCs w:val="22"/>
                  <w:lang w:val="en-US"/>
                </w:rPr>
                <w:t xml:space="preserve"> specialusis leidimas</w:t>
              </w:r>
              <w:r>
                <w:rPr>
                  <w:sz w:val="22"/>
                  <w:szCs w:val="22"/>
                  <w:lang w:val="en-US"/>
                </w:rPr>
                <w:t>, 15 skyrius, 2 tomas, p. 288)</w:t>
              </w:r>
              <w:r>
                <w:rPr>
                  <w:sz w:val="22"/>
                  <w:szCs w:val="22"/>
                  <w:lang w:val="en-US" w:eastAsia="lt-LT"/>
                </w:rPr>
                <w:t>.</w:t>
              </w:r>
            </w:p>
          </w:sdtContent>
        </w:sdt>
        <w:sdt>
          <w:sdtPr>
            <w:alias w:val="pr. 2 p."/>
            <w:tag w:val="part_18978035a0184fd49631f68ffbfdf521"/>
            <w:lock w:val="sdtLocked"/>
            <w:richText/>
          </w:sdtPr>
          <w:sdtContent>
            <w:p>
              <w:pPr>
                <w:ind w:firstLine="720"/>
                <w:jc w:val="both"/>
                <w:rPr>
                  <w:sz w:val="22"/>
                  <w:szCs w:val="22"/>
                  <w:lang w:val="en-US" w:eastAsia="lt-LT"/>
                </w:rPr>
              </w:pPr>
              <w:sdt>
                <w:sdtPr>
                  <w:alias w:val="Numeris"/>
                  <w:tag w:val="nr_18978035a0184fd49631f68ffbfdf521"/>
                  <w:lock w:val="sdtLocked"/>
                  <w:richText/>
                </w:sdtPr>
                <w:sdtContent>
                  <w:r>
                    <w:rPr>
                      <w:sz w:val="22"/>
                      <w:szCs w:val="22"/>
                      <w:lang w:val="en-US" w:eastAsia="lt-LT"/>
                    </w:rPr>
                    <w:t>2</w:t>
                  </w:r>
                </w:sdtContent>
              </w:sdt>
              <w:r>
                <w:rPr>
                  <w:sz w:val="22"/>
                  <w:szCs w:val="22"/>
                  <w:lang w:val="en-US" w:eastAsia="lt-LT"/>
                </w:rPr>
                <w:t xml:space="preserve">. 1998 m. vasario 16 d. Europos Parlamento ir Tarybos direktyva 98/6/EB dėl vartotojų apsaugos žymint vartotojams siūlomų prekių kainas </w:t>
              </w:r>
              <w:r>
                <w:rPr>
                  <w:sz w:val="22"/>
                  <w:szCs w:val="22"/>
                  <w:lang w:val="en-US"/>
                </w:rPr>
                <w:t>(OL 2004 m.</w:t>
              </w:r>
              <w:r>
                <w:rPr>
                  <w:i/>
                  <w:sz w:val="22"/>
                  <w:szCs w:val="22"/>
                  <w:lang w:val="en-US"/>
                </w:rPr>
                <w:t xml:space="preserve"> specialusis leidimas</w:t>
              </w:r>
              <w:r>
                <w:rPr>
                  <w:sz w:val="22"/>
                  <w:szCs w:val="22"/>
                  <w:lang w:val="en-US"/>
                </w:rPr>
                <w:t>, 15 skyrius, 4 tomas, p. 32)</w:t>
              </w:r>
              <w:r>
                <w:rPr>
                  <w:sz w:val="22"/>
                  <w:szCs w:val="22"/>
                  <w:lang w:val="en-US" w:eastAsia="lt-LT"/>
                </w:rPr>
                <w:t>.</w:t>
              </w:r>
            </w:p>
          </w:sdtContent>
        </w:sdt>
        <w:sdt>
          <w:sdtPr>
            <w:alias w:val="pr. 3 p."/>
            <w:tag w:val="part_1813e417393142dc88f1c00ea6b4e59a"/>
            <w:lock w:val="sdtLocked"/>
            <w:richText/>
          </w:sdtPr>
          <w:sdtContent>
            <w:p>
              <w:pPr>
                <w:ind w:firstLine="720"/>
                <w:jc w:val="both"/>
                <w:rPr>
                  <w:sz w:val="22"/>
                  <w:szCs w:val="22"/>
                  <w:lang w:val="en-US" w:eastAsia="lt-LT"/>
                </w:rPr>
              </w:pPr>
              <w:sdt>
                <w:sdtPr>
                  <w:alias w:val="Numeris"/>
                  <w:tag w:val="nr_1813e417393142dc88f1c00ea6b4e59a"/>
                  <w:lock w:val="sdtLocked"/>
                  <w:richText/>
                </w:sdtPr>
                <w:sdtContent>
                  <w:r>
                    <w:rPr>
                      <w:iCs/>
                      <w:sz w:val="22"/>
                      <w:szCs w:val="22"/>
                      <w:lang w:val="en-US"/>
                    </w:rPr>
                    <w:t>3</w:t>
                  </w:r>
                </w:sdtContent>
              </w:sdt>
              <w:r>
                <w:rPr>
                  <w:iCs/>
                  <w:sz w:val="22"/>
                  <w:szCs w:val="22"/>
                  <w:lang w:val="en-US"/>
                </w:rPr>
                <w:t xml:space="preserve">. </w:t>
              </w:r>
              <w:r>
                <w:rPr>
                  <w:sz w:val="22"/>
                  <w:szCs w:val="22"/>
                  <w:lang w:val="en-US" w:eastAsia="lt-LT"/>
                </w:rPr>
                <w:t xml:space="preserve">1999 m. gegužės 25 d. Europos Parlamento ir Tarybos direktyva 1999/44/EB dėl vartojimo prekių pardavimo ir susijusių garantijų tam tikrų aspektų </w:t>
              </w:r>
              <w:r>
                <w:rPr>
                  <w:sz w:val="22"/>
                  <w:szCs w:val="22"/>
                  <w:lang w:val="en-US"/>
                </w:rPr>
                <w:t xml:space="preserve">(OL </w:t>
              </w:r>
              <w:r>
                <w:rPr>
                  <w:iCs/>
                  <w:sz w:val="22"/>
                  <w:szCs w:val="22"/>
                  <w:lang w:val="en-US"/>
                </w:rPr>
                <w:t>2004 m.</w:t>
              </w:r>
              <w:r>
                <w:rPr>
                  <w:i/>
                  <w:iCs/>
                  <w:sz w:val="22"/>
                  <w:szCs w:val="22"/>
                  <w:lang w:val="en-US"/>
                </w:rPr>
                <w:t xml:space="preserve"> specialusis leidimas</w:t>
              </w:r>
              <w:r>
                <w:rPr>
                  <w:iCs/>
                  <w:sz w:val="22"/>
                  <w:szCs w:val="22"/>
                  <w:lang w:val="en-US"/>
                </w:rPr>
                <w:t>,</w:t>
              </w:r>
              <w:r>
                <w:rPr>
                  <w:sz w:val="22"/>
                  <w:szCs w:val="22"/>
                  <w:lang w:val="en-US"/>
                </w:rPr>
                <w:t xml:space="preserve"> 15 skyrius, 4 tomas, p. 223)</w:t>
              </w:r>
              <w:r>
                <w:rPr>
                  <w:sz w:val="22"/>
                  <w:szCs w:val="22"/>
                  <w:lang w:val="en-US" w:eastAsia="lt-LT"/>
                </w:rPr>
                <w:t xml:space="preserve">. </w:t>
              </w:r>
            </w:p>
          </w:sdtContent>
        </w:sdt>
        <w:sdt>
          <w:sdtPr>
            <w:alias w:val="pr. 4 p."/>
            <w:tag w:val="part_1ac3261036554436ab1c51f120c764a8"/>
            <w:lock w:val="sdtLocked"/>
            <w:richText/>
          </w:sdtPr>
          <w:sdtContent>
            <w:p>
              <w:pPr>
                <w:ind w:firstLine="720"/>
                <w:jc w:val="both"/>
                <w:rPr>
                  <w:i/>
                  <w:iCs/>
                  <w:sz w:val="22"/>
                  <w:szCs w:val="22"/>
                  <w:lang w:val="en-US"/>
                </w:rPr>
              </w:pPr>
              <w:sdt>
                <w:sdtPr>
                  <w:alias w:val="Numeris"/>
                  <w:tag w:val="nr_1ac3261036554436ab1c51f120c764a8"/>
                  <w:lock w:val="sdtLocked"/>
                  <w:richText/>
                </w:sdtPr>
                <w:sdtContent>
                  <w:r>
                    <w:rPr>
                      <w:sz w:val="22"/>
                      <w:szCs w:val="22"/>
                      <w:lang w:val="en-US"/>
                    </w:rPr>
                    <w:t>4</w:t>
                  </w:r>
                </w:sdtContent>
              </w:sdt>
              <w:r>
                <w:rPr>
                  <w:sz w:val="22"/>
                  <w:szCs w:val="22"/>
                  <w:lang w:val="en-US"/>
                </w:rPr>
                <w:t>. 2009 m. sausio 14 d. Europos Parlamento ir Tarybos direktyva 2008/122/EB dėl vartotojų apsaugos, susijusios su kai kuriais pakaitinio naudojimosi, ilgalaikio atostogų produkto, perpardavimo ir keitimosi sutarčių aspektais (</w:t>
              </w:r>
              <w:r>
                <w:rPr>
                  <w:caps/>
                  <w:sz w:val="22"/>
                  <w:szCs w:val="22"/>
                  <w:lang w:val="en-US"/>
                </w:rPr>
                <w:t xml:space="preserve">OL 2009 L 33, </w:t>
              </w:r>
              <w:r>
                <w:rPr>
                  <w:sz w:val="22"/>
                  <w:szCs w:val="22"/>
                  <w:lang w:val="en-US"/>
                </w:rPr>
                <w:t>p</w:t>
              </w:r>
              <w:r>
                <w:rPr>
                  <w:caps/>
                  <w:sz w:val="22"/>
                  <w:szCs w:val="22"/>
                  <w:lang w:val="en-US"/>
                </w:rPr>
                <w:t>. 10</w:t>
              </w:r>
              <w:r>
                <w:rPr>
                  <w:sz w:val="22"/>
                  <w:szCs w:val="22"/>
                  <w:lang w:val="en-US"/>
                </w:rPr>
                <w:t>)</w:t>
              </w:r>
              <w:r>
                <w:rPr>
                  <w:i/>
                  <w:iCs/>
                  <w:sz w:val="22"/>
                  <w:szCs w:val="22"/>
                  <w:lang w:val="en-US"/>
                </w:rPr>
                <w:t>.</w:t>
              </w:r>
            </w:p>
          </w:sdtContent>
        </w:sdt>
        <w:sdt>
          <w:sdtPr>
            <w:alias w:val="pr. 5 p."/>
            <w:tag w:val="part_09a5015d9dfa4ae3a7aa552fcc2b3469"/>
            <w:lock w:val="sdtLocked"/>
            <w:richText/>
          </w:sdtPr>
          <w:sdtContent>
            <w:p>
              <w:pPr>
                <w:ind w:firstLine="720"/>
                <w:jc w:val="both"/>
                <w:rPr>
                  <w:bCs/>
                  <w:color w:val="000000"/>
                  <w:sz w:val="22"/>
                  <w:szCs w:val="22"/>
                  <w:lang w:val="en-US"/>
                </w:rPr>
              </w:pPr>
              <w:sdt>
                <w:sdtPr>
                  <w:alias w:val="Numeris"/>
                  <w:tag w:val="nr_09a5015d9dfa4ae3a7aa552fcc2b3469"/>
                  <w:lock w:val="sdtLocked"/>
                  <w:richText/>
                </w:sdtPr>
                <w:sdtContent>
                  <w:r>
                    <w:rPr>
                      <w:color w:val="000000"/>
                      <w:sz w:val="22"/>
                      <w:szCs w:val="22"/>
                      <w:lang w:val="en-US"/>
                    </w:rPr>
                    <w:t>5</w:t>
                  </w:r>
                </w:sdtContent>
              </w:sdt>
              <w:r>
                <w:rPr>
                  <w:color w:val="000000"/>
                  <w:sz w:val="22"/>
                  <w:szCs w:val="22"/>
                  <w:lang w:val="en-US"/>
                </w:rPr>
                <w:t xml:space="preserve">. 2011 m. spalio 25 d. Europos Parlamento ir Tarybos direktyva 2011/83/ES </w:t>
              </w:r>
              <w:r>
                <w:rPr>
                  <w:bCs/>
                  <w:color w:val="000000"/>
                  <w:sz w:val="22"/>
                  <w:szCs w:val="22"/>
                  <w:lang w:val="en-US"/>
                </w:rPr>
                <w:t>dėl vartotojų teisių, kuria iš dalies keičiamos Tarybos direktyva 93/13/EEB ir Europos Parlamento ir Tarybos direktyva 1999/44/EB bei panaikinamos Tarybos direktyva 85/577/EEB ir Europos Parlamento ir Tarybos direktyva 97/7/EB (OL 2011 L 304, p. 64).</w:t>
              </w:r>
            </w:p>
          </w:sdtContent>
        </w:sdt>
        <w:sdt>
          <w:sdtPr>
            <w:alias w:val="pr. 6 p."/>
            <w:tag w:val="part_596b7b6cfe524ba3948667eb07e884df"/>
            <w:lock w:val="sdtLocked"/>
            <w:richText/>
          </w:sdtPr>
          <w:sdtContent>
            <w:p>
              <w:pPr>
                <w:ind w:firstLine="720"/>
                <w:jc w:val="both"/>
                <w:rPr>
                  <w:sz w:val="22"/>
                  <w:szCs w:val="22"/>
                  <w:lang w:val="en-US"/>
                </w:rPr>
              </w:pPr>
              <w:sdt>
                <w:sdtPr>
                  <w:alias w:val="Numeris"/>
                  <w:tag w:val="nr_596b7b6cfe524ba3948667eb07e884df"/>
                  <w:lock w:val="sdtLocked"/>
                  <w:richText/>
                </w:sdtPr>
                <w:sdtContent>
                  <w:r>
                    <w:rPr>
                      <w:bCs/>
                      <w:sz w:val="22"/>
                      <w:szCs w:val="22"/>
                      <w:lang w:val="en-US"/>
                    </w:rPr>
                    <w:t>6</w:t>
                  </w:r>
                </w:sdtContent>
              </w:sdt>
              <w:r>
                <w:rPr>
                  <w:bCs/>
                  <w:sz w:val="22"/>
                  <w:szCs w:val="22"/>
                  <w:lang w:val="en-US"/>
                </w:rPr>
                <w:t xml:space="preserve">. </w:t>
              </w:r>
              <w:r>
                <w:rPr>
                  <w:sz w:val="22"/>
                  <w:szCs w:val="22"/>
                  <w:lang w:val="en-US"/>
                </w:rPr>
                <w:t>2012 m. birželio 13 d. Europos Parlamento ir Tarybos direktyva 2012/17/ES, kuria iš dalies keičiamos Tarybos direktyvos 89/666/EEB ir Europos Parlamento ir Tarybos direktyvų 2005/56/EB ir 2009/101/EB nuostatos dėl centrinių, komercinių ir bendrovių registrų sąveikos (</w:t>
              </w:r>
              <w:r>
                <w:rPr>
                  <w:iCs/>
                  <w:sz w:val="22"/>
                  <w:szCs w:val="22"/>
                  <w:lang w:val="en-US"/>
                </w:rPr>
                <w:t>OL 2012 L 156, p. 1</w:t>
              </w:r>
              <w:r>
                <w:rPr>
                  <w:sz w:val="22"/>
                  <w:szCs w:val="22"/>
                  <w:lang w:val="en-US"/>
                </w:rPr>
                <w:t>).</w:t>
              </w:r>
            </w:p>
            <w:p>
              <w:pPr>
                <w:rPr>
                  <w:sz w:val="22"/>
                  <w:szCs w:val="22"/>
                  <w:lang w:val="en-US"/>
                </w:rPr>
              </w:pPr>
            </w:p>
          </w:sdtContent>
        </w:sdt>
        <w:p>
          <w:pPr>
            <w:rPr>
              <w:i/>
              <w:sz w:val="20"/>
            </w:rPr>
          </w:pPr>
          <w:r>
            <w:rPr>
              <w:i/>
              <w:sz w:val="20"/>
            </w:rPr>
            <w:t>Kodeksas papildytas priedu:</w:t>
          </w:r>
        </w:p>
        <w:p>
          <w:pPr>
            <w:rPr>
              <w:i/>
              <w:sz w:val="20"/>
            </w:rPr>
          </w:pPr>
          <w:r>
            <w:rPr>
              <w:i/>
              <w:sz w:val="20"/>
            </w:rPr>
            <w:t xml:space="preserve">Nr. </w:t>
          </w:r>
          <w:hyperlink r:id="rId275" w:history="1">
            <w:r>
              <w:rPr>
                <w:i/>
                <w:color w:val="0000FF"/>
                <w:sz w:val="20"/>
                <w:u w:val="single"/>
              </w:rPr>
              <w:t>XI-1619</w:t>
            </w:r>
          </w:hyperlink>
          <w:r>
            <w:rPr>
              <w:i/>
              <w:sz w:val="20"/>
            </w:rPr>
            <w:t>, 2011-10-13, Žin., 2011, Nr. 129-6108 (2011-10-27)</w:t>
          </w:r>
        </w:p>
        <w:p>
          <w:pPr>
            <w:jc w:val="both"/>
            <w:rPr>
              <w:i/>
              <w:sz w:val="20"/>
            </w:rPr>
          </w:pPr>
          <w:r>
            <w:rPr>
              <w:i/>
              <w:sz w:val="20"/>
            </w:rPr>
            <w:t>Priedo pakeitimai:</w:t>
          </w:r>
        </w:p>
        <w:p>
          <w:pPr>
            <w:jc w:val="both"/>
            <w:rPr>
              <w:i/>
              <w:sz w:val="20"/>
            </w:rPr>
          </w:pPr>
          <w:r>
            <w:rPr>
              <w:i/>
              <w:sz w:val="20"/>
            </w:rPr>
            <w:t xml:space="preserve">Nr. </w:t>
          </w:r>
          <w:hyperlink r:id="rId276" w:history="1">
            <w:r>
              <w:rPr>
                <w:i/>
                <w:color w:val="0000FF"/>
                <w:sz w:val="20"/>
                <w:u w:val="single"/>
              </w:rPr>
              <w:t>XII-700</w:t>
            </w:r>
          </w:hyperlink>
          <w:r>
            <w:rPr>
              <w:i/>
              <w:sz w:val="20"/>
            </w:rPr>
            <w:t>, 2013-12-19, paskelbta TAR 2014-01-07, i. k. 2014-00069</w:t>
          </w:r>
        </w:p>
        <w:p>
          <w:pPr>
            <w:jc w:val="both"/>
            <w:rPr>
              <w:i/>
              <w:sz w:val="20"/>
            </w:rPr>
          </w:pPr>
          <w:r>
            <w:rPr>
              <w:i/>
              <w:sz w:val="20"/>
            </w:rPr>
            <w:t xml:space="preserve">Nr. </w:t>
          </w:r>
          <w:hyperlink r:id="rId277" w:history="1">
            <w:r>
              <w:rPr>
                <w:i/>
                <w:color w:val="0000FF"/>
                <w:sz w:val="20"/>
                <w:u w:val="single"/>
              </w:rPr>
              <w:t>XII-984</w:t>
            </w:r>
          </w:hyperlink>
          <w:r>
            <w:rPr>
              <w:i/>
              <w:sz w:val="20"/>
            </w:rPr>
            <w:t>, 2014-06-26, paskelbta TAR 2014-07-03, i. k. 2014-09753</w:t>
          </w:r>
        </w:p>
        <w:p>
          <w:pPr>
            <w:ind w:firstLine="720"/>
            <w:jc w:val="both"/>
            <w:rPr>
              <w:sz w:val="22"/>
              <w:szCs w:val="22"/>
              <w:lang w:val="en-US"/>
            </w:rPr>
          </w:pPr>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8"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9"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0"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1"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82"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83"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84"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5"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6"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87"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8"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89"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90"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1"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2"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3"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4"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95"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6"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97"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98"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99"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300"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301"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302"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303"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304"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305"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306"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307"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308"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309"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310"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311"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312"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313"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314"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315"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316"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317"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6712D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361999&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478463&amp;b="/>
  <Relationship Id="rId106" Type="http://schemas.openxmlformats.org/officeDocument/2006/relationships/hyperlink" TargetMode="External" Target="http://www3.lrs.lt/cgi-bin/preps2?a=361999&amp;b="/>
  <Relationship Id="rId107" Type="http://schemas.openxmlformats.org/officeDocument/2006/relationships/hyperlink" TargetMode="External" Target="http://www3.lrs.lt/cgi-bin/preps2?a=476709&amp;b="/>
  <Relationship Id="rId108" Type="http://schemas.openxmlformats.org/officeDocument/2006/relationships/hyperlink" TargetMode="External" Target="http://www3.lrs.lt/cgi-bin/preps2?a=232223&amp;b="/>
  <Relationship Id="rId109" Type="http://schemas.openxmlformats.org/officeDocument/2006/relationships/hyperlink" TargetMode="External" Target="http://www3.lrs.lt/cgi-bin/preps2?a=357972&amp;b="/>
  <Relationship Id="rId11" Type="http://schemas.openxmlformats.org/officeDocument/2006/relationships/settings" Target="settings.xml"/>
  <Relationship Id="rId110" Type="http://schemas.openxmlformats.org/officeDocument/2006/relationships/hyperlink" TargetMode="External" Target="http://www3.lrs.lt/cgi-bin/preps2?a=361999&amp;b="/>
  <Relationship Id="rId111" Type="http://schemas.openxmlformats.org/officeDocument/2006/relationships/hyperlink" TargetMode="External" Target="http://www3.lrs.lt/cgi-bin/preps2?a=478463&amp;b="/>
  <Relationship Id="rId112" Type="http://schemas.openxmlformats.org/officeDocument/2006/relationships/hyperlink" TargetMode="External" Target="http://www3.lrs.lt/cgi-bin/preps2?a=232223&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428321&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361999&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478463&amp;b="/>
  <Relationship Id="rId12" Type="http://schemas.openxmlformats.org/officeDocument/2006/relationships/styles" Target="styles.xml"/>
  <Relationship Id="rId120" Type="http://schemas.openxmlformats.org/officeDocument/2006/relationships/hyperlink" TargetMode="External" Target="http://www3.lrs.lt/cgi-bin/preps2?a=232223&amp;b="/>
  <Relationship Id="rId121" Type="http://schemas.openxmlformats.org/officeDocument/2006/relationships/hyperlink" TargetMode="External" Target="http://www3.lrs.lt/cgi-bin/preps2?a=361999&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microsoft.com/office/2007/relationships/stylesWithEffects" Target="stylesWithEffects.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428321&amp;b="/>
  <Relationship Id="rId133" Type="http://schemas.openxmlformats.org/officeDocument/2006/relationships/hyperlink" TargetMode="External" Target="http://www3.lrs.lt/cgi-bin/preps2?a=38169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03063&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381693&amp;b="/>
  <Relationship Id="rId139" Type="http://schemas.openxmlformats.org/officeDocument/2006/relationships/hyperlink" TargetMode="External" Target="http://www3.lrs.lt/cgi-bin/preps2?a=453094&amp;b="/>
  <Relationship Id="rId14" Type="http://schemas.openxmlformats.org/officeDocument/2006/relationships/theme" Target="theme/theme1.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232223&amp;b="/>
  <Relationship Id="rId143" Type="http://schemas.openxmlformats.org/officeDocument/2006/relationships/hyperlink" TargetMode="External" Target="http://www3.lrs.lt/cgi-bin/preps2?a=361999&amp;b="/>
  <Relationship Id="rId144" Type="http://schemas.openxmlformats.org/officeDocument/2006/relationships/hyperlink" TargetMode="External" Target="http://www3.lrs.lt/cgi-bin/preps2?a=376359&amp;b="/>
  <Relationship Id="rId145" Type="http://schemas.openxmlformats.org/officeDocument/2006/relationships/hyperlink" TargetMode="External" Target="http://www3.lrs.lt/cgi-bin/preps2?a=322125&amp;b="/>
  <Relationship Id="rId146" Type="http://schemas.openxmlformats.org/officeDocument/2006/relationships/hyperlink" TargetMode="External" Target="http://www3.lrs.lt/cgi-bin/preps2?a=452591&amp;b="/>
  <Relationship Id="rId147" Type="http://schemas.openxmlformats.org/officeDocument/2006/relationships/hyperlink" TargetMode="External" Target="http://www3.lrs.lt/cgi-bin/preps2?a=245886&amp;b="/>
  <Relationship Id="rId148" Type="http://schemas.openxmlformats.org/officeDocument/2006/relationships/hyperlink" TargetMode="External" Target="http://www3.lrs.lt/pls/inter/dokpaieska.showdoc_l?p_id=299392&amp;p_query=&amp;p_tr2="/>
  <Relationship Id="rId149" Type="http://schemas.openxmlformats.org/officeDocument/2006/relationships/hyperlink" TargetMode="External" Target="http://www3.lrs.lt/cgi-bin/preps2?a=452591&amp;b="/>
  <Relationship Id="rId15" Type="http://schemas.openxmlformats.org/officeDocument/2006/relationships/webSettings" Target="webSettings.xml"/>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424568&amp;b="/>
  <Relationship Id="rId154" Type="http://schemas.openxmlformats.org/officeDocument/2006/relationships/hyperlink" TargetMode="External" Target="http://www3.lrs.lt/cgi-bin/preps2?a=396648&amp;b="/>
  <Relationship Id="rId155" Type="http://schemas.openxmlformats.org/officeDocument/2006/relationships/hyperlink" TargetMode="External" Target="http://www3.lrs.lt/cgi-bin/preps2?a=285397&amp;b="/>
  <Relationship Id="rId156" Type="http://schemas.openxmlformats.org/officeDocument/2006/relationships/hyperlink" TargetMode="External" Target="http://www3.lrs.lt/cgi-bin/preps2?a=377910&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205338&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23222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01064&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478465&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2046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15883&amp;b="/>
  <Relationship Id="rId2" Type="http://schemas.openxmlformats.org/officeDocument/2006/relationships/header" Target="header50.xml"/>
  <Relationship Id="rId20" Type="http://schemas.openxmlformats.org/officeDocument/2006/relationships/hyperlink" TargetMode="External" Target="http://www3.lrs.lt/cgi-bin/preps2?a=346&amp;b="/>
  <Relationship Id="rId200" Type="http://schemas.openxmlformats.org/officeDocument/2006/relationships/hyperlink" TargetMode="External" Target="http://www3.lrs.lt/cgi-bin/preps2?a=415883&amp;b="/>
  <Relationship Id="rId201" Type="http://schemas.openxmlformats.org/officeDocument/2006/relationships/hyperlink" TargetMode="External" Target="http://www3.lrs.lt/cgi-bin/preps2?a=415883&amp;b="/>
  <Relationship Id="rId202" Type="http://schemas.openxmlformats.org/officeDocument/2006/relationships/hyperlink" TargetMode="External" Target="http://www3.lrs.lt/cgi-bin/preps2?a=415883&amp;b="/>
  <Relationship Id="rId203" Type="http://schemas.openxmlformats.org/officeDocument/2006/relationships/hyperlink" TargetMode="External" Target="http://www3.lrs.lt/cgi-bin/preps2?a=415883&amp;b="/>
  <Relationship Id="rId204" Type="http://schemas.openxmlformats.org/officeDocument/2006/relationships/hyperlink" TargetMode="External" Target="http://www3.lrs.lt/cgi-bin/preps2?a=415883&amp;b="/>
  <Relationship Id="rId205" Type="http://schemas.openxmlformats.org/officeDocument/2006/relationships/hyperlink" TargetMode="External" Target="http://www3.lrs.lt/cgi-bin/preps2?a=415883&amp;b="/>
  <Relationship Id="rId206" Type="http://schemas.openxmlformats.org/officeDocument/2006/relationships/hyperlink" TargetMode="External" Target="http://www3.lrs.lt/cgi-bin/preps2?a=415883&amp;b="/>
  <Relationship Id="rId207" Type="http://schemas.openxmlformats.org/officeDocument/2006/relationships/hyperlink" TargetMode="External" Target="http://www3.lrs.lt/cgi-bin/preps2?a=415883&amp;b="/>
  <Relationship Id="rId208" Type="http://schemas.openxmlformats.org/officeDocument/2006/relationships/hyperlink" TargetMode="External" Target="http://www3.lrs.lt/cgi-bin/preps2?a=415883&amp;b="/>
  <Relationship Id="rId209" Type="http://schemas.openxmlformats.org/officeDocument/2006/relationships/hyperlink" TargetMode="External" Target="http://www3.lrs.lt/cgi-bin/preps2?a=415883&amp;b="/>
  <Relationship Id="rId21" Type="http://schemas.openxmlformats.org/officeDocument/2006/relationships/hyperlink" TargetMode="External" Target="http://www3.lrs.lt/cgi-bin/preps2?a=914&amp;b="/>
  <Relationship Id="rId210" Type="http://schemas.openxmlformats.org/officeDocument/2006/relationships/hyperlink" TargetMode="External" Target="http://www3.lrs.lt/cgi-bin/preps2?a=415883&amp;b="/>
  <Relationship Id="rId211" Type="http://schemas.openxmlformats.org/officeDocument/2006/relationships/hyperlink" TargetMode="External" Target="http://www3.lrs.lt/cgi-bin/preps2?a=453258&amp;b="/>
  <Relationship Id="rId212" Type="http://schemas.openxmlformats.org/officeDocument/2006/relationships/hyperlink" TargetMode="External" Target="http://www3.lrs.lt/cgi-bin/preps2?a=453258&amp;b="/>
  <Relationship Id="rId213" Type="http://schemas.openxmlformats.org/officeDocument/2006/relationships/hyperlink" TargetMode="External" Target="http://www3.lrs.lt/cgi-bin/preps2?a=403063&amp;b="/>
  <Relationship Id="rId214" Type="http://schemas.openxmlformats.org/officeDocument/2006/relationships/hyperlink" TargetMode="External" Target="http://www3.lrs.lt/cgi-bin/preps2?a=403063&amp;b="/>
  <Relationship Id="rId215" Type="http://schemas.openxmlformats.org/officeDocument/2006/relationships/hyperlink" TargetMode="External" Target="http://www3.lrs.lt/cgi-bin/preps2?a=403063&amp;b="/>
  <Relationship Id="rId216" Type="http://schemas.openxmlformats.org/officeDocument/2006/relationships/hyperlink" TargetMode="External" Target="http://www3.lrs.lt/cgi-bin/preps2?a=403063&amp;b="/>
  <Relationship Id="rId217" Type="http://schemas.openxmlformats.org/officeDocument/2006/relationships/hyperlink" TargetMode="External" Target="http://www3.lrs.lt/cgi-bin/preps2?a=403063&amp;b="/>
  <Relationship Id="rId218" Type="http://schemas.openxmlformats.org/officeDocument/2006/relationships/hyperlink" TargetMode="External" Target="http://www3.lrs.lt/cgi-bin/preps2?a=403063&amp;b="/>
  <Relationship Id="rId219" Type="http://schemas.openxmlformats.org/officeDocument/2006/relationships/hyperlink" TargetMode="External" Target="http://www3.lrs.lt/cgi-bin/preps2?a=411822&amp;b="/>
  <Relationship Id="rId22" Type="http://schemas.openxmlformats.org/officeDocument/2006/relationships/hyperlink" TargetMode="External" Target="http://www3.lrs.lt/cgi-bin/preps2?a=658&amp;b="/>
  <Relationship Id="rId220" Type="http://schemas.openxmlformats.org/officeDocument/2006/relationships/hyperlink" TargetMode="External" Target="http://www3.lrs.lt/cgi-bin/preps2?a=478706&amp;b="/>
  <Relationship Id="rId221" Type="http://schemas.openxmlformats.org/officeDocument/2006/relationships/hyperlink" TargetMode="External" Target="http://www3.lrs.lt/cgi-bin/preps2?a=334458&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73670&amp;b="/>
  <Relationship Id="rId225" Type="http://schemas.openxmlformats.org/officeDocument/2006/relationships/hyperlink" TargetMode="External" Target="http://www3.lrs.lt/cgi-bin/preps2?a=473670&amp;b="/>
  <Relationship Id="rId226" Type="http://schemas.openxmlformats.org/officeDocument/2006/relationships/hyperlink" TargetMode="External" Target="http://www3.lrs.lt/cgi-bin/preps2?a=232223&amp;b="/>
  <Relationship Id="rId227" Type="http://schemas.openxmlformats.org/officeDocument/2006/relationships/hyperlink" TargetMode="External" Target="http://www3.lrs.lt/cgi-bin/preps2?a=232223&amp;b="/>
  <Relationship Id="rId228" Type="http://schemas.openxmlformats.org/officeDocument/2006/relationships/hyperlink" TargetMode="External" Target="http://www3.lrs.lt/cgi-bin/preps2?a=232223&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2745&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63433&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3040&amp;b="/>
  <Relationship Id="rId240" Type="http://schemas.openxmlformats.org/officeDocument/2006/relationships/hyperlink" TargetMode="External" Target="http://www3.lrs.lt/cgi-bin/preps2?a=463433&amp;b="/>
  <Relationship Id="rId241" Type="http://schemas.openxmlformats.org/officeDocument/2006/relationships/hyperlink" TargetMode="External" Target="http://www3.lrs.lt/cgi-bin/preps2?a=408891&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08891&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463433&amp;b="/>
  <Relationship Id="rId246" Type="http://schemas.openxmlformats.org/officeDocument/2006/relationships/hyperlink" TargetMode="External" Target="http://www3.lrs.lt/cgi-bin/preps2?a=408891&amp;b="/>
  <Relationship Id="rId247" Type="http://schemas.openxmlformats.org/officeDocument/2006/relationships/hyperlink" TargetMode="External" Target="http://www3.lrs.lt/cgi-bin/preps2?a=408891&amp;b="/>
  <Relationship Id="rId248" Type="http://schemas.openxmlformats.org/officeDocument/2006/relationships/hyperlink" TargetMode="External" Target="http://www3.lrs.lt/cgi-bin/preps2?a=463433&amp;b="/>
  <Relationship Id="rId249" Type="http://schemas.openxmlformats.org/officeDocument/2006/relationships/hyperlink" TargetMode="External" Target="http://www3.lrs.lt/cgi-bin/preps2?a=424563&amp;b="/>
  <Relationship Id="rId25" Type="http://schemas.openxmlformats.org/officeDocument/2006/relationships/hyperlink" TargetMode="External" Target="http://www3.lrs.lt/cgi-bin/preps2?a=1564&amp;b="/>
  <Relationship Id="rId250" Type="http://schemas.openxmlformats.org/officeDocument/2006/relationships/hyperlink" TargetMode="External" Target="http://www3.lrs.lt/cgi-bin/preps2?a=463433&amp;b="/>
  <Relationship Id="rId251" Type="http://schemas.openxmlformats.org/officeDocument/2006/relationships/hyperlink" TargetMode="External" Target="http://www3.lrs.lt/cgi-bin/preps2?a=463433&amp;b="/>
  <Relationship Id="rId252" Type="http://schemas.openxmlformats.org/officeDocument/2006/relationships/hyperlink" TargetMode="External" Target="http://www3.lrs.lt/cgi-bin/preps2?a=279781&amp;b="/>
  <Relationship Id="rId253" Type="http://schemas.openxmlformats.org/officeDocument/2006/relationships/hyperlink" TargetMode="External" Target="http://www3.lrs.lt/cgi-bin/preps2?a=453049&amp;b="/>
  <Relationship Id="rId254" Type="http://schemas.openxmlformats.org/officeDocument/2006/relationships/hyperlink" TargetMode="External" Target="http://www3.lrs.lt/cgi-bin/preps2?a=369672&amp;b="/>
  <Relationship Id="rId255" Type="http://schemas.openxmlformats.org/officeDocument/2006/relationships/hyperlink" TargetMode="External" Target="http://www3.lrs.lt/cgi-bin/preps2?a=463433&amp;b="/>
  <Relationship Id="rId256" Type="http://schemas.openxmlformats.org/officeDocument/2006/relationships/hyperlink" TargetMode="External" Target="http://www3.lrs.lt/cgi-bin/preps2?a=463433&amp;b="/>
  <Relationship Id="rId257" Type="http://schemas.openxmlformats.org/officeDocument/2006/relationships/hyperlink" TargetMode="External" Target="http://www3.lrs.lt/cgi-bin/preps2?a=232223&amp;b="/>
  <Relationship Id="rId258" Type="http://schemas.openxmlformats.org/officeDocument/2006/relationships/hyperlink" TargetMode="External" Target="http://www3.lrs.lt/cgi-bin/preps2?a=232223&amp;b="/>
  <Relationship Id="rId259" Type="http://schemas.openxmlformats.org/officeDocument/2006/relationships/hyperlink" TargetMode="External" Target="http://www3.lrs.lt/cgi-bin/preps2?a=356098&amp;b="/>
  <Relationship Id="rId26" Type="http://schemas.openxmlformats.org/officeDocument/2006/relationships/hyperlink" TargetMode="External" Target="http://www3.lrs.lt/cgi-bin/preps2?a=1817&amp;b="/>
  <Relationship Id="rId260" Type="http://schemas.openxmlformats.org/officeDocument/2006/relationships/hyperlink" TargetMode="External" Target="http://www3.lrs.lt/cgi-bin/preps2?a=232223&amp;b="/>
  <Relationship Id="rId261" Type="http://schemas.openxmlformats.org/officeDocument/2006/relationships/hyperlink" TargetMode="External" Target="http://www3.lrs.lt/cgi-bin/preps2?a=356098&amp;b="/>
  <Relationship Id="rId262" Type="http://schemas.openxmlformats.org/officeDocument/2006/relationships/hyperlink" TargetMode="External" Target="http://www3.lrs.lt/cgi-bin/preps2?a=232223&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6098&amp;b="/>
  <Relationship Id="rId265" Type="http://schemas.openxmlformats.org/officeDocument/2006/relationships/hyperlink" TargetMode="External" Target="http://www3.lrs.lt/cgi-bin/preps2?a=390017&amp;b="/>
  <Relationship Id="rId266" Type="http://schemas.openxmlformats.org/officeDocument/2006/relationships/hyperlink" TargetMode="External" Target="http://www3.lrs.lt/cgi-bin/preps2?a=390017&amp;b="/>
  <Relationship Id="rId267" Type="http://schemas.openxmlformats.org/officeDocument/2006/relationships/hyperlink" TargetMode="External" Target="http://www3.lrs.lt/cgi-bin/preps2?a=390017&amp;b="/>
  <Relationship Id="rId268" Type="http://schemas.openxmlformats.org/officeDocument/2006/relationships/hyperlink" TargetMode="External" Target="http://www3.lrs.lt/cgi-bin/preps2?a=390017&amp;b="/>
  <Relationship Id="rId269" Type="http://schemas.openxmlformats.org/officeDocument/2006/relationships/hyperlink" TargetMode="External" Target="http://www3.lrs.lt/cgi-bin/preps2?a=390017&amp;b="/>
  <Relationship Id="rId27" Type="http://schemas.openxmlformats.org/officeDocument/2006/relationships/hyperlink" TargetMode="External" Target="http://www3.lrs.lt/cgi-bin/preps2?a=1825&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447188&amp;b="/>
  <Relationship Id="rId272" Type="http://schemas.openxmlformats.org/officeDocument/2006/relationships/hyperlink" TargetMode="External" Target="http://www3.lrs.lt/cgi-bin/preps2?a=447188&amp;b="/>
  <Relationship Id="rId273" Type="http://schemas.openxmlformats.org/officeDocument/2006/relationships/hyperlink" TargetMode="External" Target="http://www3.lrs.lt/cgi-bin/preps2?a=428321&amp;b="/>
  <Relationship Id="rId274" Type="http://schemas.openxmlformats.org/officeDocument/2006/relationships/hyperlink" TargetMode="External" Target="http://www3.lrs.lt/cgi-bin/preps2?a=453258&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63433&amp;b="/>
  <Relationship Id="rId277" Type="http://schemas.openxmlformats.org/officeDocument/2006/relationships/hyperlink" TargetMode="External" Target="http://www3.lrs.lt/cgi-bin/preps2?a=476709&amp;b="/>
  <Relationship Id="rId278" Type="http://schemas.openxmlformats.org/officeDocument/2006/relationships/hyperlink" TargetMode="External" Target="http://www3.lrs.lt/cgi-bin/preps2?a=232223&amp;b="/>
  <Relationship Id="rId279" Type="http://schemas.openxmlformats.org/officeDocument/2006/relationships/hyperlink" TargetMode="External" Target="http://www3.lrs.lt/cgi-bin/preps2?a=245886&amp;b="/>
  <Relationship Id="rId28" Type="http://schemas.openxmlformats.org/officeDocument/2006/relationships/hyperlink" TargetMode="External" Target="http://www3.lrs.lt/cgi-bin/preps2?a=5705&amp;b="/>
  <Relationship Id="rId280" Type="http://schemas.openxmlformats.org/officeDocument/2006/relationships/hyperlink" TargetMode="External" Target="http://www3.lrs.lt/cgi-bin/preps2?a=279781&amp;b="/>
  <Relationship Id="rId281" Type="http://schemas.openxmlformats.org/officeDocument/2006/relationships/hyperlink" TargetMode="External" Target="http://www3.lrs.lt/cgi-bin/preps2?a=285397&amp;b="/>
  <Relationship Id="rId282" Type="http://schemas.openxmlformats.org/officeDocument/2006/relationships/hyperlink" TargetMode="External" Target="http://www3.lrs.lt/cgi-bin/preps2?a=322125&amp;b="/>
  <Relationship Id="rId283" Type="http://schemas.openxmlformats.org/officeDocument/2006/relationships/hyperlink" TargetMode="External" Target="http://www3.lrs.lt/cgi-bin/preps2?a=334458&amp;b="/>
  <Relationship Id="rId284" Type="http://schemas.openxmlformats.org/officeDocument/2006/relationships/hyperlink" TargetMode="External" Target="http://www3.lrs.lt/cgi-bin/preps2?a=350387&amp;b="/>
  <Relationship Id="rId285" Type="http://schemas.openxmlformats.org/officeDocument/2006/relationships/hyperlink" TargetMode="External" Target="http://www3.lrs.lt/cgi-bin/preps2?a=356098&amp;b="/>
  <Relationship Id="rId286" Type="http://schemas.openxmlformats.org/officeDocument/2006/relationships/hyperlink" TargetMode="External" Target="http://www3.lrs.lt/cgi-bin/preps2?a=357972&amp;b="/>
  <Relationship Id="rId287" Type="http://schemas.openxmlformats.org/officeDocument/2006/relationships/hyperlink" TargetMode="External" Target="http://www3.lrs.lt/cgi-bin/preps2?a=361999&amp;b="/>
  <Relationship Id="rId288" Type="http://schemas.openxmlformats.org/officeDocument/2006/relationships/hyperlink" TargetMode="External" Target="http://www3.lrs.lt/cgi-bin/preps2?a=369672&amp;b="/>
  <Relationship Id="rId289" Type="http://schemas.openxmlformats.org/officeDocument/2006/relationships/hyperlink" TargetMode="External" Target="http://www3.lrs.lt/cgi-bin/preps2?a=374581&amp;b="/>
  <Relationship Id="rId29" Type="http://schemas.openxmlformats.org/officeDocument/2006/relationships/hyperlink" TargetMode="External" Target="http://www3.lrs.lt/cgi-bin/preps2?a=5801&amp;b="/>
  <Relationship Id="rId290" Type="http://schemas.openxmlformats.org/officeDocument/2006/relationships/hyperlink" TargetMode="External" Target="http://www3.lrs.lt/cgi-bin/preps2?a=376359&amp;b="/>
  <Relationship Id="rId291" Type="http://schemas.openxmlformats.org/officeDocument/2006/relationships/hyperlink" TargetMode="External" Target="http://www3.lrs.lt/cgi-bin/preps2?a=377910&amp;b="/>
  <Relationship Id="rId292" Type="http://schemas.openxmlformats.org/officeDocument/2006/relationships/hyperlink" TargetMode="External" Target="http://www3.lrs.lt/cgi-bin/preps2?a=381693&amp;b="/>
  <Relationship Id="rId293" Type="http://schemas.openxmlformats.org/officeDocument/2006/relationships/hyperlink" TargetMode="External" Target="http://www3.lrs.lt/cgi-bin/preps2?a=390017&amp;b="/>
  <Relationship Id="rId294" Type="http://schemas.openxmlformats.org/officeDocument/2006/relationships/hyperlink" TargetMode="External" Target="http://www3.lrs.lt/cgi-bin/preps2?a=396648&amp;b="/>
  <Relationship Id="rId295" Type="http://schemas.openxmlformats.org/officeDocument/2006/relationships/hyperlink" TargetMode="External" Target="http://www3.lrs.lt/cgi-bin/preps2?a=401063&amp;b="/>
  <Relationship Id="rId296" Type="http://schemas.openxmlformats.org/officeDocument/2006/relationships/hyperlink" TargetMode="External" Target="http://www3.lrs.lt/cgi-bin/preps2?a=401064&amp;b="/>
  <Relationship Id="rId297" Type="http://schemas.openxmlformats.org/officeDocument/2006/relationships/hyperlink" TargetMode="External" Target="http://www3.lrs.lt/cgi-bin/preps2?a=403063&amp;b="/>
  <Relationship Id="rId298" Type="http://schemas.openxmlformats.org/officeDocument/2006/relationships/hyperlink" TargetMode="External" Target="http://www3.lrs.lt/cgi-bin/preps2?a=408891&amp;b="/>
  <Relationship Id="rId299" Type="http://schemas.openxmlformats.org/officeDocument/2006/relationships/hyperlink" TargetMode="External" Target="http://www3.lrs.lt/cgi-bin/preps2?a=411822&amp;b="/>
  <Relationship Id="rId3" Type="http://schemas.openxmlformats.org/officeDocument/2006/relationships/footer" Target="footer49.xml"/>
  <Relationship Id="rId30" Type="http://schemas.openxmlformats.org/officeDocument/2006/relationships/hyperlink" TargetMode="External" Target="http://www3.lrs.lt/cgi-bin/preps2?a=6024&amp;b="/>
  <Relationship Id="rId300" Type="http://schemas.openxmlformats.org/officeDocument/2006/relationships/hyperlink" TargetMode="External" Target="http://www3.lrs.lt/cgi-bin/preps2?a=415883&amp;b="/>
  <Relationship Id="rId301" Type="http://schemas.openxmlformats.org/officeDocument/2006/relationships/hyperlink" TargetMode="External" Target="http://www3.lrs.lt/cgi-bin/preps2?a=421397&amp;b="/>
  <Relationship Id="rId302" Type="http://schemas.openxmlformats.org/officeDocument/2006/relationships/hyperlink" TargetMode="External" Target="http://www3.lrs.lt/cgi-bin/preps2?a=424563&amp;b="/>
  <Relationship Id="rId303" Type="http://schemas.openxmlformats.org/officeDocument/2006/relationships/hyperlink" TargetMode="External" Target="http://www3.lrs.lt/cgi-bin/preps2?a=424568&amp;b="/>
  <Relationship Id="rId304" Type="http://schemas.openxmlformats.org/officeDocument/2006/relationships/hyperlink" TargetMode="External" Target="http://www3.lrs.lt/cgi-bin/preps2?a=428321&amp;b="/>
  <Relationship Id="rId305" Type="http://schemas.openxmlformats.org/officeDocument/2006/relationships/hyperlink" TargetMode="External" Target="http://www3.lrs.lt/cgi-bin/preps2?a=447188&amp;b="/>
  <Relationship Id="rId306" Type="http://schemas.openxmlformats.org/officeDocument/2006/relationships/hyperlink" TargetMode="External" Target="http://www3.lrs.lt/cgi-bin/preps2?a=451388&amp;b="/>
  <Relationship Id="rId307" Type="http://schemas.openxmlformats.org/officeDocument/2006/relationships/hyperlink" TargetMode="External" Target="http://www3.lrs.lt/cgi-bin/preps2?a=452591&amp;b="/>
  <Relationship Id="rId308" Type="http://schemas.openxmlformats.org/officeDocument/2006/relationships/hyperlink" TargetMode="External" Target="http://www3.lrs.lt/cgi-bin/preps2?a=453258&amp;b="/>
  <Relationship Id="rId309" Type="http://schemas.openxmlformats.org/officeDocument/2006/relationships/hyperlink" TargetMode="External" Target="http://www3.lrs.lt/cgi-bin/preps2?a=453049&amp;b="/>
  <Relationship Id="rId31" Type="http://schemas.openxmlformats.org/officeDocument/2006/relationships/hyperlink" TargetMode="External" Target="http://www3.lrs.lt/cgi-bin/preps2?a=15175&amp;b="/>
  <Relationship Id="rId310" Type="http://schemas.openxmlformats.org/officeDocument/2006/relationships/hyperlink" TargetMode="External" Target="http://www3.lrs.lt/cgi-bin/preps2?a=453094&amp;b="/>
  <Relationship Id="rId311" Type="http://schemas.openxmlformats.org/officeDocument/2006/relationships/hyperlink" TargetMode="External" Target="http://www3.lrs.lt/cgi-bin/preps2?a=463433&amp;b="/>
  <Relationship Id="rId312" Type="http://schemas.openxmlformats.org/officeDocument/2006/relationships/hyperlink" TargetMode="External" Target="http://www3.lrs.lt/cgi-bin/preps2?a=473670&amp;b="/>
  <Relationship Id="rId313" Type="http://schemas.openxmlformats.org/officeDocument/2006/relationships/hyperlink" TargetMode="External" Target="http://www3.lrs.lt/cgi-bin/preps2?a=476709&amp;b="/>
  <Relationship Id="rId314" Type="http://schemas.openxmlformats.org/officeDocument/2006/relationships/hyperlink" TargetMode="External" Target="http://www3.lrs.lt/cgi-bin/preps2?a=478463&amp;b="/>
  <Relationship Id="rId315" Type="http://schemas.openxmlformats.org/officeDocument/2006/relationships/hyperlink" TargetMode="External" Target="http://www3.lrs.lt/cgi-bin/preps2?a=478465&amp;b="/>
  <Relationship Id="rId316" Type="http://schemas.openxmlformats.org/officeDocument/2006/relationships/hyperlink" TargetMode="External" Target="http://www3.lrs.lt/cgi-bin/preps2?a=478706&amp;b="/>
  <Relationship Id="rId317" Type="http://schemas.openxmlformats.org/officeDocument/2006/relationships/hyperlink" TargetMode="External" Target="http://www3.lrs.lt/pls/inter/dokpaieska.showdoc_l?p_id=299392&amp;p_query=&amp;p_tr2="/>
  <Relationship Id="rId318" Type="http://schemas.openxmlformats.org/officeDocument/2006/relationships/customXml" Target="../customXml/item1.xml"/>
  <Relationship Id="rId32" Type="http://schemas.openxmlformats.org/officeDocument/2006/relationships/hyperlink" TargetMode="External" Target="http://www3.lrs.lt/cgi-bin/preps2?a=15184&amp;b="/>
  <Relationship Id="rId33" Type="http://schemas.openxmlformats.org/officeDocument/2006/relationships/hyperlink" TargetMode="External" Target="http://www3.lrs.lt/cgi-bin/preps2?a=18345&amp;b="/>
  <Relationship Id="rId34" Type="http://schemas.openxmlformats.org/officeDocument/2006/relationships/hyperlink" TargetMode="External" Target="http://www3.lrs.lt/cgi-bin/preps2?a=18377&amp;b="/>
  <Relationship Id="rId35" Type="http://schemas.openxmlformats.org/officeDocument/2006/relationships/hyperlink" TargetMode="External" Target="http://www3.lrs.lt/cgi-bin/preps2?a=18278&amp;b="/>
  <Relationship Id="rId36" Type="http://schemas.openxmlformats.org/officeDocument/2006/relationships/hyperlink" TargetMode="External" Target="http://www3.lrs.lt/cgi-bin/preps2?a=22810&amp;b="/>
  <Relationship Id="rId37" Type="http://schemas.openxmlformats.org/officeDocument/2006/relationships/hyperlink" TargetMode="External" Target="http://www3.lrs.lt/cgi-bin/preps2?a=29974&amp;b="/>
  <Relationship Id="rId38" Type="http://schemas.openxmlformats.org/officeDocument/2006/relationships/hyperlink" TargetMode="External" Target="http://www3.lrs.lt/cgi-bin/preps2?a=31421&amp;b="/>
  <Relationship Id="rId39" Type="http://schemas.openxmlformats.org/officeDocument/2006/relationships/hyperlink" TargetMode="External" Target="http://www3.lrs.lt/cgi-bin/preps2?a=32086&amp;b="/>
  <Relationship Id="rId4" Type="http://schemas.openxmlformats.org/officeDocument/2006/relationships/footer" Target="footer50.xml"/>
  <Relationship Id="rId40" Type="http://schemas.openxmlformats.org/officeDocument/2006/relationships/hyperlink" TargetMode="External" Target="http://www3.lrs.lt/cgi-bin/preps2?a=36097&amp;b="/>
  <Relationship Id="rId41" Type="http://schemas.openxmlformats.org/officeDocument/2006/relationships/hyperlink" TargetMode="External" Target="http://www3.lrs.lt/cgi-bin/preps2?a=36098&amp;b="/>
  <Relationship Id="rId42" Type="http://schemas.openxmlformats.org/officeDocument/2006/relationships/hyperlink" TargetMode="External" Target="http://www3.lrs.lt/cgi-bin/preps2?a=41479&amp;b="/>
  <Relationship Id="rId43" Type="http://schemas.openxmlformats.org/officeDocument/2006/relationships/hyperlink" TargetMode="External" Target="http://www3.lrs.lt/cgi-bin/preps2?a=41667&amp;b="/>
  <Relationship Id="rId44" Type="http://schemas.openxmlformats.org/officeDocument/2006/relationships/hyperlink" TargetMode="External" Target="http://www3.lrs.lt/cgi-bin/preps2?a=45409&amp;b="/>
  <Relationship Id="rId45" Type="http://schemas.openxmlformats.org/officeDocument/2006/relationships/hyperlink" TargetMode="External" Target="http://www3.lrs.lt/cgi-bin/preps2?a=46147&amp;b="/>
  <Relationship Id="rId46" Type="http://schemas.openxmlformats.org/officeDocument/2006/relationships/hyperlink" TargetMode="External" Target="http://www3.lrs.lt/cgi-bin/preps2?a=47888&amp;b="/>
  <Relationship Id="rId47" Type="http://schemas.openxmlformats.org/officeDocument/2006/relationships/hyperlink" TargetMode="External" Target="http://www3.lrs.lt/cgi-bin/preps2?a=48953&amp;b="/>
  <Relationship Id="rId48" Type="http://schemas.openxmlformats.org/officeDocument/2006/relationships/hyperlink" TargetMode="External" Target="http://www3.lrs.lt/cgi-bin/preps2?a=49625&amp;b="/>
  <Relationship Id="rId49" Type="http://schemas.openxmlformats.org/officeDocument/2006/relationships/hyperlink" TargetMode="External" Target="http://www3.lrs.lt/cgi-bin/preps2?a=50343&amp;b="/>
  <Relationship Id="rId5" Type="http://schemas.openxmlformats.org/officeDocument/2006/relationships/header" Target="header51.xml"/>
  <Relationship Id="rId50" Type="http://schemas.openxmlformats.org/officeDocument/2006/relationships/hyperlink" TargetMode="External" Target="http://www3.lrs.lt/cgi-bin/preps2?a=52609&amp;b="/>
  <Relationship Id="rId51" Type="http://schemas.openxmlformats.org/officeDocument/2006/relationships/hyperlink" TargetMode="External" Target="http://www3.lrs.lt/cgi-bin/preps2?a=58417&amp;b="/>
  <Relationship Id="rId52" Type="http://schemas.openxmlformats.org/officeDocument/2006/relationships/hyperlink" TargetMode="External" Target="http://www3.lrs.lt/cgi-bin/preps2?a=58824&amp;b="/>
  <Relationship Id="rId53" Type="http://schemas.openxmlformats.org/officeDocument/2006/relationships/hyperlink" TargetMode="External" Target="http://www3.lrs.lt/cgi-bin/preps2?a=69879&amp;b="/>
  <Relationship Id="rId54" Type="http://schemas.openxmlformats.org/officeDocument/2006/relationships/hyperlink" TargetMode="External" Target="http://www3.lrs.lt/cgi-bin/preps2?a=78642&amp;b="/>
  <Relationship Id="rId55" Type="http://schemas.openxmlformats.org/officeDocument/2006/relationships/hyperlink" TargetMode="External" Target="http://www3.lrs.lt/cgi-bin/preps2?a=104205&amp;b="/>
  <Relationship Id="rId56" Type="http://schemas.openxmlformats.org/officeDocument/2006/relationships/hyperlink" TargetMode="External" Target="http://www3.lrs.lt/cgi-bin/preps2?a=20471&amp;b="/>
  <Relationship Id="rId57" Type="http://schemas.openxmlformats.org/officeDocument/2006/relationships/hyperlink" TargetMode="External" Target="http://www3.lrs.lt/cgi-bin/preps2?a=1237&amp;b="/>
  <Relationship Id="rId58" Type="http://schemas.openxmlformats.org/officeDocument/2006/relationships/hyperlink" TargetMode="External" Target="http://www3.lrs.lt/cgi-bin/preps2?a=5460&amp;b="/>
  <Relationship Id="rId59" Type="http://schemas.openxmlformats.org/officeDocument/2006/relationships/hyperlink" TargetMode="External" Target="http://www3.lrs.lt/cgi-bin/preps2?a=5597&amp;b="/>
  <Relationship Id="rId6" Type="http://schemas.openxmlformats.org/officeDocument/2006/relationships/footer" Target="footer51.xml"/>
  <Relationship Id="rId60" Type="http://schemas.openxmlformats.org/officeDocument/2006/relationships/hyperlink" TargetMode="External" Target="http://www3.lrs.lt/cgi-bin/preps2?a=6004&amp;b="/>
  <Relationship Id="rId61" Type="http://schemas.openxmlformats.org/officeDocument/2006/relationships/hyperlink" TargetMode="External" Target="http://www3.lrs.lt/cgi-bin/preps2?a=18353&amp;b="/>
  <Relationship Id="rId62" Type="http://schemas.openxmlformats.org/officeDocument/2006/relationships/hyperlink" TargetMode="External" Target="http://www3.lrs.lt/cgi-bin/preps2?a=36281&amp;b="/>
  <Relationship Id="rId63" Type="http://schemas.openxmlformats.org/officeDocument/2006/relationships/hyperlink" TargetMode="External" Target="http://www3.lrs.lt/cgi-bin/preps2?a=45414&amp;b="/>
  <Relationship Id="rId64" Type="http://schemas.openxmlformats.org/officeDocument/2006/relationships/hyperlink" TargetMode="External" Target="http://www3.lrs.lt/cgi-bin/preps2?a=77563&amp;b="/>
  <Relationship Id="rId65" Type="http://schemas.openxmlformats.org/officeDocument/2006/relationships/hyperlink" TargetMode="External" Target="http://www3.lrs.lt/cgi-bin/preps2?a=93332&amp;b="/>
  <Relationship Id="rId66" Type="http://schemas.openxmlformats.org/officeDocument/2006/relationships/hyperlink" TargetMode="External" Target="http://www3.lrs.lt/cgi-bin/preps2?a=105122&amp;b="/>
  <Relationship Id="rId67" Type="http://schemas.openxmlformats.org/officeDocument/2006/relationships/hyperlink" TargetMode="External" Target="http://www3.lrs.lt/cgi-bin/preps2?a=5685&amp;b="/>
  <Relationship Id="rId68" Type="http://schemas.openxmlformats.org/officeDocument/2006/relationships/hyperlink" TargetMode="External" Target="http://www3.lrs.lt/cgi-bin/preps2?a=52863&amp;b="/>
  <Relationship Id="rId69" Type="http://schemas.openxmlformats.org/officeDocument/2006/relationships/hyperlink" TargetMode="External" Target="http://www3.lrs.lt/cgi-bin/preps2?a=56318&amp;b="/>
  <Relationship Id="rId7" Type="http://schemas.openxmlformats.org/officeDocument/2006/relationships/customXml" Target="../customXml/item3.xml"/>
  <Relationship Id="rId70" Type="http://schemas.openxmlformats.org/officeDocument/2006/relationships/hyperlink" TargetMode="External" Target="http://www3.lrs.lt/cgi-bin/preps2?a=84381&amp;b="/>
  <Relationship Id="rId71" Type="http://schemas.openxmlformats.org/officeDocument/2006/relationships/hyperlink" TargetMode="External" Target="http://www3.lrs.lt/cgi-bin/preps2?a=53547&amp;b="/>
  <Relationship Id="rId72" Type="http://schemas.openxmlformats.org/officeDocument/2006/relationships/hyperlink" TargetMode="External" Target="http://www3.lrs.lt/cgi-bin/preps2?a=105113&amp;b="/>
  <Relationship Id="rId73" Type="http://schemas.openxmlformats.org/officeDocument/2006/relationships/hyperlink" TargetMode="External" Target="http://www3.lrs.lt/cgi-bin/preps2?a=408891&amp;b="/>
  <Relationship Id="rId74" Type="http://schemas.openxmlformats.org/officeDocument/2006/relationships/hyperlink" TargetMode="External" Target="http://www3.lrs.lt/cgi-bin/preps2?a=232223&amp;b="/>
  <Relationship Id="rId75" Type="http://schemas.openxmlformats.org/officeDocument/2006/relationships/hyperlink" TargetMode="External" Target="http://www3.lrs.lt/cgi-bin/preps2?a=403063&amp;b="/>
  <Relationship Id="rId76" Type="http://schemas.openxmlformats.org/officeDocument/2006/relationships/hyperlink" TargetMode="External" Target="http://www3.lrs.lt/cgi-bin/preps2?a=361999&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63433&amp;b="/>
  <Relationship Id="rId79" Type="http://schemas.openxmlformats.org/officeDocument/2006/relationships/hyperlink" TargetMode="External" Target="http://www3.lrs.lt/cgi-bin/preps2?a=403063&amp;b="/>
  <Relationship Id="rId8" Type="http://schemas.openxmlformats.org/officeDocument/2006/relationships/endnotes" Target="endnotes.xml"/>
  <Relationship Id="rId80" Type="http://schemas.openxmlformats.org/officeDocument/2006/relationships/hyperlink" TargetMode="External" Target="http://www3.lrs.lt/cgi-bin/preps2?a=428321&amp;b="/>
  <Relationship Id="rId81" Type="http://schemas.openxmlformats.org/officeDocument/2006/relationships/hyperlink" TargetMode="External" Target="http://www3.lrs.lt/cgi-bin/preps2?a=424563&amp;b="/>
  <Relationship Id="rId82" Type="http://schemas.openxmlformats.org/officeDocument/2006/relationships/hyperlink" TargetMode="External" Target="http://www3.lrs.lt/cgi-bin/preps2?a=401063&amp;b="/>
  <Relationship Id="rId83" Type="http://schemas.openxmlformats.org/officeDocument/2006/relationships/hyperlink" TargetMode="External" Target="http://www3.lrs.lt/cgi-bin/preps2?a=381693&amp;b="/>
  <Relationship Id="rId84" Type="http://schemas.openxmlformats.org/officeDocument/2006/relationships/hyperlink" TargetMode="External" Target="http://www3.lrs.lt/cgi-bin/preps2?a=350387&amp;b="/>
  <Relationship Id="rId85" Type="http://schemas.openxmlformats.org/officeDocument/2006/relationships/hyperlink" TargetMode="External" Target="http://www3.lrs.lt/cgi-bin/preps2?a=374581&amp;b="/>
  <Relationship Id="rId86" Type="http://schemas.openxmlformats.org/officeDocument/2006/relationships/hyperlink" TargetMode="External" Target="http://www3.lrs.lt/cgi-bin/preps2?a=451388&amp;b="/>
  <Relationship Id="rId87" Type="http://schemas.openxmlformats.org/officeDocument/2006/relationships/hyperlink" TargetMode="External" Target="http://www3.lrs.lt/cgi-bin/preps2?a=421397&amp;b="/>
  <Relationship Id="rId88" Type="http://schemas.openxmlformats.org/officeDocument/2006/relationships/hyperlink" TargetMode="External" Target="http://www3.lrs.lt/cgi-bin/preps2?a=453258&amp;b="/>
  <Relationship Id="rId89" Type="http://schemas.openxmlformats.org/officeDocument/2006/relationships/hyperlink" TargetMode="External" Target="http://www3.lrs.lt/cgi-bin/preps2?a=478463&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428321&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232223&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232223&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df8b9882675144d9baa232b43a656fb4"/>
  </Part>
  <Part Type="patvirtinta" DocPartId="933fb06f789f4668901470beedf1fc90" PartId="8dd9bba5040e451c8642ce3e26c5cba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8f3afe36fad346ee88b96a479d676fc0"/>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a0729545e1bd4c0b96280206d055be9c"/>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2eab763af6245dfb2ca808f24cdbbf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58e3bfe8458b4826b77502f0a1d48a5d">
            <Part Type="strDalis" Nr="1" Abbr="1.111 str. 1 d." DocPartId="cd79a7583e06420bbb36cb99f9e0eb37" PartId="611740a1da364262be5345f45bf04020"/>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gamybinė) ir profesinė paslaptis" DocPartId="cc088ca5c32847fc9f07b2757821c401" PartId="33266167db664331b899bb3cbd2f6d87">
            <Part Type="strDalis" Nr="1" Abbr="1.116 str. 1 d." DocPartId="790a4479f66c49c1b6125e9492c93ebf" PartId="db4dc42f05e744abb24eeb309d2e46a8"/>
            <Part Type="strDalis" Nr="2" Abbr="2 d." DocPartId="62bc05f82e424651819a0f9693a6d687" PartId="7f7e1de1325a401bab1102d2207a8ccb"/>
            <Part Type="strDalis" Nr="3" Abbr="1.116 str. 3 d." DocPartId="577104bef29a418898b298720864858d" PartId="8a07187d855e41588664baa674fea84b"/>
            <Part Type="strDalis" Nr="4" Abbr="1.116 str. 4 d." DocPartId="537fcb2427bb414a9130010ff1883c1f" PartId="b93fec6b1612427fad2d05f22e411fe9"/>
            <Part Type="strDalis" Nr="5" Abbr="1.116 str. 5 d." DocPartId="c87d54eb138541a49995ac8c57b1cf3a" PartId="42e547b63cc34fe98c1cad5298e568eb"/>
            <Part Type="strDalis" Nr="6" Abbr="1.116 str. 6 d." DocPartId="6575fcb6183a48638fa8dc7c87d314ae" PartId="19eab5eca2e64d88a763bcb08a5107e4"/>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ec1ad9dffdc849029b197f49f12c5fd1"/>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c7dbac821f9a42f99cc26a031f4638bc">
              <Part Type="strPunktas" Nr="1" Abbr="1.125 str. 5 d. 1 p." DocPartId="c11175e73d6e47a6b5d8441a11a403e4" PartId="17763ae6f4e042eb88eb7c921b1b3260"/>
              <Part Type="strPunktas" Nr="2" Abbr="1.125 str. 5 d. 2 p." DocPartId="f3e4eee124d748c4a95a0c2338b3eb4c" PartId="f7f6bf8da80f46fc9596d4a1b46e5614"/>
            </Part>
            <Part Type="strDalis" Nr="6" Abbr="1.125 str. 6 d." DocPartId="54dc5fce9b194bfc8907bf4db09d0ca9" PartId="f0099788b7194e578b8264c1501e39e8"/>
            <Part Type="strDalis" Nr="7" Abbr="1.125 str. 7 d." DocPartId="7d39117984d9401081e7adfef3538c7d" PartId="d2af9fd499bd4087bbe8cd0ae1a4d748"/>
            <Part Type="strDalis" Nr="8" Abbr="1.125 str. 8 d." DocPartId="6fbb959ccf1a4db5ace1987632d803e7" PartId="0c1f818f9c884ea19f247dc8512b74c5"/>
            <Part Type="strDalis" Nr="9" Abbr="1.125 str. 9 d." DocPartId="f4712cde7b9b4783a251bb3ce1759be7" PartId="1022028b3291476887334a9ee229cd1c"/>
            <Part Type="strDalis" Nr="10" Abbr="1.125 str. 10 d." DocPartId="e77da0da60f34d9ab465023b096c2e77" PartId="fe929078908c4558b0d2ed6d67ea43a6"/>
            <Part Type="strDalis" Nr="11" Abbr="1.125 str. 11 d." DocPartId="a45e5462f9c842bc963d4fa94e35bf45" PartId="51fbb8b73baa4b8c897e82b092448de6"/>
            <Part Type="strDalis" Nr="12" Abbr="1.125 str. 12 d." DocPartId="f3b8090835cb4dac95e55b8a76e09a34" PartId="0e28fa3b76e643f48a3b74fc6fc7c7bb"/>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a00e10166a44431ca55304fbb627deec"/>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ec708baf172482fba43f705c7fdc5c3"/>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38f0ccb7d6644ff8b332fd30a1837dc2"/>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26c4bb81c69426fab5b2cf8f671e211"/>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2282ed0dcc7b432588c2f84cd36114ab"/>
            <Part Type="strDalis" Nr="4" Abbr="2.26 str. 4 d." DocPartId="252765ddcbda4b44932b3653ec2ef0e9" PartId="e5ff15b9c67e4f469a411329d8ed3fed"/>
            <Part Type="strDalis" Nr="5" Abbr="2.26 str. 5 d." DocPartId="897c496564274261aadf844140d12606" PartId="8d63b2857cf549faa6b1c22ad4a121a1"/>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13af665aeb93460d8b9bb682d21b4236"/>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2.44 str. 1 d. 4 p." DocPartId="b91a9156668a47b6b0c038d7d42562da" PartId="5621b59bd0bd4834ae5011c7a46e2ec0"/>
              <Part Type="strPunktas" Nr="5" Abbr="2.44 str. 1 d. 5 p." DocPartId="54b57bd8348147a2824f8b7f276c72b0" PartId="de299bcdb8af4987b2bc09559a0ff266"/>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b432144c5d5e4a2697fe6439caedc23e">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85a8b761473540cebc7c2b189bd98ca1"/>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ab7e99f621574f8283a1b2041745cc6f">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9bb434a8ab504253894dab5df72149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4a68af64a4b9488ca5640b8a1fefcbcb"/>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e466730acce04b67917b7a58f3e40323">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2.66 str. 1 d. 5 p." DocPartId="87adac5fc4ab4c19b5f5dc178d4570f2" PartId="2d91607e6a544602bc1f42f7dfd1e51a"/>
              <Part Type="strPunktas" Nr="6" Abbr="2.66 str. 1 d. 6 p." DocPartId="1b62cf6087ab422eb59a1845a1ac0a2a" PartId="9ae81f26a5c44bc4b35e40b83a175c10"/>
              <Part Type="strPunktas" Nr="7" Abbr="2.66 str. 1 d. 7 p." DocPartId="438074b5f8d248d9a76ee5678a43869b" PartId="5c4339ed832b49aaaab640ff06eb5e3e"/>
              <Part Type="strPunktas" Nr="8" Abbr="2.66 str. 1 d. 8 p." DocPartId="20c1e8f99e364549a161660480c0f365" PartId="538eb427df3640e8a7c27fedaf4b5239"/>
              <Part Type="strPunktas" Nr="9" Abbr="2.66 str. 1 d. 9 p." DocPartId="2361b7ec918d4d28b16adf921d8711cf" PartId="def06fb32a1c48d5930f8fc39fc7493f"/>
              <Part Type="strPunktas" Nr="10" Abbr="2.66 str. 1 d. 10 p." DocPartId="e7b5b20f09a74668af11d3f5325f0696" PartId="c74e53b05b544915b2225ea04442f38e"/>
              <Part Type="strPunktas" Nr="11" Abbr="2.66 str. 1 d. 11 p." DocPartId="aadd9b8d36474c079fc4ec8c5dbd1979" PartId="2f617f253929417394c3b921e6f586c5"/>
              <Part Type="strPunktas" Nr="12" Abbr="2.66 str. 1 d. 12 p." DocPartId="0dc42ff1c734410c94aeb98a2560385c" PartId="32127004809447c3b1b0e44984b604dd"/>
              <Part Type="strPunktas" Nr="13" Abbr="2.66 str. 1 d. 13 p." DocPartId="e385740d0c3e4263a1b09f75fc86f574" PartId="ac972662a343438083a6f26833d90ecb"/>
              <Part Type="strPunktas" Nr="14" Abbr="2.66 str. 1 d. 14 p." DocPartId="3d42a5eb06c44820bf640c5c4cbe726a" PartId="89ac5222eb224074b1d77f0f703863d8"/>
            </Part>
            <Part Type="strDalis" Nr="2" Abbr="2.66 str. 2 d." DocPartId="bb2b703d87cd4dcc8aec7e81a08ef8a0" PartId="ea73441555404ee898462552604a0077"/>
            <Part Type="strDalis" Nr="3" Abbr="2.66 str. 3 d." DocPartId="1e5d742b78b24f4a82ec388d5715c846" PartId="f9e85ad82c824d6da293002ecd440786"/>
            <Part Type="strDalis" Nr="4" Abbr="2.66 str. 4 d." DocPartId="6ca7ddf3321043af9acb48e88d5430d8" PartId="9f537a180e5e44beb6e7e3fbcef4dcad"/>
            <Part Type="strDalis" Nr="5" Abbr="5 d." DocPartId="cd0721931b914d99ae18287552d6420e" PartId="fc460e62d07347009fadc3f28c359ce6"/>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46014e3c685f48e7a28675b89c847385">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48db5592199f4e10b46d95faf2328a0f"/>
              <Part Type="strPunktas" Nr="6" Abbr="2.70 str. 1 d. 6 p." DocPartId="70e70ede2ca5484c914c483ed25cf18d" PartId="e58dd92b08e04f328e88bd9943a3971b"/>
            </Part>
            <Part Type="strDalis" Nr="2" Abbr="2.70 str. 2 d." DocPartId="0c6cec26596b4aaa869e8fe3c041c820" PartId="fb0c32cd710f4926a02bdfc5fe1c3905"/>
            <Part Type="strDalis" Nr="3" Abbr="2.70 str. 3 d." DocPartId="666e7d205a6d417da0cccee946e4dd93" PartId="ccdfe72063a74d6d97cec645519414d0"/>
            <Part Type="strDalis" Nr="4" Abbr="2.70 str. 4 d." DocPartId="c2f5c331a2b449b79571a0eca354b64b" PartId="3e0459cfb2bd42d59a92e2af8ae982a0"/>
            <Part Type="strDalis" Nr="5" Abbr="2.70 str. 5 d." DocPartId="9cca9989d78b411987805aa614c36688" PartId="d94177a460ee4477832f93dd41a621f4"/>
            <Part Type="strDalis" Nr="6" Abbr="2.70 str. 6 d." DocPartId="0e94b815e59b4674aa4cb13fdd874d14" PartId="7f345f238eb04c4caa32fe8e251a7527"/>
            <Part Type="strDalis" Nr="7" Abbr="2.70 str. 7 d." DocPartId="233f6a5cfd4c4a29b137c80da7cb76fd" PartId="573e1944b10e499081063a33d609a1fd"/>
            <Part Type="strDalis" Nr="8" Abbr="2.70 str. 8 d." DocPartId="c58eeabb3d58408dbb5043927771353b" PartId="fb35eb48408e4c17a17f997bb0690505"/>
            <Part Type="strDalis" Nr="9" Abbr="2.70 str. 9 d." DocPartId="a4963ee0cb4c46dea14ffcc1899c2d49" PartId="d376299feb8f46efb0111328c61a8623"/>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a21d7b1d57d5499bbd675489e0bcc54b"/>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a8d44e521b44c69d1d8fbdaac8f6ec"/>
            <Part Type="strDalis" Nr="4" Abbr="2.72 str. 4 d." DocPartId="e4bbc71e40744bf084f2aae237d76b9c" PartId="e1f0c5ca2fc14f9e960f001c646cc983">
              <Part Type="strPunktas" Nr="1" Abbr="2.72 str. 4 d. 1 p." DocPartId="ac3eadfa795048618f25f85ecf1a2628" PartId="394ea1f1fefd4088a4576d5e94b41425"/>
              <Part Type="strPunktas" Nr="2" Abbr="2.72 str. 4 d. 2 p." DocPartId="7f683afb7f1a44648fab0952f50a1cb9" PartId="e231773979ca475f83dc5bce06ee2539"/>
              <Part Type="strPunktas" Nr="3" Abbr="2.72 str. 4 d. 3 p." DocPartId="807fea9911a244b889198221058f7400" PartId="4fd3c50cd6524fdd8fe76bc4d875b300"/>
            </Part>
            <Part Type="strDalis" Nr="5" Abbr="2.72 str. 5 d." DocPartId="c928dde9e40e4cb48c9feaeb3f4acd33" PartId="cb03c81f09c94858ba750c0354f5b19f"/>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a096bafb555942f7b8c34e19ca81fc4e">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0ba4485d0d4c4b7abe9fdbafe2e55129">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ebae05a8f83549e8aa6f2d9ba25e149d"/>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d624648c2da64065a2d03f7eb109ad75"/>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b3a98d13440c404eb7721bac915a2b0a">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f960a189c63c4f4ea66825b09c3bde4e"/>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494b0109c12b44ad9d2aa25aa21ffe9d"/>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6b316bb7a425439d99613d75cc548251"/>
            </Part>
          </Part>
          <Part Type="straipsnis" Nr="2.138-1" Abbr="2.138-1 str." Title="Įgaliojimų registras" DocPartId="595bf9f15cfa431b929e465462d0ce28" PartId="db0f8672cd2a4b48a75b1dc45c5e87cc">
            <Part Type="strDalis" Nr="1" Abbr="2.138-1 str. 1 d." DocPartId="e0571ab4ac21435db79bb671e64c40cb" PartId="265f71745dba472298184cde7560d106"/>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b1ba0cabe5d543bb924f2c3e5e1dc8ce">
            <Part Type="strDalis" Nr="1" Abbr="2.143 str. 1 d." DocPartId="c551b228a89d426e85ea37cb65ce6a7c" PartId="6139c1e809fb476bada43412e98a22d5"/>
          </Part>
          <Part Type="straipsnis" Nr="2.144" Abbr="2.144 str." Title="Pareiga grąžinti įgaliojimą" DocPartId="aff4a126c2cf47d699afed5225f1f4fb" PartId="12b95ea92b114789b019536b53ce1a93">
            <Part Type="strDalis" Nr="1" Abbr="2.144 str. 1 d." DocPartId="c623ff944dcd4222a1ee8f350e48d95a" PartId="87d0c90d5ee446689fc8785d61771ca6"/>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aadf5ceefe044698a7a26543c813cea6"/>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e89d1a51ad6e415484df4142049a2237"/>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3b5cd3418116465cada236bb21a59b5b"/>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ee2d2fb10fb4cbd870a0546f33029fe">
              <Part Type="strDalis" Nr="1" Abbr="2.184 str. 1 d." DocPartId="b286f29e73244166a9177f1e2aec52ee" PartId="0dde413abcfb41299ed00d40f0c28bdd">
                <Part Type="strPunktas" Nr="1" Abbr="2.184 str. 1 d. 1 p." DocPartId="de07e5c559894125ae992b288175a1dd" PartId="72f39ca79ff94b099c3ebb03ee90026e"/>
                <Part Type="strPunktas" Nr="2" Abbr="2.184 str. 1 d. 2 p." DocPartId="a5ab38bf4e504622803baa25684ac902" PartId="cfa8e4cf06d840d4a7469123c58664aa"/>
                <Part Type="strPunktas" Nr="3" Abbr="2.184 str. 1 d. 3 p." DocPartId="25445b5f95ab4473ae86fc1847dad862" PartId="b5ef4ed9b8a94f77be29dc28c79e4ce0"/>
                <Part Type="strPunktas" Nr="4" Abbr="2.184 str. 1 d. 4 p." DocPartId="5a142bd62ba94a76ac6fe5f7fe93a177" PartId="520bd3676a4d422c8024b080971b7716"/>
                <Part Type="strPunktas" Nr="5" Abbr="2.184 str. 1 d. 5 p." DocPartId="caef22a0a20b4a48846bc8cdd6e9c1cb" PartId="b02603c30c044a55a18f469aad1d6cbc"/>
              </Part>
              <Part Type="strDalis" Nr="2" Abbr="2.184 str. 2 d." DocPartId="3f9ba9d3c9c145ef950e882db0b06cc9" PartId="2726e355a75a4192bd17c1f7441993e0"/>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259aeb75a711452facdbf8da9b74d8e0"/>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d0bfd154962243be8530183be9f072a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iko teisių apsaugos tarnybos dalyvavimas" DocPartId="a2ec7fc8b36c4174b18f6001e07f63e6" PartId="cd516c8405ab4d7bb4959b615ab7459e">
              <Part Type="strDalis" Nr="1" Abbr="3.153 str. 1 d." DocPartId="76c563491a9043cc95f4073ca3b9209a" PartId="a65c58fad27b48debee640900c870c07"/>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9409ade0a2be4be1a94126c9254ab439"/>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c9f84d658f654570ad7193712288d509"/>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dce910875cac4fa28e46b0304eca7cce"/>
            <Part Type="strDalis" Nr="5" Abbr="3.210 str. 5 d." DocPartId="64535a9e86a94d66920d0ec2540956bb" PartId="0322062c1a714bc881e25347cc6c7a4d"/>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8fe16537d7db45428c10fb33d20cbf05"/>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8b368d946b64c849814b0e3ea321fad"/>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dbd0217ccbc049d793df050e56db4a10"/>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df10d30a7b4547479c662ca6a2e981c4"/>
            <Part Type="strDalis" Nr="2" Abbr="3.217 str. 2 d." DocPartId="a39a549353234180bee0152c2b207529" PartId="b6839638f57b4d05be3231226d802ac4"/>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6f76ca555c984a739c9c0e5219e9e916">
            <Part Type="strDalis" Nr="1" Abbr="3.218 str. 1 d." DocPartId="9f728cca613945dfb65379a12fd49f28" PartId="059156d78a8845f6a45b74077843a6d2"/>
            <Part Type="strDalis" Nr="2" Abbr="3.218 str. 2 d." DocPartId="170bc31b1a024234a036692f5bf638e6" PartId="6fdb328cd85d43ef8e59c73727670923"/>
          </Part>
          <Part Type="straipsnis" Nr="3.219" Abbr="3.219 str." Title="Įvaikinimo apskaita" DocPartId="bb72a93fd22a49faba2afd886f00f5d7" PartId="126fe2f7241542999dd41b217db28d47">
            <Part Type="strDalis" Nr="1" Abbr="3.219 str. 1 d." DocPartId="f64caba8ce4a42e2bed763cf23003d69" PartId="3fb8ad6337134effbb9268aecdc0a222"/>
            <Part Type="strDalis" Nr="2" Abbr="3.219 str. 2 d." DocPartId="6d65263ace0948d2a7423ed0d371dd76" PartId="63a3191b9d6a4c77bc2cf5e8d30a953c"/>
            <Part Type="strDalis" Nr="3" Abbr="3.219 str. 3 d." DocPartId="78990d9d57094ea3827dd3c90f68a7e9" PartId="6d147d44026146afb9e1103b96a39dc6"/>
          </Part>
          <Part Type="straipsnis" Nr="3.220" Abbr="3.220 str." Title="Prašymų įvaikinti nagrinėjimas" DocPartId="f113abbf81d44b5a8348cd2626691633" PartId="5ad7f4e747c74f008356246655e9911f">
            <Part Type="strDalis" Nr="1" Abbr="3.220 str. 1 d." DocPartId="b3128f18abc5463386860cacfd5cc080" PartId="f0afc1642bbf49daaf7a510ab984348e"/>
            <Part Type="strDalis" Nr="2" Abbr="3.220 str. 2 d." DocPartId="179536ca4dae4798b17284be22948f5b" PartId="12e927d1fd914184a7dbef8dc2e1f353"/>
            <Part Type="strDalis" Nr="3" Abbr="3.220 str. 3 d." DocPartId="ff31aa8a12fc49cea9181c5d042dfa4e" PartId="90cb677e967540da82b6069b1bb969e6"/>
          </Part>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69272b2fafdd44cc9d4d849a85428aa5"/>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užsienio valstybės piliečiui" DocPartId="816ad58d062d44008a9f7cc4ae93fdc2" PartId="d1741ab60f6d4fb7873544b91cd8a17a">
            <Part Type="strDalis" Nr="1" Abbr="3.224 str. 1 d." DocPartId="c2af6bf46d2f494fa066e414fa0f8fb3" PartId="219680aef76d44d0b232a60c31c12593"/>
            <Part Type="strDalis" Nr="2" Abbr="3.224 str. 2 d." DocPartId="9d2a720d5c24433b8e7fbd0ffe78dfad" PartId="7916b8988d3849debc0790fb3a9c9fa0">
              <Part Type="strPunktas" Nr="1" Abbr="3.224 str. 2 d. 1 p." DocPartId="9bbca1ec4f604c02966511e906fef714" PartId="b613b9af767448469240c1a186fef564"/>
              <Part Type="strPunktas" Nr="2" Abbr="3.224 str. 2 d. 2 p." DocPartId="ac75905059584d769f821ab7ec60e24c" PartId="e79499e5301547e0a9a01b887c3cb3df"/>
              <Part Type="strPunktas" Nr="3" Abbr="3.224 str. 2 d. 3 p." DocPartId="2f9a17bc51954deeb2ffc16255ddf302" PartId="def6f1cec82a4a0fb53c7abe4a314d00"/>
            </Part>
            <Part Type="strDalis" Nr="3" Abbr="3.224 str. 3 d." DocPartId="484c39ffc596405cb8de566d538f4832" PartId="baa08fd2c2604a90bb4cd5849f5c1242"/>
            <Part Type="strDalis" Nr="4" Abbr="3.224 str. 4 d." DocPartId="f79ed3d0eb1b467e92796fa4b47e9795" PartId="dcdd93d292674ecfad8e4d53538d961d"/>
            <Part Type="strDalis" Nr="5" Abbr="3.224 str. 5 d." DocPartId="c6d51b85d15e4609a635c75b88f850eb" PartId="6a315068c86e48d7b24dd9f06280c0d9"/>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0e9b0c94d42b43799a59480a81ff0699"/>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nuo pareigų atlikimo" DocPartId="973cdf2808f2447aa08a463059a03ff6" PartId="da9a5feaf9ae48c2b06109a76e93ad85">
            <Part Type="strDalis" Nr="1" Abbr="3.246 str. 1 d." DocPartId="607366cb8d9946e3bbe16127755cd211" PartId="bac630833e974364b30ab1a742c02841"/>
            <Part Type="strDalis" Nr="2" Abbr="3.246 str. 2 d." DocPartId="c1bdb8c7effc49e69b0eee57d35928d6" PartId="af08afb29ca549f9b6bc659edcecf2f4"/>
            <Part Type="strDalis" Nr="3" Abbr="3.246 str. 3 d." DocPartId="a9699f6475fd4b42a8ff4ffdee0a4903" PartId="abcba1a92d554ebab94661d4d6b2219e"/>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77f592ccb2474356be8998114d2df635"/>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a5932d9367704bde95526e2a72a8d924"/>
            <Part Type="strDalis" Nr="3" Abbr="3.250 str. 3 d." DocPartId="de477823ece54286a37f9ce7a1958c2d" PartId="8317d6e8a00d41bfa768181835f896da"/>
            <Part Type="strDalis" Nr="4" Abbr="3.250 str. 4 d." DocPartId="2709f3eb58574a949f2e13aa420a931b" PartId="992218ecf1264f4ba67c73075fa29346"/>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a0d11396abf54927b4cded73952148b1"/>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58e895a71fe24b00a3148e804b43d9df"/>
            </Part>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6 p." DocPartId="5771d41d4f4243b596fd92c3b17c0a60" PartId="53145054ac3f45de8900a69be2dd2bf9"/>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5ac22494ad494de0bc1de6a3b27bf5cd">
            <Part Type="strDalis" Nr="1" Abbr="3.259 str. 1 d." DocPartId="b663d2f4711140a991e736bd5fef2169" PartId="74cecfaff6aa40b89d42e80c176a2da6"/>
            <Part Type="strDalis" Nr="2" Abbr="3.259 str. 2 d." DocPartId="d792a70c2d544c2ea7a3a1f34783c285" PartId="ddfe34cebae64bd7b9a402c72791b618"/>
            <Part Type="strDalis" Nr="3" Abbr="3.259 str. 3 d." DocPartId="b52b473b7d464f53afc4173b5526279a" PartId="5b8d678653fc4c55a04737a3ccf1570f"/>
          </Part>
          <Part Type="straipsnis" Nr="3.260" Abbr="3.260 str." Title="Vaiko globa (rūpyba) šeimynoje" DocPartId="0ecb3156fa574332833fda22df82b095" PartId="2c04691c68a5487d9f7dd0973155a77d">
            <Part Type="strDalis" Nr="1" Abbr="3.260 str. 1 d." DocPartId="a3f7a4b542694c1d8876281c06b3062e" PartId="f44c86ee2f0446aea174e5b4f0d87921"/>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lstybinėse ir nevyriausybinėse globos institucijose" DocPartId="0a552f6f9a174516aeaa9b4f02876065" PartId="ff0dded5d4cf4714818e08eaa8ce9d31">
            <Part Type="strDalis" Nr="1" Abbr="3.261 str. 1 d." DocPartId="794c31207c3c455cbd3d2d49d05c9e15" PartId="ff5395c26edb4da595410e304758a65d"/>
            <Part Type="strDalis" Nr="2" Abbr="3.261 str. 2 d." DocPartId="1e287ea13cc84f71a20d2b1d41909ef9" PartId="4853d39a7092459fa7282864f39be894">
              <Part Type="strPunktas" Nr="1" Abbr="3.261 str. 2 d. 1 p." DocPartId="efd515eb9556487782184346a17e38f4" PartId="8ffb079b806642018f64cb23af0a5d57"/>
              <Part Type="strPunktas" Nr="2" Abbr="3.261 str. 2 d. 2 p." DocPartId="05356fd125b14b2ca17709a5de3db14e" PartId="ac72ce539695428186a7e6643c7c7300"/>
              <Part Type="strPunktas" Nr="3" Abbr="3.261 str. 2 d. 3 p." DocPartId="ab7f446753b746ca90054f58d14c4244" PartId="a0b7a3d8c07f4aaabd17f51847fd6131"/>
            </Part>
            <Part Type="strDalis" Nr="3" Abbr="3.261 str. 3 d." DocPartId="a0fffe45d5884cfbb8cc6d75826fb18b" PartId="ba7c18c2db3049d791bf1cd16aed09da"/>
          </Part>
          <Part Type="straipsnis" Nr="3.262" Abbr="3.262 str." Title="Vaiko laikinosios globos (rūpybos) nustatymas" DocPartId="d5a029281ab740f881c9b206e117e82d" PartId="53b70e23cb2b41fdb977082de7f06915">
            <Part Type="strDalis" Nr="1" Abbr="3.262 str. 1 d." DocPartId="a04ffa5e87f748cabc6b0d360ed7aefd" PartId="c96eb06c679f465086d371aa8a32b693"/>
            <Part Type="strDalis" Nr="2" Abbr="3.262 str. 2 d." DocPartId="3e0174f168c84ab183347edcf37db2bc" PartId="8887c65957184b67a0f3b7b29407b56c"/>
          </Part>
          <Part Type="straipsnis" Nr="3.263" Abbr="3.263 str." Title="Vaiko nuolatinės globos (rūpybos) nustatymas" DocPartId="b081c1281ac14f978a40198e011cd99b" PartId="39fcfbbe3dc04c8e94ddce9d6fc470a8">
            <Part Type="strDalis" Nr="1" Abbr="3.263 str. 1 d." DocPartId="28b2fec23ae64cc9b289fc12e46c0f5d" PartId="5c0d8309a22c42fe927bf16caf3a100b"/>
          </Part>
          <Part Type="straipsnis" Nr="3.264" Abbr="3.264 str." Title="Vaiko globėjo (rūpintojo) skyrimas" DocPartId="acc77521c6844d24b9c22b01372cca35" PartId="dba5c87a068d4600aea61015f1f45ecf">
            <Part Type="strDalis" Nr="1" Abbr="3.264 str. 1 d." DocPartId="7aebadc9e857499c9eafb8950a4a3dd4" PartId="9268c02cb11a4c879cc0fbe59016010e"/>
            <Part Type="strDalis" Nr="2" Abbr="3.264 str. 2 d." DocPartId="9ad2dcb4014247569da381ee4a93713c" PartId="93c8b16f7ffe4958adb22e4721ec831a"/>
            <Part Type="strDalis" Nr="3" Abbr="3.264 str. 3 d." DocPartId="17327ed231104b07a6a8e8bfc3620600" PartId="7b65b4b03d20451793642cd9a91adeed"/>
            <Part Type="strDalis" Nr="4" Abbr="3.264 str. 4 d." DocPartId="9a1cf8c369594ac19119dd54b90b12e4" PartId="ca3d45895a9a40129a06adad21a8a46e"/>
            <Part Type="strDalis" Nr="5" Abbr="3.264 str. 5 d." DocPartId="c3f56829816047e293fcbe94137a735e" PartId="c8f51473b9634ea2942255c1fcdc22a5">
              <Part Type="strPunktas" Nr="1" Abbr="3.264 str. 5 d. 1 p." DocPartId="0e876839c1824f50ad55e975e51f44a8" PartId="7b2b9234ab9646cea3cdf8b09331c61f"/>
              <Part Type="strPunktas" Nr="2" Abbr="3.264 str. 5 d. 2 p." DocPartId="11031f8d29e94fdbb529ab8dde1d9a36" PartId="ff80772981264b9d8df8900c86e342f5"/>
              <Part Type="strPunktas" Nr="3" Abbr="3.264 str. 5 d. 3 p." DocPartId="d05fd15827924ec481fe28350e913a6a" PartId="822afe0ebe9b4a18aaac982661005fd7"/>
              <Part Type="strPunktas" Nr="4" Abbr="3.264 str. 5 d. 4 p." DocPartId="20185851f4e94df6b4460f15b8b2b6b9" PartId="8998ada98af7436cbec92c69aa4db626"/>
              <Part Type="strPunktas" Nr="5" Abbr="3.264 str. 5 d. 5 p." DocPartId="5f942432dacb4c24ba8b5ff1c013d050" PartId="03614e42608b4a9ba4cc48e5e9f57ca9"/>
              <Part Type="strPunktas" Nr="6" Abbr="3.264 str. 5 d. 6 p." DocPartId="f790fb83cf4c4b38afe953f801aaa2d5" PartId="df944eb50a3643cc9ef2eed0ec1ae4b9"/>
              <Part Type="strPunktas" Nr="7" Abbr="3.264 str. 5 d. 7 p." DocPartId="6852d9c20dbf47a087026e5be7aa6d11" PartId="7a88a51d7b1d4dd59d95eed6dab43b37"/>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1203f93ebde402e82f9e36a45703c4a">
            <Part Type="strDalis" Nr="1" Abbr="3.266 str. 1 d." DocPartId="642257225da6457cb75fae0010031efc" PartId="28e6fd69a889437a9cb17f48c2ca40f4"/>
            <Part Type="strDalis" Nr="2" Abbr="3.266 str. 2 d." DocPartId="b9d080c656fa47b4a5ba1bcc137b9631" PartId="63f754cb72f6425aa1d411d7511a62cc"/>
            <Part Type="strDalis" Nr="3" Abbr="3 d." DocPartId="5d2be6b8c0c84bebaf1b4e9b0f20bff2" PartId="79af647b4e7e47c58f1eea7db4173c4a"/>
            <Part Type="strDalis" Nr="4" Abbr="3.266 str. 4 d." DocPartId="cd0a53b949d5463ba4c2d54bd3f7f563" PartId="b949a0fc88414d82a5af2cafcbaec1e4"/>
          </Part>
          <Part Type="straipsnis" Nr="3.267" Abbr="3.267 str." Title="Vaiko globos (rūpybos) priežiūra" DocPartId="626c0fac62de432ca70871271eca3b7d" PartId="7df87e2cb84c4897aab3757925b7dead">
            <Part Type="strDalis" Nr="1" Abbr="3.267 str. 1 d." DocPartId="9891dc7ddf994622b54ff02eb204ade5" PartId="dfb713f6b2e34d58b2eca324126528ad"/>
            <Part Type="strDalis" Nr="2" Abbr="3.267 str. 2 d." DocPartId="cef47be9cfb449cf9310b6a273a8dcf3" PartId="d9460234aea74eb0a04f021dc5204c1d"/>
          </Part>
          <Part Type="straipsnis" Nr="3.268" Abbr="3.268 str." Title="Vaiko globėjo (rūpintojo) parinkimo tvarka" DocPartId="1f07ace4eea846109a21b32215cc198c" PartId="117e7f3ea1d84c9e91ed98d69246f08b">
            <Part Type="strDalis" Nr="1" Abbr="3.268 str. 1 d." DocPartId="7be77a4ec6dc4c00b1a76424ad0980dc" PartId="b135cc38a5254e469722ce64137990f6"/>
            <Part Type="strDalis" Nr="2" Abbr="3.268 str. 2 d." DocPartId="5c93701b6cbd467ba3084dd9fd8025bd" PartId="5ebae15fd4e44d6d8ca1745d0f667229">
              <Part Type="strPunktas" Nr="1" Abbr="3.268 str. 2 d. 1 p." DocPartId="fa05487b453947a780ff2889320cd79e" PartId="591192bca57241e1af4cf494e511dc99"/>
              <Part Type="strPunktas" Nr="2" Abbr="3.268 str. 2 d. 2 p." DocPartId="d4690d319bb145afb058d4e7288c9049" PartId="a5ac02add98a49a59d85dc8d4b873530"/>
              <Part Type="strPunktas" Nr="3" Abbr="3.268 str. 2 d. 3 p." DocPartId="a35353f591464f8bbc3e90e6d95fec95" PartId="124dfa18d75d4ef0bc1e19e5cc6b0453"/>
            </Part>
          </Part>
          <Part Type="straipsnis" Nr="3.269" Abbr="3.269 str." Title="Asmuo, kuris negali būti skiriamas vaiko globėju (rūpintoju)" DocPartId="56cb9dc458c74d46bf80c970df1cdee7" PartId="3f27a2786b7d40bbb92ac317a0e58186">
            <Part Type="strDalis" Nr="1" Abbr="3.269 str. 1 d." DocPartId="298da199e8ee446d92c78c1ef8ae01c2" PartId="d101cc36dde3462da856806c5e012600">
              <Part Type="strPunktas" Nr="1" Abbr="3.269 str. 1 d. 1 p." DocPartId="a17554a7825b4a409dc0d4d64cf754a0" PartId="22455f11731b4376b20e97e27e77ec8f"/>
              <Part Type="strPunktas" Nr="2" Abbr="3.269 str. 1 d. 2 p." DocPartId="112e2ed8cdfc4e07b36d2522b0cf8c1b" PartId="c3ffb759378348e1964fa6a000f1bf54"/>
              <Part Type="strPunktas" Nr="3" Abbr="3.269 str. 1 d. 3 p." DocPartId="32df8fc7d4af4db096ed7ba724803754" PartId="0098f11377ac4cc9993a311896405413"/>
              <Part Type="strPunktas" Nr="4" Abbr="3.269 str. 1 d. 4 p." DocPartId="2b4aaa1d37504e23bae07db990e386cc" PartId="0e114b0448f443db9a53f0471db95f57"/>
              <Part Type="strPunktas" Nr="5" Abbr="3.269 str. 1 d. 5 p." DocPartId="600f39ea9e994489a7fa78b9512c39d4" PartId="81cca01f176541cdb637bfff5a165bc3"/>
              <Part Type="strPunktas" Nr="6" Abbr="3.269 str. 1 d. 6 p." DocPartId="fd605ab12da34bc78353f679c6af80b4" PartId="c75009ecf5b54fde826dae5348fbff4e"/>
              <Part Type="strPunktas" Nr="7" Abbr="3.269 str. 1 d. 7 p." DocPartId="e92b90519aa74a78b777516e69e2e10c" PartId="116802e6a8b349fba6008b4952377523"/>
              <Part Type="strPunktas" Nr="8" Abbr="3.269 str. 1 d. 8 p." DocPartId="be33bdaa9d844757aabe40cff6c56304" PartId="4ff3e83e49c94d0ea9b3e0e06a4b2eab"/>
              <Part Type="strPunktas" Nr="9" Abbr="9 p." DocPartId="c0c92618ea89414ba6256a2cf2dda2b1" PartId="9c93076704cb45d4a988e879f0fbd9eb"/>
            </Part>
          </Part>
          <Part Type="straipsnis" Nr="3.270" Abbr="3.270 str." Title="Pasirengimas vaiko globai (rūpybai)" DocPartId="37856dacbb9049e2ba60768cd2dcbd72" PartId="6f830655eb1a4f97abe97af3faad8dd4">
            <Part Type="strDalis" Nr="1" Abbr="3.270 str. 1 d." DocPartId="a4f4ca3974814c6a90ecd959df7718b4" PartId="e92372fb57874f468ade78c4bd40a2db"/>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4dbcd246ab8b443ba1fcafd98ffb81fd"/>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89ce8425c0354ff5870266de72a684e3">
            <Part Type="strDalis" Nr="1" Abbr="3.276-1 str. 1 d." DocPartId="db8238f39bf245f5a5aa619b5e92dc1c" PartId="fb5b997b015b404b9de5e4f0976ee36c"/>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12631f9f74374f70950a0ba6fd1060dc"/>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893c800f8a9d4aa59bc4c3812184ee90"/>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b90cfa7944354771a975de8672752618"/>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67362e0465584786abbadaea610f12b6"/>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ab3979e6cf754f7e9884cd9dad6b0a4c">
              <Part Type="strDalis" Nr="1" Abbr="4.184 str. 1 d." DocPartId="7347c9f641d041fea00e14ca06d8643a" PartId="c77f06ce608749c48cb710fc9d0f2631"/>
              <Part Type="strDalis" Nr="2" Abbr="4.184 str. 2 d." DocPartId="e51235ee5998426b8e9c0520ae9afdaf" PartId="8aef8faad738448a99eeefa3a2eed092"/>
            </Part>
          </Part>
          <Part Type="skirsnis" Nr="2" Title="HIPOTEKOS ĮREGISTRAVIMAS" DocPartId="246100aed77d46df9aae0b2a87c5315d" PartId="99805c8235494c8a9f895426a254623b">
            <Part Type="straipsnis" Nr="4.185" Abbr="4.185 str." Title="Hipotekos įforminimas ir įregistravimas" DocPartId="8d49de3fd681460288163b57cd241c56" PartId="a3cff2b356a6433585122d0b106fdfc4">
              <Part Type="strDalis" Nr="1" Abbr="4.185 str. 1 d." DocPartId="eb191e2e6d024e5981a0af5949ed097e" PartId="e9a4e886b9974916a169418191a031c0"/>
              <Part Type="strDalis" Nr="2" Abbr="4.185 str. 2 d." DocPartId="bc3c8d3d6d9a4ad38d2bba6636a7f283" PartId="5abe2db0bf9d4ba38749a9680660bdd2"/>
              <Part Type="strDalis" Nr="3" Abbr="4.185 str. 3 d." DocPartId="08a8f4e0d10c40979d6125b90e8821f7" PartId="21f6ddc5416140a282874cf615d94550"/>
              <Part Type="strDalis" Nr="4" Abbr="4.185 str. 4 d." DocPartId="7af4a1ed6fc6442f9764b33af9982201" PartId="3ee74dafa23a4bf7a24e9abf4f09a4cd"/>
              <Part Type="strDalis" Nr="5" Abbr="4.185 str. 5 d." DocPartId="aa4822558c334a379c7adfd922591a14" PartId="e3776f5e57284422bd49d5f1d6549bcf"/>
              <Part Type="strDalis" Nr="6" Abbr="4.185 str. 6 d." DocPartId="d2250fc76d3b44cc81225656a0627653" PartId="70380ccd99314bbdbc0f44757f0cf40a"/>
              <Part Type="strDalis" Nr="7" Abbr="4.185 str. 7 d." DocPartId="c401220633d34ff3bb321730d7cb95a0" PartId="9c70ed10181d43e0af8c3d6d6fcf8f2e"/>
            </Part>
            <Part Type="straipsnis" Nr="4.186" Abbr="4.186 str." Title="Hipotekos sandorio turinys" DocPartId="afd00fe0ab5a4f80abcafbc428b81bef" PartId="60e06a67ce3642268efe2c45d0494bca">
              <Part Type="strDalis" Nr="1" Abbr="4.186 str. 1 d." DocPartId="422fa912860943a8a6d70654378e3d67" PartId="dbbc04e8d8fb400a85f3528d01acfa91"/>
              <Part Type="strDalis" Nr="2" Abbr="4.186 str. 2 d." DocPartId="c5fe278bc0af40569b14f061570e8592" PartId="55275bf30a8642cfabbdc7b727d10f0c"/>
              <Part Type="strDalis" Nr="3" Abbr="4.186 str. 3 d." DocPartId="9f777b754938486bbe86713d505f6276" PartId="af2dcb21828c42948c4758ee87792ac9"/>
              <Part Type="strDalis" Nr="4" Abbr="4.186 str. 4 d." DocPartId="a68c2e70dbfc46ddbcad1035c07a59c2" PartId="f8adad397d384de9ac32797798099391"/>
              <Part Type="strDalis" Nr="5" Abbr="4.186 str. 5 d." DocPartId="0a242d72e6a04a93ac5d2733d4dc4ede" PartId="665ffcb63ce24bc59bacd864d7dc6a5c"/>
            </Part>
            <Part Type="straipsnis" Nr="4.187" Abbr="4.187 str." Title="Hipotekos įsigaliojimo momentas" DocPartId="aeccef12e45a4433b7cc9bfd4bc2aa3e" PartId="0eeda2f6b4154a05b3f9672825d0c752">
              <Part Type="strDalis" Nr="1" Abbr="4.187 str. 1 d." DocPartId="c4fe5adb502f49e08f391b7f4e75d2a7" PartId="8470507488a840609f89e69108d2231b"/>
              <Part Type="strDalis" Nr="2" Abbr="4.187 str. 2 d." DocPartId="9a36445a321b4b5aaefd7e199344b80d" PartId="4afcab46932f493ab71ba2dcc8577ef5"/>
              <Part Type="strDalis" Nr="3" Abbr="4.187 str. 3 d." DocPartId="10170305d5854bca8a56ff7315a8d0bc" PartId="1196c880f6a1456592e9d7d4a08a714d"/>
            </Part>
            <Part Type="straipsnis" Nr="4.188" Abbr="4.188 str." Title="Hipotekos sandorio ir Hipotekos registro duomenų neatitikimas" DocPartId="f27fc1e3110041d0a259aaa980923e40" PartId="eb3e6da840064a5a983fcc313ad4a97d">
              <Part Type="strDalis" Nr="1" Abbr="4.188 str. 1 d." DocPartId="51fd96ea45414d0c8f601da94065c90e" PartId="42e3bf44cddd4071a0f9c62b33e7423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d7cf40e2b2c241cd91dca78fdb45e482"/>
              <Part Type="strDalis" Nr="4" Abbr="4.189 str. 4 d." DocPartId="b5e6612f12e14c7fbd6d165f46fedde1" PartId="371ca14d416b4d6e863d52a3b468d5c2"/>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bfcbe6808c74f9a8db5d42bd01b046f">
            <Part Type="straipsnis" Nr="4.192" Abbr="4.192 str." Title="Hipotekos kreditoriaus teisė kreiptis dėl skolos išieškojimo ir vykdomojo įrašo atlikimas" DocPartId="1f91c81d7bfa434ca1edfeb984bfc6b8" PartId="60731ad9c77e4dee9eb7e0e5f4a07b4f">
              <Part Type="strDalis" Nr="1" Abbr="4.192 str. 1 d." DocPartId="060c88dc369e4fbda5cc0dcfa5d2693a" PartId="d9fb29eef7df4567ad8e1bad71446407"/>
              <Part Type="strDalis" Nr="2" Abbr="4.192 str. 2 d." DocPartId="f6881386dd994e0281b5a1e3b873b6d6" PartId="5511a21dd51f4da58be2a69455d13679"/>
              <Part Type="strDalis" Nr="3" Abbr="4.192 str. 3 d." DocPartId="cabb52b02f3f43f5a7e7a8d52065eba1" PartId="d187e53537e741898e4040ea3822eedc"/>
              <Part Type="strDalis" Nr="4" Abbr="4.192 str. 4 d." DocPartId="9e70980083b64728a37377c3970fae49" PartId="20918b34fb754714b9a3241fab6451f3"/>
              <Part Type="strDalis" Nr="5" Abbr="4.192 str. 5 d." DocPartId="b7a2d223ca3b4bc19bf210a7f45027a4" PartId="c6f72e5aa31e47debcdb3043f10f5b22"/>
              <Part Type="strDalis" Nr="6" Abbr="4.192 str. 6 d." DocPartId="c301d6d82da3455688296b87814dc14a" PartId="b540bde5daf64212a71830f71edb426e"/>
              <Part Type="strDalis" Nr="7" Abbr="4.192 str. 7 d." DocPartId="44fc84e117454ad38fb31bc42bfb76db" PartId="6e8038debcc949af949b24cfe35cecbe"/>
              <Part Type="strDalis" Nr="8" Abbr="4.192 str. 8 d." DocPartId="db64bfa1ac0640fe9f193dac9cb78ca6" PartId="39ef922547d4434da01074d53bdd3941"/>
              <Part Type="strDalis" Nr="9" Abbr="4.192 str. 9 d." DocPartId="66a2e4c4b64d4b299b91f268d691ddd1" PartId="80a9eb7b531f4c4ab89ffc7acc0f0f4d"/>
            </Part>
            <Part Type="straipsnis" Nr="4.192-1" Abbr="4.192-1 str." Title="Skolos išieškojimo iš įmonės hipoteka įkeisto turto ypatumai" DocPartId="7ea14a6730b14adbaf5bb74303056abc" PartId="330de35843814fb89e9d7a4db1fa6488">
              <Part Type="strDalis" Nr="1" Abbr="4.192-1 str. 1 d." DocPartId="288461775cab400da1ffad63e63b0708" PartId="fd188d824bac4f20a25fa5517300dce9"/>
              <Part Type="strDalis" Nr="2" Abbr="4.192-1 str. 2 d." DocPartId="ce9d90a7cb8041cdbe6256bd9bec0659" PartId="7d5a8c25e59440ff985ad443a240c523"/>
              <Part Type="strDalis" Nr="3" Abbr="4.192-1 str. 3 d." DocPartId="3e80f7054a7c4a3db3a7fd341d03666f" PartId="6c73ad43a98a428d91cc2e80405336e0"/>
              <Part Type="strDalis" Nr="4" Abbr="4.192-1 str. 4 d." DocPartId="9e23906e10c34ac192974ba01b89ce43" PartId="e486711ceb8e4fd6bcc4720e1addc426"/>
              <Part Type="strDalis" Nr="5" Abbr="4.192-1 str. 5 d." DocPartId="51d4da4daf04487da4e2a248880ddd93" PartId="1e3ed3d4577d440ca3b534ff403c2e5d"/>
            </Part>
            <Part Type="straipsnis" Nr="4.193" Abbr="4.193 str." Title="Hipotekos kreditoriaus teisė patenkinti savo reikalavimą iš įkeisto daikto" DocPartId="b9048b6aa0824eeb8b35eebad82de1a6" PartId="9bff2b52a2bc4f10b04bff9861c05662">
              <Part Type="strDalis" Nr="1" Abbr="4.193 str. 1 d." DocPartId="c803f9bb8d7e4def9d43ccd88fab69e5" PartId="c25983729abb4c60b7bfe052e389ca15"/>
              <Part Type="strDalis" Nr="2" Abbr="4.193 str. 2 d." DocPartId="167ce767cf664c659e6de4f6da6209dd" PartId="2d64743bebe242baa1ec6a9d28d13a27"/>
              <Part Type="strDalis" Nr="3" Abbr="4.193 str. 3 d." DocPartId="346c686b289b4fd68ffd0d2acb227c8a" PartId="903d46c35eff468c8b8207aed6e62f4f"/>
              <Part Type="strDalis" Nr="4" Abbr="4.193 str. 4 d." DocPartId="c4d6fe844f2541668f617af410adcbef" PartId="9a104df3e8a9411bb107112896c3aa39"/>
              <Part Type="strDalis" Nr="5" Abbr="4.193 str. 5 d." DocPartId="0d305c19bd02484e81c270b5b7df94f7" PartId="861ab1760e5e45518fbee9e2ae7dda4f"/>
              <Part Type="strDalis" Nr="6" Abbr="4.193 str. 6 d." DocPartId="017840ba5891409b8643a15a9bb05302" PartId="29583f46becf430a8a0638d20232b656"/>
              <Part Type="strDalis" Nr="7" Abbr="4.193 str. 7 d." DocPartId="6e4d9730a31a4eec96d1e63f3eea23f6" PartId="f4b1c2f9e8494e43898d251bb42b8a77"/>
              <Part Type="strDalis" Nr="8" Abbr="4.193 str. 8 d." DocPartId="a4a034c063b1446687f003650c7f867c" PartId="d41c7e84d91a4634959aff8bca3dcc96"/>
            </Part>
            <Part Type="straipsnis" Nr="4.194" Abbr="4.194 str." Title="Skolos išieškojimas parduodant varžytynėse jungtine hipoteka įkeistą daiktą" DocPartId="e5ef8ca24e634292a55de86c10f9f312" PartId="2bdd6886610642b4a3d5a11a2c6b6bab">
              <Part Type="strDalis" Nr="1" Abbr="4.194 str. 1 d." DocPartId="1ce7eaa9ba3d4366b09731e441a59fbd" PartId="80e0977fbd9b4a0f962cc7ef7cbdee4b"/>
              <Part Type="strDalis" Nr="2" Abbr="4.194 str. 2 d." DocPartId="e3597de133244d4986bc830fafef362b" PartId="1ca6cc8bd493407a948bbb3c07197bcb"/>
            </Part>
            <Part Type="straipsnis" Nr="4.194-1" Abbr="4.194-1 str." Title="Skolininko (įkaito davėjo) interesų garantijos" DocPartId="6f5eefc848ec41ec8851b215c6039715" PartId="70ead8e5184a4c1f92de866243ae8a9b">
              <Part Type="strDalis" Nr="1" Abbr="4.194-1 str. 1 d." DocPartId="b00534ed5032401d85cc4e109a84ecf3" PartId="e230ba628ca1483ea644da0f6f718728"/>
              <Part Type="strDalis" Nr="2" Abbr="4.194-1 str. 2 d." DocPartId="2ac6c417e5534877b729b6a18f711d7a" PartId="ed5cc9e47a2642599314a3ee134c66f3"/>
              <Part Type="strDalis" Nr="3" Abbr="4.194-1 str. 3 d." DocPartId="3ca21e9046404b46b077315ef1b59011" PartId="107a19ce7414441daf0f376d0bcb1d3e"/>
              <Part Type="strDalis" Nr="4" Abbr="4.194-1 str. 4 d." DocPartId="b2880d3d3a1e4d1cbb41cc06503f2153" PartId="11e4eb5ad1e5408d88c05dacfdfcf40f"/>
              <Part Type="strDalis" Nr="5" Abbr="4.194-1 str. 5 d." DocPartId="3f41af48c64f44ffa4b9dc9bab975c06" PartId="e0aac23ffcb14d37a65031e094947ade"/>
              <Part Type="strDalis" Nr="6" Abbr="4.194-1 str. 6 d." DocPartId="2609216362ef4b12b939dae5f69e6a2c" PartId="b1337d20db0146c082c9c4af7d8054b6"/>
            </Part>
            <Part Type="straipsnis" Nr="4.195" Abbr="4.195 str." Title="Skolos išieškojimas iš svetimo daikto hipoteka įkeisto daikto" DocPartId="fb6b9e0fec094d4ea3ab4a24aa0489f0" PartId="f2ac19f15af840408fab3d2bffee8066">
              <Part Type="strDalis" Nr="1" Abbr="4.195 str. 1 d." DocPartId="22fc2e30b0964382ba599a145d21c806" PartId="a41e64b70caf44eea1ad217a91a09b3d"/>
              <Part Type="strDalis" Nr="2" Abbr="4.195 str. 2 d." DocPartId="5aea9b16e3f94f67bcba6e8ce911a4f8" PartId="b9cd23d8e18b4daeb0177edc5536d87c"/>
              <Part Type="strDalis" Nr="3" Abbr="4.195 str. 3 d." DocPartId="24bf8351c3e74f859f8c7fc0056d06ae" PartId="09d6f6984ae24da9a34354fdc4084ab3"/>
              <Part Type="strDalis" Nr="4" Abbr="4.195 str. 4 d." DocPartId="9d57ac5d432b489bbd6d5b96e4acb065" PartId="3391ac3005114453b92b8f5efdc9f195"/>
            </Part>
            <Part Type="straipsnis" Nr="4.196" Abbr="4.196 str." Title="Teisė reikalauti patenkinti hipoteka apsaugotą reikalavimą prieš terminą" DocPartId="0b77314987714d868c55e30ddbffff16" PartId="ea31c3b3a8e5431fb46fda49281be25f">
              <Part Type="strDalis" Nr="1" Abbr="4.196 str. 1 d." DocPartId="addfa664fdc349ceb78fb5722dbe3465" PartId="2cd79eff6c014e07af3f316aa2f37be7">
                <Part Type="strPunktas" Nr="1" Abbr="4.196 str. 1 d. 1 p." DocPartId="131175d646d84ad09170f7fe77af5b45" PartId="0079c23383924e20afdb817c2e584b6b"/>
                <Part Type="strPunktas" Nr="2" Abbr="4.196 str. 1 d. 2 p." DocPartId="c9ac008f518a4ad98fe527a3d252891c" PartId="835f25592a434b62ada588c31b80a1cb"/>
                <Part Type="strPunktas" Nr="3" Abbr="4.196 str. 1 d. 3 p." DocPartId="93a07cfee6cd44d18128016ae3b2d193" PartId="f01f38086eab473fb6461928d764e2e1"/>
                <Part Type="strPunktas" Nr="4" Abbr="4.196 str. 1 d. 4 p." DocPartId="9a7c885fdfe74f72b071b4ded6172abc" PartId="978c772ae25a4d6e9d006ad32ee0f2f2"/>
                <Part Type="strPunktas" Nr="5" Abbr="4.196 str. 1 d. 5 p." DocPartId="4d8b7936b3c6453895d53c062d895053" PartId="295f5e6751154818afb07fdb8ee19bfe"/>
                <Part Type="strPunktas" Nr="6" Abbr="4.196 str. 1 d. 6 p." DocPartId="54f730c5a40046019b1efd6feb9fabeb" PartId="aec356072b2d49a08d1f9bf024b8ca3c"/>
              </Part>
              <Part Type="strDalis" Nr="2" Abbr="4.196 str. 2 d." DocPartId="db349a4e350748ffa828a2f6f006be0e" PartId="eb7d4b981e3f4cf19a11cb0dd49b3f5a"/>
            </Part>
          </Part>
          <Part Type="skirsnis" Nr="5" Title="Hipotekos PABAIGA" DocPartId="356ee83cada74b0c95b0fbe1f45c97f6" PartId="32130fd7460f4ef69964cfb637974acb">
            <Part Type="straipsnis" Nr="4.197" Abbr="4.197 str." Title="Hipotekos pabaigos pagrindai" DocPartId="5cd0b2499c1b4cfa94207a4884534f23" PartId="6be7185d419e4628b8235743eefb9df6">
              <Part Type="strDalis" Nr="1" Abbr="4.197 str. 1 d." DocPartId="9f27a14bcb9d4aa59467c113511abe78" PartId="89376ccf35f6445c918523ba79c3db23"/>
              <Part Type="strDalis" Nr="2" Abbr="4.197 str. 2 d." DocPartId="979022f69b6846659fee1d2f0dabcedb" PartId="2f88a7c5debd410785a560ffe8ddbb23">
                <Part Type="strPunktas" Nr="1" Abbr="4.197 str. 2 d. 1 p." DocPartId="4c545a7c12f74171825df5841f4d3d0f" PartId="091f7648b69f46b582a120ae2883398b"/>
                <Part Type="strPunktas" Nr="2" Abbr="4.197 str. 2 d. 2 p." DocPartId="64ab931bf82b49fd8ec0055f31e0c312" PartId="b6676efc25dc44d2b39e1a4b7e4b4f0d"/>
                <Part Type="strPunktas" Nr="3" Abbr="4.197 str. 2 d. 3 p." DocPartId="a9a6b97ca8ab4e76b0225e76ede38441" PartId="ac561b16cded40ecb248cc08c4bec6c8"/>
                <Part Type="strPunktas" Nr="4" Abbr="4.197 str. 2 d. 4 p." DocPartId="64ad64ce827444f7aafcea5fbbfd5044" PartId="990991c28b3a45098092e3fd962fee24"/>
                <Part Type="strPunktas" Nr="5" Abbr="4.197 str. 2 d. 5 p." DocPartId="b1c09808abac44928a6c122d63fec540" PartId="6cfef655c00941a1a2e0ed24ecc7633b"/>
              </Part>
              <Part Type="strDalis" Nr="3" Abbr="4.197 str. 3 d." DocPartId="7116e6b35d454bbe87dd5a245b8eed29" PartId="99a71b27d66646398d7c79a0faf7491a"/>
              <Part Type="strDalis" Nr="4" Abbr="4.197 str. 4 d." DocPartId="765b3f39a0d94af48e8014566eeec8c6" PartId="90199127105c431ca8d3cc10c43c28ba"/>
              <Part Type="strDalis" Nr="5" Abbr="4.197 str. 5 d." DocPartId="f9970a2faf80420ab0158c246f50370d" PartId="149d3b046cd04658baa7a63b4eafa0f5"/>
              <Part Type="strDalis" Nr="6" Abbr="4.197 str. 6 d." DocPartId="070b9897742649638a04a9d0749a58c1" PartId="65e6e2cc5164465f96b90fc996c29028"/>
              <Part Type="strDalis" Nr="7" Abbr="4.197 str. 7 d." DocPartId="48d0a002a59347a9ba51a570872a5b68" PartId="40b60ce8a2ac4c7d805239a04d8c3efc"/>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d5d59f84387d408ba1ff7344b460a144"/>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fc6ef777a24e4e3f818d200bb4139701">
            <Part Type="strDalis" Nr="1" Abbr="4.209 str. 1 d." DocPartId="275cfe76b8cc48aeb6c6f8513ced273a" PartId="b7b83c9325324542b0d4e8361fea6d46"/>
            <Part Type="strDalis" Nr="2" Abbr="4.209 str. 2 d." DocPartId="3a7b8ac2aeb34ba59d58f406d27eaf92" PartId="a020241f16244a88b69feca4976f23da"/>
            <Part Type="strDalis" Nr="3" Abbr="4.209 str. 3 d." DocPartId="080c9e6a8b7a4a85875d655f854afdea" PartId="63c70604b8fe412a8843e92337c3257e"/>
            <Part Type="strDalis" Nr="4" Abbr="4.209 str. 4 d." DocPartId="8b7798f5e3644082ad1d14f228c51092" PartId="8b02c9137df248a0b9d1cfb8000107e8"/>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d83e9640b9964ab9ab2aef1b572235ee"/>
            <Part Type="strDalis" Nr="4" Abbr="4.210 str. 4 d." DocPartId="de5b6876d9914cc9a293594ef9581e93" PartId="0f939eb14f2249dc8102c0b9a0b9ebdb"/>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6015215667434fa899e1387bc17132bd"/>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59e80be8a3a74df3a19dadab9f145d2a"/>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8fbf6804601443d68599093df00d12a1"/>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6c49cd8361a140f89308f8f15840c5be"/>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c3d3f8e6e1d94ace864d7de2f09d2ec9"/>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26d643f7facd4f8ab59077f072ac961a">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8a4be2c42fdb461e9b6251620c064da4"/>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0c98a997ea084fa4b90278519f00512d"/>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ae42b834a06e452bad6b8976a3b05f70">
            <Part Type="strDalis" Nr="1" Abbr="6.166 str. 1 d." DocPartId="27a590e1b21c4cf9bdde940cb5e990cf" PartId="007656725eec4ccca26ddcaebc40c612"/>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a7c9e220064a4763ae778e27ffaf8159"/>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3f68f68a31df4e1f9885a8594083f452">
            <Part Type="strDalis" Nr="1" Abbr="6.228-1 str. 1 d." DocPartId="70453d7d1a9c47d290c696a18ede87ff" PartId="188119f2706d41b0aeccc9d0ce11d61a"/>
            <Part Type="strDalis" Nr="2" Abbr="6.228-1 str. 2 d." DocPartId="ad3bc63a59c2478cb3f3a0e8c1c45790" PartId="a9568c0ffceb43779f5473cae2c3f1db"/>
            <Part Type="strDalis" Nr="3" Abbr="6.228-1 str. 3 d." DocPartId="8573512ce5d54f73bdb5d8cc5bc0f909" PartId="930513c38d9f4d59b2fd4e1774297d84"/>
            <Part Type="strDalis" Nr="4" Abbr="6.228-1 str. 4 d." DocPartId="e8d40f10ae6e4aa49c26d13a632fcc5f" PartId="6e26a265abb045d8a9393a061a932dec"/>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5399ce9a56a347d6a1908d0fa66b536c">
            <Part Type="strDalis" Nr="1" Abbr="6.228-3 str. 1 d." DocPartId="2654453b199a45c8a7475299bb565f0e" PartId="d016b306f1a840adb0f7067a897484e8"/>
            <Part Type="strDalis" Nr="2" Abbr="6.228-3 str. 2 d." DocPartId="48feec5a8880465cbd548e0587b4db1b" PartId="0cf04e824720472689aee4b5f8d8a7ca">
              <Part Type="strPunktas" Nr="1" Abbr="6.228-3 str. 2 d. 1 p." DocPartId="2d60c6feb4b347619d33ac257e4cf47e" PartId="b154ce4e4c9041ebafdc96bd701f428f"/>
              <Part Type="strPunktas" Nr="2" Abbr="6.228-3 str. 2 d. 2 p." DocPartId="c8ea6bb9af6f46d999953752e4f5ba9e" PartId="51cc7f11c67046669aadd27df6403314"/>
              <Part Type="strPunktas" Nr="3" Abbr="6.228-3 str. 2 d. 3 p." DocPartId="d407e75452c345e18b34f2b5b1e78623" PartId="9801cdc1a9b14cd3ac292c6f6701962a"/>
              <Part Type="strPunktas" Nr="4" Abbr="6.228-3 str. 2 d. 4 p." DocPartId="1b052013538d4f75ba733b81678d99ba" PartId="28cc8605f1394d3d91e6d9316997b22b"/>
              <Part Type="strPunktas" Nr="5" Abbr="6.228-3 str. 2 d. 5 p." DocPartId="45e513a03fe44d80b397f1b3fcea4d65" PartId="008e21509f514270b85223779c5033b7"/>
              <Part Type="strPunktas" Nr="6" Abbr="6.228-3 str. 2 d. 6 p." DocPartId="a3f1f10196c8450a8d17cd20ce7891f9" PartId="6446ffbee7514d0bb403c38b871c4be8"/>
              <Part Type="strPunktas" Nr="7" Abbr="6.228-3 str. 2 d. 7 p." DocPartId="9b9894987bd2426a80307231ef8036f5" PartId="8b43f3a84d9040b98bf14e30f5168cb4"/>
              <Part Type="strPunktas" Nr="8" Abbr="6.228-3 str. 2 d. 8 p." DocPartId="5a7541b285fb44eb9cdc739be9e249c5" PartId="8357ef7af8c844bb86da99f9d4979c3a"/>
              <Part Type="strPunktas" Nr="9" Abbr="6.228-3 str. 2 d. 9 p." DocPartId="26cab1b1c18f4e4dbbe4ec793ccea48b" PartId="a3a0f32428e04edd9fa92b783e39c8cf"/>
              <Part Type="strPunktas" Nr="10" Abbr="6.228-3 str. 2 d. 10 p." DocPartId="886b12e57f9a4ae9a7ecf2bd7c4d91fb" PartId="a03474a2a42a43f9bc082d87a25eb905"/>
              <Part Type="strPunktas" Nr="11" Abbr="6.228-3 str. 2 d. 11 p." DocPartId="1ea77eb7fc6d4df2940e98cc76c7c45f" PartId="5afd8fcb72e244f58c92518baa3a149e"/>
              <Part Type="strPunktas" Nr="12" Abbr="6.228-3 str. 2 d. 12 p." DocPartId="5b1c58d8b7244a7f8066a2e16f4a376f" PartId="94f92b4f94d142dc9c51f26a0bfa93fe"/>
              <Part Type="strPunktas" Nr="13" Abbr="6.228-3 str. 2 d. 13 p." DocPartId="ffd05f41c7e5403cb61294e4389bbb3f" PartId="1debacfc6cad47c1aa4d2905f903747a"/>
            </Part>
            <Part Type="strDalis" Nr="3" Abbr="6.228-3 str. 3 d." DocPartId="c83fe9e091ea4bd2b9c00886bfc01e67" PartId="6f311af750c346abb2d1bfa7397befbe">
              <Part Type="strPunktas" Nr="1" Abbr="6.228-3 str. 3 d. 1 p." DocPartId="97d52ea5ae2947b4959262c1fbeab29f" PartId="c60cf59c43c74891b07228776a1d9b31"/>
              <Part Type="strPunktas" Nr="2" Abbr="6.228-3 str. 3 d. 2 p." DocPartId="a04fcf0246a84ef68861ab146273d006" PartId="5b5e4de237a5405c9041ef7cdae59c73"/>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912f3219035b4252af829e210d1a0bef"/>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bdfa7ad420384dd59d30f95419a6240f"/>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df715618b7a040b196ede481c6c3363a"/>
              <Part Type="strPunktas" Nr="6" Abbr="6.228-6 str. 1 d. 6 p." DocPartId="a290d0f2090e40daae48e7a139021f34" PartId="98d0f05f962c40aeba2152d9f0dd4ba0"/>
              <Part Type="strPunktas" Nr="7" Abbr="7 p." DocPartId="8daa14f179a540a5bb155f7829287c80" PartId="18ccc0ff9fe648c0934d521b8902e4e6"/>
              <Part Type="strPunktas" Nr="8" Abbr="8 p." DocPartId="43b396f6895440039b23d8f43d79bbf9" PartId="da4c6d3b46b043798db99bd25db46f6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3692dbcdb13f49008042ee51c591fff5"/>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818cadd1314a4bd38b0271e97e663615"/>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17 p." DocPartId="5bde918c6bc44d21beb54583360a6daa" PartId="e80a9b188c5a44b3aac36be91d60e6e5"/>
              <Part Type="strPunktas" Nr="18" Abbr="18 p." DocPartId="e531f28d0c5b4c98856e81f21f6e6d13" PartId="d59cafe923e3453ebe82ac413992a38e"/>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228-7 str. 6 d." DocPartId="b916f02948c34d94b9e1b89c18ac82a7" PartId="1b1f56a65a244e01a49a591048747a0f"/>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3eb87c36ebdc4db0a0fad950d2b29944"/>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8663a8add3cd46c6aeaddf202f1e4a66"/>
              <Part Type="strPunktas" Nr="2" Abbr="6.228-10 str. 2 d. 2 p." DocPartId="6f206ce205484160a0cd8abcd8d6f355" PartId="c42e75b453f048628d0d090de1e898c9"/>
              <Part Type="strPunktas" Nr="3" Abbr="6.228-10 str. 2 d. 3 p." DocPartId="038f6779b1bd4b1291b8651c51d0b527" PartId="5d895f6b482348cfb4bab1a1e7a92c1d"/>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df5a847b8d7044f587acbf85607ab751"/>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fcc2af0346c743fcbae67f849a55dd60"/>
            <Part Type="strDalis" Nr="10" Abbr="6.228-10 str. 10 d." DocPartId="6526c98845ae4ca99bb71ff5b9eebf2c" PartId="3c3cd174fecb484c8bfada535a0f6094"/>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802c3fc4c4424149ad09aa24c24e6489"/>
          </Part>
          <Part Type="straipsnis" Nr="6.228-12" Abbr="6.228-12 str." Title="Vartojimo sutarčių dėl skaitmeninio turinio teikimo ypatumai" DocPartId="23f06b43b47240f7a08c237f062233f2" PartId="991c240498644b4a8cbaaf95dd3f7e67">
            <Part Type="strDalis" Nr="1" Abbr="6.228-12 str. 1 d." DocPartId="37c818c8a6184ea08f890c77aaa192ad" PartId="49988a423561457685539633f55769f1"/>
            <Part Type="strDalis" Nr="2" Abbr="6.228-12 str. 2 d." DocPartId="52e97bd974454bc896c8f3155183f18b" PartId="ec23061616c14f86bb37767b40fb17b9"/>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21d5af3e2dc54199bc63b0cc6da61403"/>
            <Part Type="strDalis" Nr="3" Abbr="6.228-14 str. 3 d." DocPartId="9ca25588af3442fab5c82b384e525969" PartId="ef7a7a8638de43c7b1c8eabbcd7ed7f0"/>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58d0050a39ba4ee5b2c2c9652794529e"/>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a1b87812c6274026a5e6362439f43d34"/>
              <Part Type="strDalis" Nr="4" Abbr="6.268 str. 4 d." DocPartId="8967d43d3ac44a27bcc519087ef371fb" PartId="94f8109888474391a2755fb1b4d20b44"/>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81bc915d59d4461aad40b4089180b32c">
              <Part Type="strDalis" Nr="1" Abbr="6.350 str. 1 d." DocPartId="5966e18706d64c38bcf21c5320bd2665" PartId="638f9e01ea5c463a94433205df01e6f5"/>
              <Part Type="strDalis" Nr="2" Abbr="6.350 str. 2 d." DocPartId="85a6310eefe1474fa9faa29ede25a07b" PartId="af174476a3f243abaafc7f46ee870f5b"/>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594f6e4e7de140f99811f0fa5401a49a">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6.353 str. 8 d." DocPartId="9c11d381e4ac4813a49a6c4adb908563" PartId="e653b66796b44d1287bdaa63fdab3244"/>
              <Part Type="strDalis" Nr="9" Abbr="6.353 str. 9 d." DocPartId="999b0de751a54043845879e366d8bbf6" PartId="06c1ca3188fd4e44bb587354ff00c1dd"/>
              <Part Type="strDalis" Nr="10" Abbr="6.353 str. 10 d." DocPartId="e492b4f2fa8646a7b0cfd0193baefde4" PartId="586850922c8247ada932545008140018"/>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Daikto kokybė (atitiktis sutarčiai) ir pirkėjo teisės, kai jam parduotas netinkamos kokybės daiktas" DocPartId="edfd35a456cf4432934e62d201c3bc77" PartId="5fec74e1374b414aad65edfe735378a6">
              <Part Type="strDalis" Nr="1" Abbr="6.363 str. 1 d." DocPartId="e4444131790145e5bd85f62eb67248ee" PartId="ee35582ae6314731a384667887efc521"/>
              <Part Type="strDalis" Nr="2" Abbr="6.363 str. 2 d." DocPartId="2435e7ce55074f569c8fec90f565735f" PartId="357786b74e684075b7de124e9d9a9d60"/>
              <Part Type="strDalis" Nr="3" Abbr="6.363 str. 3 d." DocPartId="85e5ca53bb564597a40a3e7d373ed66a" PartId="36de8b7634ec457ea409db1238523758">
                <Part Type="strPunktas" Nr="1" Abbr="6.363 str. 3 d. 1 p." DocPartId="90934f4c717b4cfd921ce01e146db2c9" PartId="fa48f92ea9b640459b2617a6541ac25a"/>
                <Part Type="strPunktas" Nr="2" Abbr="6.363 str. 3 d. 2 p." DocPartId="f02e8c2e4e16404b9e9bef17284f13b4" PartId="da3c8b55b098443996f26ef912fc1a16"/>
                <Part Type="strPunktas" Nr="3" Abbr="6.363 str. 3 d. 3 p." DocPartId="682d1e1b48d74cd2a61c767cf27c8de4" PartId="61d3cd6023cd480092c74acccc893990"/>
                <Part Type="strPunktas" Nr="4" Abbr="6.363 str. 3 d. 4 p." DocPartId="1d0148c04fb44ab7a51227203520d25d" PartId="1df4a6a236f64d1da14341178efc3f70"/>
              </Part>
              <Part Type="strDalis" Nr="4" Abbr="6.363 str. 4 d." DocPartId="045bb32789aa496e8b9255f2e74b11c8" PartId="98bf7514281e48c1a4bd17eb50f7c1e4">
                <Part Type="strPunktas" Nr="1" Abbr="6.363 str. 4 d. 1 p." DocPartId="0051fde71ff64e1caa0353d86bdef7ed" PartId="5a99aafe80a24396a9afaae4b08f32a6"/>
                <Part Type="strPunktas" Nr="2" Abbr="6.363 str. 4 d. 2 p." DocPartId="8bdcdd2fb976457bb867a64c7c5f576d" PartId="091a6d9e07ec4804bda326a930155126"/>
                <Part Type="strPunktas" Nr="3" Abbr="6.363 str. 4 d. 3 p." DocPartId="6f00eb734be540e2a89c67f4544bcb3b" PartId="f8cd054abb2a4e8c8f504f22f6704738"/>
              </Part>
              <Part Type="strDalis" Nr="5" Abbr="6.363 str. 5 d." DocPartId="e248f30e23a84960996093f18683ee41" PartId="e0003a4f2a0e492392ccd2b681042c83"/>
              <Part Type="strDalis" Nr="6" Abbr="6.363 str. 6 d." DocPartId="46dcbd0a9ea24f7e9515cc45b23cdb37" PartId="066c8a38d8844aff9c54a9a79135c74e"/>
              <Part Type="strDalis" Nr="7" Abbr="6.363 str. 7 d." DocPartId="e64f91fc96154cbfb508fcec6fe46d58" PartId="95f739cdc1944aa7b28f182cec9d8b4c">
                <Part Type="strPunktas" Nr="1" Abbr="6.363 str. 7 d. 1 p." DocPartId="d9fcbcacb79b4591b85b26e1027fd736" PartId="5aa909a8f1804b1ab20d35de450c2ed2"/>
                <Part Type="strPunktas" Nr="2" Abbr="6.363 str. 7 d. 2 p." DocPartId="6ef493cc1d074dc58863be9d896b7cfd" PartId="85739c253125483d8abb825a5810953a"/>
                <Part Type="strPunktas" Nr="3" Abbr="6.363 str. 7 d. 3 p." DocPartId="21fcb21ed9d946ea9e0e128a8eedfa46" PartId="f769561a6f9b438db594d260822f808a"/>
                <Part Type="strPunktas" Nr="4" Abbr="6.363 str. 7 d. 4 p." DocPartId="0518b9195373441480f8b0f02d906e94" PartId="faf40110d3ab4850aee70603e64bf8e0"/>
              </Part>
              <Part Type="strDalis" Nr="8" Abbr="6.363 str. 8 d." DocPartId="1b7e37e0c1e34d5c890e9f52eb37d284" PartId="f34459658726499b86f7e3e3be404834"/>
              <Part Type="strDalis" Nr="9" Abbr="6.363 str. 9 d." DocPartId="314b4e66de9b4c3cba771698a1aae245" PartId="67f5ebdfa3fa4bb78db5bdccdb0be303"/>
              <Part Type="strDalis" Nr="10" Abbr="6.363 str. 10 d." DocPartId="c6b13c3449894ab9889d102855353bcc" PartId="527f98cd65fe44edaa85edb529a14435"/>
              <Part Type="strDalis" Nr="11" Abbr="6.363 str. 11 d." DocPartId="1ebfa9569ee542e7a2001f313d45edf9" PartId="d2b12a6073a24012970f15b03fad7064"/>
            </Part>
            <Part Type="straipsnis" Nr="6.364" Abbr="6.364 str." Title="Kainų skirtumo atlyginimas" DocPartId="5127a42c003a4d7891de00151c32e76f" PartId="bcbe5c2e4056471cb12009e23a71ceeb">
              <Part Type="strDalis" Nr="1" Abbr="6.364 str. 1 d." DocPartId="b120331b94c44bf3ae3efc9e03649599" PartId="92fe9c3d2c9f40e98eabac6410c62e45"/>
              <Part Type="strDalis" Nr="2" Abbr="6.364 str. 2 d." DocPartId="d358f960efed49fb8fb4b571fa48953e" PartId="8d1793ad16304447a194718ecdb30ec9"/>
              <Part Type="strDalis" Nr="3" Abbr="6.364 str. 3 d." DocPartId="02928f7633044d42bbd1fb2ea5f62f38" PartId="400d639f950843b7a27e683b8e8504b2"/>
              <Part Type="strDalis" Nr="4" Abbr="6.364 str. 4 d." DocPartId="cea18ea0a6464cc7aebeabd28542c1a9" PartId="9266b852a80b4aa7aa47c1d06cab85db"/>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45367a5509f449d9a2ff92c9db227a99">
              <Part Type="strDalis" Nr="1" Abbr="6.410 str. 1 d." DocPartId="425723e8b8704952863747c134889a45" PartId="f756e2c7a4ac47c68063c2f1832bf96e"/>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10c1ddece0d14691b3f7a52b690d6e4d">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1b985a894961401c934492167652aa87">
            <Part Type="strDalis" Nr="1" Abbr="6.561 str. 1 d." DocPartId="05e9402212b348e8a8f8b0e422b33506" PartId="c6d68f64c81f4b23a81ad356bd458a9b"/>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ee0418486094f5aaa3181dd0be46c71"/>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8939745b9c3948d9b3f1c4e090b9c76e"/>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bdc373d9477741c6ae806df621d86e60"/>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b12016c374854ff392178cb7a8987c7e"/>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TURIZMO PASLAUGŲ TEIKIMAS" DocPartId="7bca39861f324929835049caf0a5309c" PartId="cbbe058afdc64d49b9a2abef52c94665">
            <Part Type="straipsnis" Nr="6.747" Abbr="6.747 str." Title="Turizmo paslaugų teikimo sutarties samprata" DocPartId="895fb13c9d404c55b6f51cf85cedd2c7" PartId="45c4231faffc4963be7d743b7d62a6d3">
              <Part Type="strDalis" Nr="1" Abbr="6.747 str. 1 d." DocPartId="8afeff42a46246588867fc855120da4b" PartId="a1e9a8e229174a26b28c1ddfac2fce59"/>
              <Part Type="strDalis" Nr="2" Abbr="6.747 str. 2 d." DocPartId="06f6ea1c83a3474ab767e85f570a43b7" PartId="afee7aa2d936421d85174bf6980a2edd"/>
              <Part Type="strDalis" Nr="3" Abbr="6.747 str. 3 d." DocPartId="cef3ab15680e4f0980224267c6d91124" PartId="c44223316a954b9cb24257219b6f23cc"/>
              <Part Type="strDalis" Nr="4" Abbr="6.747 str. 4 d." DocPartId="4787126c4a1d45acbb90aa26c5771fa4" PartId="996a14f780eb44c289525c71a752dc86"/>
              <Part Type="strDalis" Nr="5" Abbr="6.747 str. 5 d." DocPartId="a97192075db14a7ebd70ee1891366a8d" PartId="b10e8b769eb34465841869073e9a9795"/>
            </Part>
            <Part Type="straipsnis" Nr="6.748" Abbr="6.748 str." Title="Pareiga teikti informaciją" DocPartId="159536e6060d4a22a8fe99a7b5158f04" PartId="442ec2be5d974bd282ccd8273d684261">
              <Part Type="strDalis" Nr="1" Abbr="6.748 str. 1 d." DocPartId="0152771f7ba740b69b3660ba81d7a51c" PartId="8888ddd9514d4d1cb3ab8b209beb9083"/>
              <Part Type="strDalis" Nr="2" Abbr="6.748 str. 2 d." DocPartId="a0b00bf85f54480796fe0cfbb2453e66" PartId="e19a6bdb617949e2bc44ad2ea1bb8186"/>
              <Part Type="strDalis" Nr="3" Abbr="6.748 str. 3 d." DocPartId="1712f5b23d1d40ce8e64327a9bd72935" PartId="f9ba48f0f80046ebbe87edf4206bb2c6"/>
            </Part>
            <Part Type="straipsnis" Nr="6.749" Abbr="6.749 str." Title="Sutarties forma ir turinys" DocPartId="52c937ff3fd04a43bb3fd4f5b27e1e46" PartId="9d4130e664a843219f1559cf9271063c">
              <Part Type="strDalis" Nr="1" Abbr="6.749 str. 1 d." DocPartId="4e86281ed78248358b8bc017e50afaa8" PartId="b320cb74bd3548c79ccf080a5bceeaf2"/>
              <Part Type="strDalis" Nr="2" Abbr="6.749 str. 2 d." DocPartId="114c17d7a15e40fe9f22b8e0ce66ad98" PartId="98a4de4ce059438ea47b801b18bdd19f">
                <Part Type="strPunktas" Nr="1" Abbr="6.749 str. 2 d. 1 p." DocPartId="30ac40929f7444fb85ff93442cae88c8" PartId="6f3e62346e5540668fbb98e12c345994"/>
                <Part Type="strPunktas" Nr="2" Abbr="6.749 str. 2 d. 2 p." DocPartId="e7bfd99bad344a6d82fa8057deded34b" PartId="e8c21e6117a04615aebe46ad74e21c86"/>
                <Part Type="strPunktas" Nr="3" Abbr="6.749 str. 2 d. 3 p." DocPartId="05322047de214f9cac2b1f0ca3183707" PartId="26b3b05cbfb34e708d704f446b651369"/>
                <Part Type="strPunktas" Nr="4" Abbr="6.749 str. 2 d. 4 p." DocPartId="4d78eafa5cc945f5b3acde5673b3fb34" PartId="d603c767e3164a3ca95bc0fbe593508c"/>
                <Part Type="strPunktas" Nr="5" Abbr="6.749 str. 2 d. 5 p." DocPartId="ecfd928a3bf74605bb255c80e894a288" PartId="52d61ad5148c4466a20da0e05f2fc42f"/>
                <Part Type="strPunktas" Nr="6" Abbr="6.749 str. 2 d. 6 p." DocPartId="49f0ebe4a0f34075af5a0f1de6e0b7be" PartId="b6e268ba6d42425f9d23a5b3f2af7fdf"/>
                <Part Type="strPunktas" Nr="7" Abbr="6.749 str. 2 d. 7 p." DocPartId="f2a2ba381ea04f8c882170548f2f8c4b" PartId="466335a7e62442688b4d5b5dc7e61acd"/>
              </Part>
              <Part Type="strDalis" Nr="3" Abbr="6.749 str. 3 d." DocPartId="f70576816fb749658f82572e12946c51" PartId="0f740e035e52421a8e82cae5149d1683"/>
            </Part>
            <Part Type="straipsnis" Nr="6.750" Abbr="6.750 str." Title="Turisto teisė atsisakyti sutarties" DocPartId="710377f9cdd8493990393a3c5ef613a1" PartId="6031414844f348488c100e055b82f874">
              <Part Type="strDalis" Nr="1" Abbr="6.750 str. 1 d." DocPartId="574df7b59763476b9472e6a06bb23d39" PartId="c8014d40777b404f9a179865a0608cfe"/>
              <Part Type="strDalis" Nr="2" Abbr="6.750 str. 2 d." DocPartId="ab8e27d407b445c2b5fe2a2c216a87d0" PartId="bd1c06a263954ba0b5bd305b9558ddcc"/>
              <Part Type="strDalis" Nr="3" Abbr="6.750 str. 3 d." DocPartId="b3888569e1034428b335f07bab9616e1" PartId="ec28fa748cc24ea4b3cdc798e985518e"/>
              <Part Type="strDalis" Nr="4" Abbr="6.750 str. 4 d." DocPartId="acdcac40af2341448c2b1749f2cf27a7" PartId="5aef23025b20471dbe3cad8d71f3f10d"/>
            </Part>
            <Part Type="straipsnis" Nr="6.751" Abbr="6.751 str." Title="Kelionės organizatoriaus teisė atsisakyti sutarties" DocPartId="6f98b465e6b74a7e8b04b5c4028a9320" PartId="2f7d15596ba34ea38ac287b91dcdce42">
              <Part Type="strDalis" Nr="1" Abbr="6.751 str. 1 d." DocPartId="82a4db0bf3b24df2a966a8ae953fbda4" PartId="c7a60fb9e2814df5bec667b0fd8d5861"/>
              <Part Type="strDalis" Nr="2" Abbr="6.751 str. 2 d." DocPartId="86f05bea052447448d79b41f57811daa" PartId="ce877b2b18b04ea1953e62bcccda62bc"/>
              <Part Type="strDalis" Nr="3" Abbr="6.751 str. 3 d." DocPartId="a0d64ae630184aeeba747d1a1361d8ce" PartId="b522f292c13240c9af2168f3128b7684">
                <Part Type="strPunktas" Nr="1" Abbr="6.751 str. 3 d. 1 p." DocPartId="7d7daf9c114d4614aaed1c260303a3f9" PartId="de6e58f86f47465392b85d74ecae32eb"/>
                <Part Type="strPunktas" Nr="2" Abbr="6.751 str. 3 d. 2 p." DocPartId="6e05199cfcbb4cb69244fa7bc1473576" PartId="a2507514f4a14d43831358858be147d0"/>
              </Part>
            </Part>
            <Part Type="straipsnis" Nr="6.752" Abbr="6.752 str." Title="Sutarties sąlygų pakeitimas" DocPartId="81ac54997e8748cca1727607fbfb4825" PartId="96f706f980f04237aaf5b8ecdd9f0502">
              <Part Type="strDalis" Nr="1" Abbr="6.752 str. 1 d." DocPartId="12ed0fa46a5f4649b9ff622e6a97da0d" PartId="53185361db0741b5a45aa246a8b8a190"/>
              <Part Type="strDalis" Nr="2" Abbr="6.752 str. 2 d." DocPartId="2762d8eb1bc249a5bd8c6bc919a28eb2" PartId="627e0c9516ec453882dafab730bb6d86"/>
              <Part Type="strDalis" Nr="3" Abbr="6.752 str. 3 d." DocPartId="4b6f7e346e7847dabdf475ed5ff5223e" PartId="713f2c89d71f4def975074e85b181e1c"/>
              <Part Type="strDalis" Nr="4" Abbr="6.752 str. 4 d." DocPartId="24ce9c6fd1bb4c21ab0c016b4effe48e" PartId="2885f1a5237745ffa840da0257ae6766"/>
            </Part>
            <Part Type="straipsnis" Nr="6.753" Abbr="6.753 str." Title="Sutarties šalių pasikeitimas" DocPartId="3d1f46bf9f4b4224b3c9f41b59900987" PartId="305f821d40fd466aa88136ea2cc911fa">
              <Part Type="strDalis" Nr="1" Abbr="6.753 str. 1 d." DocPartId="3d059534956047c5b2cc6e20113169d4" PartId="d4aa20062e214206b14ff7c2098f2b89"/>
              <Part Type="strDalis" Nr="2" Abbr="6.753 str. 2 d." DocPartId="6437999aa4c44916a0a6bd49d314e6fb" PartId="30f83dc248964c1fa5f3c2b70f6fd341"/>
              <Part Type="strDalis" Nr="3" Abbr="6.753 str. 3 d." DocPartId="978232f694694c58bc7ad2f9d14dbdb9" PartId="f156cb9020a141239599697b9f34adf2"/>
            </Part>
            <Part Type="straipsnis" Nr="6.754" Abbr="6.754 str." Title="Sutarties vykdymas ir atsakomybė už netinkamą jos vykdymą" DocPartId="ce1358c128f54ad38bab455672d3bce0" PartId="07482dada6354e88bc54be24221274e8">
              <Part Type="strDalis" Nr="1" Abbr="6.754 str. 1 d." DocPartId="c766eb278f4e4f0e976d11d2dd68bdce" PartId="f5ff67bdd72f49c6a8ade22e0724f7c8"/>
              <Part Type="strDalis" Nr="2" Abbr="6.754 str. 2 d." DocPartId="c74ea569a08343089265add1a164a7a6" PartId="a99ca65fc3434e17b35ebc794351b072">
                <Part Type="strPunktas" Nr="1" Abbr="6.754 str. 2 d. 1 p." DocPartId="8f4022338d8448e2b9be7b3ba5db7d44" PartId="d5917dec12a34db09d8450a78c6b5030"/>
                <Part Type="strPunktas" Nr="2" Abbr="6.754 str. 2 d. 2 p." DocPartId="b739ef81ae7a4e378dab0a0ba162f584" PartId="402842016369474eb0e64c32afb2359a"/>
                <Part Type="strPunktas" Nr="3" Abbr="6.754 str. 2 d. 3 p." DocPartId="4f6034de08fc4ad8bf1f6f9933aba735" PartId="c58852dfb54c4c46802b1a11f7929501"/>
              </Part>
              <Part Type="strDalis" Nr="3" Abbr="6.754 str. 3 d." DocPartId="d21ef25d3d9345e7817bed4fc5bcaba2" PartId="efe4e7911b4849a998d1bf04d2f9695a"/>
              <Part Type="strDalis" Nr="4" Abbr="6.754 str. 4 d." DocPartId="290d1080f13445bb8c3a559797e2113e" PartId="912dd95c5a8446be87caf5e5da22e2a1"/>
              <Part Type="strDalis" Nr="5" Abbr="6.754 str. 5 d." DocPartId="7921708a55904788883a09bf0dfb870d" PartId="9aeee9fc84de4825ab4a6c67b0f8ab9f"/>
            </Part>
            <Part Type="straipsnis" Nr="6.755" Abbr="6.755 str." Title="Draudimas panaikinti ar riboti civilinę atsakomybę" DocPartId="d598900d99bb478c96ae268ab8fee264" PartId="018c383dc5f54e689c62e1dadf0cd687">
              <Part Type="strDalis" Nr="1" Abbr="6.755 str. 1 d." DocPartId="662565d8aec145c5bd3edf665507ce9a" PartId="3a309ca72882412aa2c1cb78052d6fc9"/>
              <Part Type="strDalis" Nr="2" Abbr="6.755 str. 2 d." DocPartId="e791e24738094adabde29fed07bcf033" PartId="f47dd0824c0a4247b8308d391033bb36"/>
              <Part Type="strDalis" Nr="3" Abbr="6.755 str. 3 d." DocPartId="73e59d5ea0fd4dbcb67bbfb0a695e666" PartId="28773a0b13814f3686e6b79dc9765fd5"/>
              <Part Type="strDalis" Nr="4" Abbr="6.755 str. 4 d." DocPartId="fdd005d433ee4393a093ff39588b037e" PartId="8fe9bbeda91649f0af401e5e9aa05389"/>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681923f0b0fd480b926c0d64f6a322c8"/>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8911568e4fba4be292b31a3b72df92ad"/>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9bea54ad14d943c5bf0e51105b62a782"/>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4b1deebfc3db43c58b3c55c174237d04"/>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a5b86e0d96604526a84f24aa1e861a44">
            <Part Type="strDalis" Nr="1" Abbr="6.968 str. 1 d." DocPartId="270de578704844e6890dfe4954443fca" PartId="55dcb1ab46c84d6d9c5b30bdedbf15b8"/>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865ff4b452014a2eae833b5986c4848b"/>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b08441bd445743c7a48d49da75b6292a"/>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6b3806dd73c14d4ea0b1655d5b88bc16">
    <Part Type="punktas" Nr="1" Abbr="pr. 1 p." DocPartId="7df5415ad42344dea7d819f8c047f370" PartId="3bb4728e685b4b2a9df1f0da16297d70"/>
    <Part Type="punktas" Nr="2" Abbr="pr. 2 p." DocPartId="c895541d7978488ba2172445b5b0b026" PartId="18978035a0184fd49631f68ffbfdf521"/>
    <Part Type="punktas" Nr="3" Abbr="pr. 3 p." DocPartId="73b7343d4e114b57a04d2a82f72b3419" PartId="1813e417393142dc88f1c00ea6b4e59a"/>
    <Part Type="punktas" Nr="4" Abbr="pr. 4 p." DocPartId="94dd66037fc84cf6bbea4a76c1739b31" PartId="1ac3261036554436ab1c51f120c764a8"/>
    <Part Type="punktas" Nr="5" Abbr="pr. 5 p." DocPartId="efe931a8f76b4fdbb5539b574ee02cae" PartId="09a5015d9dfa4ae3a7aa552fcc2b3469"/>
    <Part Type="punktas" Nr="6" Abbr="pr. 6 p." DocPartId="fa3ca4bc1e824c10a24907bede675ff7" PartId="596b7b6cfe524ba3948667eb07e884df"/>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69D16E-914E-48AD-8BAC-93B2742440AD}">
  <ds:schemaRefs>
    <ds:schemaRef ds:uri="http://lrs.lt/TAIS/DocParts"/>
  </ds:schemaRefs>
</ds:datastoreItem>
</file>

<file path=customXml/itemProps3.xml><?xml version="1.0" encoding="utf-8"?>
<ds:datastoreItem xmlns:ds="http://schemas.openxmlformats.org/officeDocument/2006/customXml" ds:itemID="{F1890F14-E7DE-4FB9-9A9B-8748B131F7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201</TotalTime>
  <Pages>63</Pages>
  <Words>1010153</Words>
  <Characters>575788</Characters>
  <Application>Microsoft Office Word</Application>
  <DocSecurity>0</DocSecurity>
  <Lines>4798</Lines>
  <Paragraphs>3165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1582776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2018-06-29T04:16:00Z</dcterms:modified>
  <revision>47</revision>
</coreProperties>
</file>