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2025-12-24 iki 2026-03-31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f6d37419b2a94cf39076029b3e7d1a34"/>
                        <w:lock w:val="sdtLocked"/>
                        <w:richText/>
                      </w:sdtPr>
                      <w:sdtContent>
                        <w:p>
                          <w:pPr>
                            <w:ind w:firstLine="720"/>
                            <w:jc w:val="both"/>
                            <w:rPr>
                              <w:b/>
                              <w:sz w:val="22"/>
                            </w:rPr>
                          </w:pPr>
                          <w:sdt>
                            <w:sdtPr>
                              <w:alias w:val="Numeris"/>
                              <w:tag w:val="nr_f6d37419b2a94cf39076029b3e7d1a34"/>
                              <w:lock w:val="sdtLocked"/>
                              <w:richText/>
                            </w:sdtPr>
                            <w:sdtContent>
                              <w:r>
                                <w:rPr>
                                  <w:b/>
                                  <w:sz w:val="22"/>
                                </w:rPr>
                                <w:t>2.62</w:t>
                              </w:r>
                            </w:sdtContent>
                          </w:sdt>
                          <w:r>
                            <w:rPr>
                              <w:b/>
                              <w:sz w:val="22"/>
                            </w:rPr>
                            <w:t xml:space="preserve"> straipsnis. </w:t>
                          </w:r>
                          <w:sdt>
                            <w:sdtPr>
                              <w:alias w:val="Pavadinimas"/>
                              <w:tag w:val="title_f6d37419b2a94cf39076029b3e7d1a34"/>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a48211f319d42ec9ba02cff83d4b95d"/>
                        <w:lock w:val="sdtLocked"/>
                        <w:richText/>
                      </w:sdtPr>
                      <w:sdtContent>
                        <w:p>
                          <w:pPr>
                            <w:ind w:firstLine="720"/>
                            <w:jc w:val="both"/>
                            <w:rPr>
                              <w:b/>
                              <w:sz w:val="22"/>
                            </w:rPr>
                          </w:pPr>
                          <w:sdt>
                            <w:sdtPr>
                              <w:alias w:val="Numeris"/>
                              <w:tag w:val="nr_8a48211f319d42ec9ba02cff83d4b95d"/>
                              <w:lock w:val="sdtLocked"/>
                              <w:richText/>
                            </w:sdtPr>
                            <w:sdtContent>
                              <w:r>
                                <w:rPr>
                                  <w:b/>
                                  <w:sz w:val="22"/>
                                </w:rPr>
                                <w:t>2.75</w:t>
                              </w:r>
                            </w:sdtContent>
                          </w:sdt>
                          <w:r>
                            <w:rPr>
                              <w:b/>
                              <w:sz w:val="22"/>
                            </w:rPr>
                            <w:t xml:space="preserve"> straipsnis. </w:t>
                          </w:r>
                          <w:sdt>
                            <w:sdtPr>
                              <w:alias w:val="Pavadinimas"/>
                              <w:tag w:val="title_8a48211f319d42ec9ba02cff83d4b95d"/>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f355a9b0eef84d338f0496cb5b094921"/>
                        <w:lock w:val="sdtLocked"/>
                        <w:richText/>
                      </w:sdtPr>
                      <w:sdtContent>
                        <w:p>
                          <w:pPr>
                            <w:ind w:firstLine="720"/>
                            <w:jc w:val="both"/>
                            <w:rPr>
                              <w:b/>
                              <w:sz w:val="22"/>
                            </w:rPr>
                          </w:pPr>
                          <w:sdt>
                            <w:sdtPr>
                              <w:alias w:val="Numeris"/>
                              <w:tag w:val="nr_f355a9b0eef84d338f0496cb5b094921"/>
                              <w:lock w:val="sdtLocked"/>
                              <w:richText/>
                            </w:sdtPr>
                            <w:sdtContent>
                              <w:r>
                                <w:rPr>
                                  <w:b/>
                                  <w:sz w:val="22"/>
                                </w:rPr>
                                <w:t>2.108</w:t>
                              </w:r>
                            </w:sdtContent>
                          </w:sdt>
                          <w:r>
                            <w:rPr>
                              <w:b/>
                              <w:sz w:val="22"/>
                            </w:rPr>
                            <w:t xml:space="preserve"> straipsnis. </w:t>
                          </w:r>
                          <w:sdt>
                            <w:sdtPr>
                              <w:alias w:val="Pavadinimas"/>
                              <w:tag w:val="title_f355a9b0eef84d338f0496cb5b094921"/>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3fd54eeb90434374bd56b818d2473c47"/>
                            <w:lock w:val="sdtLocked"/>
                            <w:richText/>
                          </w:sdtPr>
                          <w:sdtContent>
                            <w:p>
                              <w:pPr>
                                <w:ind w:firstLine="720"/>
                                <w:jc w:val="both"/>
                                <w:rPr>
                                  <w:sz w:val="22"/>
                                </w:rPr>
                              </w:pPr>
                              <w:sdt>
                                <w:sdtPr>
                                  <w:alias w:val="Numeris"/>
                                  <w:tag w:val="nr_3fd54eeb90434374bd56b818d2473c47"/>
                                  <w:lock w:val="sdtLocked"/>
                                  <w:richText/>
                                </w:sdtPr>
                                <w:sdtContent>
                                  <w:r>
                                    <w:rPr>
                                      <w:color w:val="000000"/>
                                      <w:sz w:val="22"/>
                                      <w:szCs w:val="22"/>
                                    </w:rPr>
                                    <w:t>5</w:t>
                                  </w:r>
                                </w:sdtContent>
                              </w:sdt>
                              <w:r>
                                <w:rPr>
                                  <w:color w:val="000000"/>
                                  <w:sz w:val="22"/>
                                  <w:szCs w:val="22"/>
                                </w:rPr>
                                <w:t xml:space="preserve">. Globėjai ir rūpintojai privalo informuoti globos </w:t>
                              </w:r>
                              <w:r>
                                <w:rPr>
                                  <w:bCs/>
                                  <w:color w:val="000000"/>
                                  <w:sz w:val="22"/>
                                  <w:szCs w:val="22"/>
                                </w:rPr>
                                <w:t>ir</w:t>
                              </w:r>
                              <w:r>
                                <w:rPr>
                                  <w:color w:val="000000"/>
                                  <w:sz w:val="22"/>
                                  <w:szCs w:val="22"/>
                                </w:rPr>
                                <w:t xml:space="preserve"> </w:t>
                              </w:r>
                              <w:r>
                                <w:rPr>
                                  <w:bCs/>
                                  <w:color w:val="000000"/>
                                  <w:sz w:val="22"/>
                                  <w:szCs w:val="22"/>
                                </w:rPr>
                                <w:t xml:space="preserve">rūpybos </w:t>
                              </w:r>
                              <w:r>
                                <w:rPr>
                                  <w:color w:val="000000"/>
                                  <w:sz w:val="22"/>
                                  <w:szCs w:val="22"/>
                                </w:rPr>
                                <w:t>instituciją apie savo gyvenamosios vietos pasikeitimą.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804aeb5ca8eb4703866bc0c115101873"/>
                            <w:lock w:val="sdtLocked"/>
                            <w:richText/>
                          </w:sdtPr>
                          <w:sdtContent>
                            <w:p>
                              <w:pPr>
                                <w:ind w:firstLine="720"/>
                                <w:jc w:val="both"/>
                                <w:rPr>
                                  <w:sz w:val="22"/>
                                </w:rPr>
                              </w:pPr>
                              <w:sdt>
                                <w:sdtPr>
                                  <w:alias w:val="Numeris"/>
                                  <w:tag w:val="nr_804aeb5ca8eb4703866bc0c115101873"/>
                                  <w:lock w:val="sdtLocked"/>
                                  <w:richText/>
                                </w:sdtPr>
                                <w:sdtContent>
                                  <w:r>
                                    <w:rPr>
                                      <w:sz w:val="22"/>
                                      <w:szCs w:val="22"/>
                                    </w:rPr>
                                    <w:t>2</w:t>
                                  </w:r>
                                </w:sdtContent>
                              </w:sdt>
                              <w:r>
                                <w:rPr>
                                  <w:sz w:val="22"/>
                                  <w:szCs w:val="22"/>
                                </w:rPr>
                                <w:t xml:space="preserve">. Bendras vaikų skaičius gali būti didesnis, nei nurodyta šio straipsnio 1 dalyje, </w:t>
                              </w:r>
                              <w:r>
                                <w:rPr>
                                  <w:bCs/>
                                  <w:sz w:val="22"/>
                                  <w:szCs w:val="22"/>
                                </w:rPr>
                                <w:t xml:space="preserve">jeigu </w:t>
                              </w:r>
                              <w:r>
                                <w:rPr>
                                  <w:sz w:val="22"/>
                                  <w:szCs w:val="22"/>
                                </w:rPr>
                                <w:t xml:space="preserve">neišskiriami broliai ir seserys, arba mažesnis, jeigu yra globojamas vaikas </w:t>
                              </w:r>
                              <w:r>
                                <w:rPr>
                                  <w:bCs/>
                                  <w:sz w:val="22"/>
                                  <w:szCs w:val="22"/>
                                </w:rPr>
                                <w:t>su negalia</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56a7dc143654c4cac9c94deba409f3b"/>
                                <w:lock w:val="sdtLocked"/>
                                <w:richText/>
                              </w:sdtPr>
                              <w:sdtContent>
                                <w:p>
                                  <w:pPr>
                                    <w:ind w:firstLine="720"/>
                                    <w:jc w:val="both"/>
                                    <w:rPr>
                                      <w:color w:val="000000"/>
                                      <w:sz w:val="22"/>
                                      <w:szCs w:val="22"/>
                                      <w:lang w:eastAsia="lt-LT"/>
                                    </w:rPr>
                                  </w:pPr>
                                  <w:sdt>
                                    <w:sdtPr>
                                      <w:alias w:val="Numeris"/>
                                      <w:tag w:val="nr_d56a7dc143654c4cac9c94deba409f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pilnametis</w:t>
                                  </w:r>
                                  <w:r>
                                    <w:rPr>
                                      <w:color w:val="000000"/>
                                      <w:sz w:val="22"/>
                                      <w:szCs w:val="22"/>
                                      <w:lang w:eastAsia="lt-LT" w:bidi="bn-BD"/>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672db3cb51ac4eab9f5b4e8557af0958"/>
                                <w:lock w:val="sdtLocked"/>
                                <w:richText/>
                              </w:sdtPr>
                              <w:sdtContent>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2025-12-24</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fd845018925d4afbaec4c40d3bd80543"/>
                    <w:lock w:val="sdtLocked"/>
                    <w:richText/>
                  </w:sdtPr>
                  <w:sdtContent>
                    <w:p>
                      <w:pPr>
                        <w:ind w:firstLine="720"/>
                        <w:jc w:val="both"/>
                        <w:rPr>
                          <w:b/>
                          <w:sz w:val="22"/>
                        </w:rPr>
                      </w:pPr>
                      <w:sdt>
                        <w:sdtPr>
                          <w:alias w:val="Numeris"/>
                          <w:tag w:val="nr_fd845018925d4afbaec4c40d3bd80543"/>
                          <w:lock w:val="sdtLocked"/>
                          <w:richText/>
                        </w:sdtPr>
                        <w:sdtContent>
                          <w:r>
                            <w:rPr>
                              <w:b/>
                              <w:sz w:val="22"/>
                            </w:rPr>
                            <w:t>5.50</w:t>
                          </w:r>
                        </w:sdtContent>
                      </w:sdt>
                      <w:r>
                        <w:rPr>
                          <w:b/>
                          <w:sz w:val="22"/>
                        </w:rPr>
                        <w:t xml:space="preserve"> straipsnis. </w:t>
                      </w:r>
                      <w:sdt>
                        <w:sdtPr>
                          <w:alias w:val="Pavadinimas"/>
                          <w:tag w:val="title_fd845018925d4afbaec4c40d3bd80543"/>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1"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2"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a442a1dfdb11f08918e1adc7c5b1ec">
            <w:r w:rsidRPr="00532B9F">
              <w:rPr>
                <w:rFonts w:ascii="Times New Roman" w:eastAsia="MS Mincho" w:hAnsi="Times New Roman"/>
                <w:sz w:val="20"/>
                <w:iCs/>
                <w:color w:val="0000FF" w:themeColor="hyperlink"/>
                <w:u w:val="single"/>
              </w:rPr>
              <w:t>XV-667</w:t>
            </w:r>
          </w:fldSimple>
          <w:r>
            <w:rPr>
              <w:rFonts w:ascii="Times New Roman" w:eastAsia="MS Mincho" w:hAnsi="Times New Roman"/>
              <w:sz w:val="20"/>
              <w:iCs/>
            </w:rPr>
            <w:t>,
2025-12-11,
paskelbta TAR 2025-12-23, i. k. 2025-22540                </w:t>
          </w:r>
        </w:p>
        <w:p>
          <w:pPr>
            <w:jc w:val="both"/>
            <w:rPr>
              <w:rFonts w:ascii="Times New Roman" w:hAnsi="Times New Roman"/>
            </w:rPr>
          </w:pPr>
          <w:r>
            <w:rPr>
              <w:rFonts w:ascii="Times New Roman" w:hAnsi="Times New Roman"/>
              <w:sz w:val="20"/>
            </w:rPr>
            <w:t>Lietuvos Respublikos civilinio kodekso 3.72, 3.194, 3.211, 3.217, 3.224, 3.243, 3.246, 3.250, 3.260, 3.261, 3.262, 3.264, 3.266 ir 3.269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26.xml"/>
  <Relationship Id="rId10" Type="http://schemas.openxmlformats.org/officeDocument/2006/relationships/footnotes" Target="footnotes.xml"/>
  <Relationship Id="rId100" Type="http://schemas.openxmlformats.org/officeDocument/2006/relationships/hyperlink" TargetMode="External" Target="http://www3.lrs.lt/cgi-bin/preps2?a=476709&amp;b="/>
  <Relationship Id="rId101" Type="http://schemas.openxmlformats.org/officeDocument/2006/relationships/hyperlink" TargetMode="External" Target="http://www3.lrs.lt/cgi-bin/preps2?a=232223&amp;b="/>
  <Relationship Id="rId102" Type="http://schemas.openxmlformats.org/officeDocument/2006/relationships/hyperlink" TargetMode="External" Target="http://www3.lrs.lt/cgi-bin/preps2?a=357972&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23222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28321&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hyperlink" TargetMode="External" Target="https://www.e-tar.lt/portal/lt/legalAct/TAR.8A39C83848CB"/>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232223&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ettings" Target="setting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381693&amp;b="/>
  <Relationship Id="rId127" Type="http://schemas.openxmlformats.org/officeDocument/2006/relationships/hyperlink" TargetMode="External" Target="http://www3.lrs.lt/cgi-bin/preps2?a=453094&amp;b="/>
  <Relationship Id="rId128" Type="http://schemas.openxmlformats.org/officeDocument/2006/relationships/hyperlink" TargetMode="External" Target="http://www3.lrs.lt/cgi-bin/preps2?a=403063&amp;b="/>
  <Relationship Id="rId129" Type="http://schemas.openxmlformats.org/officeDocument/2006/relationships/hyperlink" TargetMode="External" Target="http://www3.lrs.lt/cgi-bin/preps2?a=453094&amp;b="/>
  <Relationship Id="rId13" Type="http://schemas.openxmlformats.org/officeDocument/2006/relationships/styles" Target="styles.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361999&amp;b="/>
  <Relationship Id="rId137" Type="http://schemas.openxmlformats.org/officeDocument/2006/relationships/hyperlink" TargetMode="External" Target="http://www3.lrs.lt/cgi-bin/preps2?a=376359&amp;b="/>
  <Relationship Id="rId138" Type="http://schemas.openxmlformats.org/officeDocument/2006/relationships/hyperlink" TargetMode="External" Target="http://www3.lrs.lt/cgi-bin/preps2?a=322125&amp;b="/>
  <Relationship Id="rId139" Type="http://schemas.openxmlformats.org/officeDocument/2006/relationships/hyperlink" TargetMode="External" Target="http://www3.lrs.lt/cgi-bin/preps2?a=452591&amp;b="/>
  <Relationship Id="rId14" Type="http://schemas.openxmlformats.org/officeDocument/2006/relationships/theme" Target="theme/theme1.xml"/>
  <Relationship Id="rId140" Type="http://schemas.openxmlformats.org/officeDocument/2006/relationships/hyperlink" TargetMode="External" Target="http://www3.lrs.lt/cgi-bin/preps2?a=245886&amp;b="/>
  <Relationship Id="rId141" Type="http://schemas.openxmlformats.org/officeDocument/2006/relationships/hyperlink" TargetMode="External" Target="http://www3.lrs.lt/pls/inter/dokpaieska.showdoc_l?p_id=299392&amp;p_query=&amp;p_tr2="/>
  <Relationship Id="rId142" Type="http://schemas.openxmlformats.org/officeDocument/2006/relationships/hyperlink" TargetMode="External" Target="http://www3.lrs.lt/cgi-bin/preps2?a=452591&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396648&amp;b="/>
  <Relationship Id="rId148" Type="http://schemas.openxmlformats.org/officeDocument/2006/relationships/hyperlink" TargetMode="External" Target="http://www3.lrs.lt/cgi-bin/preps2?a=285397&amp;b="/>
  <Relationship Id="rId149" Type="http://schemas.openxmlformats.org/officeDocument/2006/relationships/hyperlink" TargetMode="External" Target="http://www3.lrs.lt/cgi-bin/preps2?a=377910&amp;b="/>
  <Relationship Id="rId15" Type="http://schemas.openxmlformats.org/officeDocument/2006/relationships/webSettings" Target="webSettings.xml"/>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23222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27.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11822&amp;b="/>
  <Relationship Id="rId202" Type="http://schemas.openxmlformats.org/officeDocument/2006/relationships/hyperlink" TargetMode="External" Target="http://www3.lrs.lt/cgi-bin/preps2?a=478706&amp;b="/>
  <Relationship Id="rId203" Type="http://schemas.openxmlformats.org/officeDocument/2006/relationships/hyperlink" TargetMode="External" Target="http://www3.lrs.lt/cgi-bin/preps2?a=334458&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08891&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08891&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08891&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2456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279781&amp;b="/>
  <Relationship Id="rId235" Type="http://schemas.openxmlformats.org/officeDocument/2006/relationships/hyperlink" TargetMode="External" Target="http://www3.lrs.lt/cgi-bin/preps2?a=453049&amp;b="/>
  <Relationship Id="rId236" Type="http://schemas.openxmlformats.org/officeDocument/2006/relationships/hyperlink" TargetMode="External" Target="http://www3.lrs.lt/cgi-bin/preps2?a=369672&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356098&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28321&amp;b="/>
  <Relationship Id="rId249" Type="http://schemas.openxmlformats.org/officeDocument/2006/relationships/hyperlink" TargetMode="External" Target="http://www3.lrs.lt/cgi-bin/preps2?a=453258&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232223&amp;b="/>
  <Relationship Id="rId251" Type="http://schemas.openxmlformats.org/officeDocument/2006/relationships/hyperlink" TargetMode="External" Target="http://www3.lrs.lt/cgi-bin/preps2?a=245886&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285397&amp;b="/>
  <Relationship Id="rId254" Type="http://schemas.openxmlformats.org/officeDocument/2006/relationships/hyperlink" TargetMode="External" Target="http://www3.lrs.lt/cgi-bin/preps2?a=322125&amp;b="/>
  <Relationship Id="rId255" Type="http://schemas.openxmlformats.org/officeDocument/2006/relationships/hyperlink" TargetMode="External" Target="http://www3.lrs.lt/cgi-bin/preps2?a=334458&amp;b="/>
  <Relationship Id="rId256" Type="http://schemas.openxmlformats.org/officeDocument/2006/relationships/hyperlink" TargetMode="External" Target="http://www3.lrs.lt/cgi-bin/preps2?a=350387&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57972&amp;b="/>
  <Relationship Id="rId259" Type="http://schemas.openxmlformats.org/officeDocument/2006/relationships/hyperlink" TargetMode="External" Target="http://www3.lrs.lt/cgi-bin/preps2?a=361999&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69672&amp;b="/>
  <Relationship Id="rId261" Type="http://schemas.openxmlformats.org/officeDocument/2006/relationships/hyperlink" TargetMode="External" Target="http://www3.lrs.lt/cgi-bin/preps2?a=374581&amp;b="/>
  <Relationship Id="rId262" Type="http://schemas.openxmlformats.org/officeDocument/2006/relationships/hyperlink" TargetMode="External" Target="http://www3.lrs.lt/cgi-bin/preps2?a=376359&amp;b="/>
  <Relationship Id="rId263" Type="http://schemas.openxmlformats.org/officeDocument/2006/relationships/hyperlink" TargetMode="External" Target="http://www3.lrs.lt/cgi-bin/preps2?a=377910&amp;b="/>
  <Relationship Id="rId264" Type="http://schemas.openxmlformats.org/officeDocument/2006/relationships/hyperlink" TargetMode="External" Target="http://www3.lrs.lt/cgi-bin/preps2?a=381693&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6648&amp;b="/>
  <Relationship Id="rId267" Type="http://schemas.openxmlformats.org/officeDocument/2006/relationships/hyperlink" TargetMode="External" Target="http://www3.lrs.lt/cgi-bin/preps2?a=401063&amp;b="/>
  <Relationship Id="rId268" Type="http://schemas.openxmlformats.org/officeDocument/2006/relationships/hyperlink" TargetMode="External" Target="http://www3.lrs.lt/cgi-bin/preps2?a=401064&amp;b="/>
  <Relationship Id="rId269" Type="http://schemas.openxmlformats.org/officeDocument/2006/relationships/hyperlink" TargetMode="External" Target="http://www3.lrs.lt/cgi-bin/preps2?a=403063&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11822&amp;b="/>
  <Relationship Id="rId272" Type="http://schemas.openxmlformats.org/officeDocument/2006/relationships/hyperlink" TargetMode="External" Target="http://www3.lrs.lt/cgi-bin/preps2?a=415883&amp;b="/>
  <Relationship Id="rId273" Type="http://schemas.openxmlformats.org/officeDocument/2006/relationships/hyperlink" TargetMode="External" Target="http://www3.lrs.lt/cgi-bin/preps2?a=421397&amp;b="/>
  <Relationship Id="rId274" Type="http://schemas.openxmlformats.org/officeDocument/2006/relationships/hyperlink" TargetMode="External" Target="http://www3.lrs.lt/cgi-bin/preps2?a=424563&amp;b="/>
  <Relationship Id="rId275" Type="http://schemas.openxmlformats.org/officeDocument/2006/relationships/hyperlink" TargetMode="External" Target="http://www3.lrs.lt/cgi-bin/preps2?a=424568&amp;b="/>
  <Relationship Id="rId276" Type="http://schemas.openxmlformats.org/officeDocument/2006/relationships/hyperlink" TargetMode="External" Target="http://www3.lrs.lt/cgi-bin/preps2?a=428321&amp;b="/>
  <Relationship Id="rId277" Type="http://schemas.openxmlformats.org/officeDocument/2006/relationships/hyperlink" TargetMode="External" Target="http://www3.lrs.lt/cgi-bin/preps2?a=447188&amp;b="/>
  <Relationship Id="rId278" Type="http://schemas.openxmlformats.org/officeDocument/2006/relationships/hyperlink" TargetMode="External" Target="http://www3.lrs.lt/cgi-bin/preps2?a=451388&amp;b="/>
  <Relationship Id="rId279" Type="http://schemas.openxmlformats.org/officeDocument/2006/relationships/hyperlink" TargetMode="External" Target="http://www3.lrs.lt/cgi-bin/preps2?a=452591&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53258&amp;b="/>
  <Relationship Id="rId281" Type="http://schemas.openxmlformats.org/officeDocument/2006/relationships/hyperlink" TargetMode="External" Target="http://www3.lrs.lt/cgi-bin/preps2?a=453049&amp;b="/>
  <Relationship Id="rId282" Type="http://schemas.openxmlformats.org/officeDocument/2006/relationships/hyperlink" TargetMode="External" Target="http://www3.lrs.lt/cgi-bin/preps2?a=453094&amp;b="/>
  <Relationship Id="rId283" Type="http://schemas.openxmlformats.org/officeDocument/2006/relationships/hyperlink" TargetMode="External" Target="http://www3.lrs.lt/cgi-bin/preps2?a=463433&amp;b="/>
  <Relationship Id="rId284" Type="http://schemas.openxmlformats.org/officeDocument/2006/relationships/hyperlink" TargetMode="External" Target="http://www3.lrs.lt/cgi-bin/preps2?a=473670&amp;b="/>
  <Relationship Id="rId285" Type="http://schemas.openxmlformats.org/officeDocument/2006/relationships/hyperlink" TargetMode="External" Target="http://www3.lrs.lt/cgi-bin/preps2?a=476709&amp;b="/>
  <Relationship Id="rId286" Type="http://schemas.openxmlformats.org/officeDocument/2006/relationships/hyperlink" TargetMode="External" Target="http://www3.lrs.lt/cgi-bin/preps2?a=478463&amp;b="/>
  <Relationship Id="rId287" Type="http://schemas.openxmlformats.org/officeDocument/2006/relationships/hyperlink" TargetMode="External" Target="http://www3.lrs.lt/cgi-bin/preps2?a=478465&amp;b="/>
  <Relationship Id="rId288" Type="http://schemas.openxmlformats.org/officeDocument/2006/relationships/hyperlink" TargetMode="External" Target="http://www3.lrs.lt/cgi-bin/preps2?a=478706&amp;b="/>
  <Relationship Id="rId289" Type="http://schemas.openxmlformats.org/officeDocument/2006/relationships/hyperlink" TargetMode="External" Target="http://www3.lrs.lt/pls/inter/dokpaieska.showdoc_l?p_id=299392&amp;p_query=&amp;p_tr2="/>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08891&amp;b="/>
  <Relationship Id="rId291" Type="http://schemas.openxmlformats.org/officeDocument/2006/relationships/hyperlink" TargetMode="External" Target="http://www3.lrs.lt/cgi-bin/preps2?a=463433&amp;b="/>
  <Relationship Id="rId292" Type="http://schemas.openxmlformats.org/officeDocument/2006/relationships/hyperlink" TargetMode="External" Target="http://www3.lrs.lt/cgi-bin/preps2?a=476709&amp;b="/>
  <Relationship Id="rId293" Type="http://schemas.openxmlformats.org/officeDocument/2006/relationships/customXml" Target="../customXml/item1.xml"/>
  <Relationship Id="rId3" Type="http://schemas.openxmlformats.org/officeDocument/2006/relationships/footer" Target="footer226.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227.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228.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228.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f6d37419b2a94cf39076029b3e7d1a34">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a48211f319d42ec9ba02cff83d4b95d">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f355a9b0eef84d338f0496cb5b094921">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3fd54eeb90434374bd56b818d2473c47"/>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804aeb5ca8eb4703866bc0c115101873"/>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56a7dc143654c4cac9c94deba409f3b"/>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672db3cb51ac4eab9f5b4e8557af095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fd845018925d4afbaec4c40d3bd80543">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A725A64-1CB5-4B8D-9ABE-86D51D7DB5A5}">
  <ds:schemaRefs>
    <ds:schemaRef ds:uri="http://lrs.lt/TAIS/DocParts"/>
  </ds:schemaRefs>
</ds:datastoreItem>
</file>

<file path=customXml/itemProps3.xml><?xml version="1.0" encoding="utf-8"?>
<ds:datastoreItem xmlns:ds="http://schemas.openxmlformats.org/officeDocument/2006/customXml" ds:itemID="{9D8C45AA-8F01-4C5E-9A9C-83A4B55ECF2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540</TotalTime>
  <Pages>314</Pages>
  <Words>205505</Words>
  <Characters>1472538</Characters>
  <Application>Microsoft Office Word</Application>
  <DocSecurity>0</DocSecurity>
  <Lines>12271</Lines>
  <Paragraphs>3349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1674694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2025-12-30T08:24:00Z</dcterms:modified>
  <revision>140</revision>
</coreProperties>
</file>