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2022-03-03 iki 2022-03-10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cd46e41fbb444b184e2bd34a18700b6"/>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851" w:right="1134" w:bottom="1418"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cd46e41fbb444b184e2bd34a18700b6"/>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cd46e41fbb444b184e2bd34a18700b6"/>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31</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210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58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679</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55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120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85</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405</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129</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28</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269</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230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2010</w:t>
                </w:r>
              </w:p>
            </w:tc>
            <w:tc>
              <w:tcPr>
                <w:tcW w:w="2268" w:type="dxa"/>
              </w:tcPr>
              <w:p>
                <w:pPr>
                  <w:jc w:val="center"/>
                  <w:rPr>
                    <w:rFonts w:eastAsia="Calibri"/>
                    <w:b/>
                    <w:bCs/>
                    <w:szCs w:val="24"/>
                    <w:lang w:eastAsia="lt-LT"/>
                  </w:rPr>
                </w:pPr>
                <w:r>
                  <w:rPr>
                    <w:rFonts w:eastAsia="Calibri"/>
                    <w:b/>
                    <w:bCs/>
                    <w:szCs w:val="24"/>
                    <w:lang w:eastAsia="lt-LT"/>
                  </w:rPr>
                  <w:t>189</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227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65.xml"/>
  <Relationship Id="rId28" Type="http://schemas.openxmlformats.org/officeDocument/2006/relationships/header" Target="header266.xml"/>
  <Relationship Id="rId29" Type="http://schemas.openxmlformats.org/officeDocument/2006/relationships/footer" Target="footer265.xml"/>
  <Relationship Id="rId3" Type="http://schemas.openxmlformats.org/officeDocument/2006/relationships/fontTable" Target="fontTable.xml"/>
  <Relationship Id="rId30" Type="http://schemas.openxmlformats.org/officeDocument/2006/relationships/footer" Target="footer266.xml"/>
  <Relationship Id="rId31" Type="http://schemas.openxmlformats.org/officeDocument/2006/relationships/header" Target="header267.xml"/>
  <Relationship Id="rId32" Type="http://schemas.openxmlformats.org/officeDocument/2006/relationships/footer" Target="footer267.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cd46e41fbb444b184e2bd34a18700b6"/>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6F4A4F2-4FBD-420D-AB81-C4F122378BA3}">
  <ds:schemaRefs>
    <ds:schemaRef ds:uri="http://lrs.lt/TAIS/DocParts"/>
  </ds:schemaRefs>
</ds:datastoreItem>
</file>

<file path=customXml/itemProps3.xml><?xml version="1.0" encoding="utf-8"?>
<ds:datastoreItem xmlns:ds="http://schemas.openxmlformats.org/officeDocument/2006/customXml" ds:itemID="{398DD2B5-30E1-40A1-81EC-CDB7E3C49C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4736</Words>
  <Characters>34352</Characters>
  <Application>Microsoft Office Word</Application>
  <DocSecurity>0</DocSecurity>
  <Lines>286</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2022-03-03T10:50:00Z</dcterms:modified>
  <revision>100</revision>
  <dc:title>2001-05-00</dc:title>
</coreProperties>
</file>