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1f4758ee56a47d0ab780628fd1b105b"/>
        <w:lock w:val="sdtLocked"/>
        <w:richText/>
      </w:sdtPr>
      <w:sdtContent>
        <w:p>
          <w:pPr>
            <w:tabs>
              <w:tab w:val="center" w:pos="4819"/>
              <w:tab w:val="right" w:pos="9638"/>
            </w:tabs>
            <w:jc w:val="center"/>
            <w:rPr>
              <w:szCs w:val="24"/>
              <w:lang w:val="en-GB"/>
            </w:rPr>
          </w:pPr>
          <w:r>
            <w:rPr>
              <w:szCs w:val="24"/>
              <w:lang w:eastAsia="lt-LT"/>
            </w:rPr>
            <w:drawing>
              <wp:inline distT="0" distB="0" distL="0" distR="0">
                <wp:extent cx="390525" cy="466725"/>
                <wp:effectExtent l="0" t="0" r="9525" b="9525"/>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0525" cy="466725"/>
                        </a:xfrm>
                        <a:prstGeom prst="rect">
                          <a:avLst/>
                        </a:prstGeom>
                        <a:noFill/>
                        <a:ln>
                          <a:noFill/>
                        </a:ln>
                      </pic:spPr>
                    </pic:pic>
                  </a:graphicData>
                </a:graphic>
              </wp:inline>
            </w:drawing>
          </w:r>
        </w:p>
        <w:p>
          <w:pPr>
            <w:jc w:val="center"/>
            <w:rPr>
              <w:b/>
              <w:szCs w:val="24"/>
              <w:lang w:val="en-GB"/>
            </w:rPr>
          </w:pPr>
          <w:r>
            <w:rPr>
              <w:b/>
              <w:szCs w:val="24"/>
              <w:lang w:val="en-GB"/>
            </w:rPr>
            <w:t>VILNIAUS MIESTO SAVIVALDYBĖS</w:t>
          </w:r>
        </w:p>
        <w:p>
          <w:pPr>
            <w:jc w:val="center"/>
            <w:rPr>
              <w:szCs w:val="24"/>
              <w:lang w:val="en-GB"/>
            </w:rPr>
          </w:pPr>
          <w:r>
            <w:rPr>
              <w:b/>
              <w:szCs w:val="24"/>
              <w:lang w:val="en-GB"/>
            </w:rPr>
            <w:t>ADMINISTRACIJOS DIREKTORIUS</w:t>
          </w:r>
        </w:p>
        <w:p>
          <w:pPr>
            <w:jc w:val="center"/>
            <w:rPr>
              <w:szCs w:val="24"/>
              <w:lang w:val="en-GB"/>
            </w:rPr>
          </w:pPr>
        </w:p>
        <w:p>
          <w:pPr>
            <w:jc w:val="center"/>
            <w:rPr>
              <w:b/>
              <w:szCs w:val="24"/>
              <w:lang w:val="en-GB"/>
            </w:rPr>
          </w:pPr>
          <w:r>
            <w:rPr>
              <w:b/>
              <w:szCs w:val="24"/>
              <w:lang w:val="en-GB"/>
            </w:rPr>
            <w:t>ĮSAKYMAS</w:t>
          </w:r>
        </w:p>
        <w:p>
          <w:pPr>
            <w:jc w:val="center"/>
            <w:rPr>
              <w:b/>
              <w:szCs w:val="24"/>
              <w:lang w:val="en-GB"/>
            </w:rPr>
          </w:pPr>
          <w:r>
            <w:rPr>
              <w:b/>
              <w:szCs w:val="24"/>
              <w:lang w:val="en-GB"/>
            </w:rPr>
            <w:t>DĖL ADMINISTRACIJOS DIREKTORIAUS 2013-09-18 ĮSAKYMO NR. 30-2001 „DĖL GYVŪNŲ LAIKYMO VILNIAUS MIESTO SAVIVALDYBĖS TERITORIJOJE TAISYKLIŲ TVIRTINIMO“ PAKEITIMO</w:t>
          </w:r>
        </w:p>
        <w:p>
          <w:pPr>
            <w:jc w:val="center"/>
            <w:rPr>
              <w:szCs w:val="24"/>
              <w:lang w:val="en-GB"/>
            </w:rPr>
          </w:pPr>
        </w:p>
        <w:p>
          <w:pPr>
            <w:jc w:val="center"/>
            <w:rPr>
              <w:szCs w:val="24"/>
              <w:lang w:val="en-GB"/>
            </w:rPr>
          </w:pPr>
          <w:r>
            <w:rPr>
              <w:szCs w:val="24"/>
              <w:lang w:val="en-GB"/>
            </w:rPr>
            <w:t>2015 m. gruodžio 21 d. Nr. 30-3963</w:t>
          </w:r>
        </w:p>
        <w:p>
          <w:pPr>
            <w:jc w:val="center"/>
            <w:rPr>
              <w:szCs w:val="24"/>
              <w:lang w:val="en-GB"/>
            </w:rPr>
          </w:pPr>
          <w:r>
            <w:rPr>
              <w:szCs w:val="24"/>
              <w:lang w:val="en-GB"/>
            </w:rPr>
            <w:t>Vilnius</w:t>
          </w:r>
        </w:p>
        <w:p>
          <w:pPr>
            <w:jc w:val="center"/>
            <w:rPr>
              <w:szCs w:val="24"/>
              <w:lang w:val="en-GB"/>
            </w:rPr>
          </w:pPr>
        </w:p>
        <w:p>
          <w:pPr>
            <w:jc w:val="center"/>
            <w:rPr>
              <w:szCs w:val="24"/>
              <w:lang w:val="en-GB"/>
            </w:rPr>
          </w:pPr>
        </w:p>
        <w:sdt>
          <w:sdtPr>
            <w:alias w:val="preambule"/>
            <w:tag w:val="part_ef244098aff74b98b64e7446095602b8"/>
            <w:lock w:val="sdtLocked"/>
            <w:richText/>
          </w:sdtPr>
          <w:sdtContent>
            <w:p>
              <w:pPr>
                <w:spacing w:line="360" w:lineRule="auto"/>
                <w:ind w:firstLine="720"/>
                <w:jc w:val="both"/>
                <w:rPr>
                  <w:szCs w:val="24"/>
                </w:rPr>
              </w:pPr>
              <w:r>
                <w:rPr>
                  <w:szCs w:val="24"/>
                </w:rPr>
                <w:t>Vadovaudamasi Lietuvos Respublikos vietos savivaldos įstatymo 18 straipsnio 1 dalimi, Lietuvos Respublikos gyvūnų gerovės ir apsaugos įstatymo 3 straipsnio 10 dalies 2 punktu, Gyvūnų laikymo savivaldybių teritorijų gyvenamosiose vietovėse tvarkos aprašo, patvirtinto Valstybinės maisto ir veterinarijos tarnybos direktoriaus 2013 m. gegužės 2 d. įsakymu Nr. B1-336, 6 punktu:</w:t>
              </w:r>
            </w:p>
          </w:sdtContent>
        </w:sdt>
        <w:sdt>
          <w:sdtPr>
            <w:alias w:val="1 p."/>
            <w:tag w:val="part_ae62999df85a4c8987e6160a1a092fa9"/>
            <w:lock w:val="sdtLocked"/>
            <w:richText/>
          </w:sdtPr>
          <w:sdtContent>
            <w:p>
              <w:pPr>
                <w:spacing w:line="360" w:lineRule="auto"/>
                <w:ind w:firstLine="720"/>
                <w:jc w:val="both"/>
                <w:rPr>
                  <w:szCs w:val="24"/>
                </w:rPr>
              </w:pPr>
              <w:sdt>
                <w:sdtPr>
                  <w:alias w:val="Numeris"/>
                  <w:tag w:val="nr_ae62999df85a4c8987e6160a1a092fa9"/>
                  <w:lock w:val="sdtLocked"/>
                  <w:richText/>
                </w:sdtPr>
                <w:sdtContent>
                  <w:r>
                    <w:rPr>
                      <w:szCs w:val="24"/>
                    </w:rPr>
                    <w:t>1</w:t>
                  </w:r>
                </w:sdtContent>
              </w:sdt>
              <w:r>
                <w:rPr>
                  <w:szCs w:val="24"/>
                </w:rPr>
                <w:t xml:space="preserve">. K e i č i u  Vilniaus miesto savivaldybės administracijos direktoriaus 2013 m. rugsėjo 18 d. įsakymo Nr. 30-2001 1 punktu patvirtintas Gyvūnų laikymo Vilniaus miesto savivaldybės teritorijoje taisykles ir išdėstau jas nauja redakcija (pridedama).</w:t>
              </w:r>
            </w:p>
          </w:sdtContent>
        </w:sdt>
        <w:sdt>
          <w:sdtPr>
            <w:alias w:val="2 p."/>
            <w:tag w:val="part_6c8e8c555cca45d082d9806962c48e9e"/>
            <w:lock w:val="sdtLocked"/>
            <w:richText/>
          </w:sdtPr>
          <w:sdtContent>
            <w:p>
              <w:pPr>
                <w:spacing w:line="360" w:lineRule="auto"/>
                <w:ind w:firstLine="720"/>
                <w:jc w:val="both"/>
                <w:rPr>
                  <w:szCs w:val="24"/>
                </w:rPr>
              </w:pPr>
              <w:sdt>
                <w:sdtPr>
                  <w:alias w:val="Numeris"/>
                  <w:tag w:val="nr_6c8e8c555cca45d082d9806962c48e9e"/>
                  <w:lock w:val="sdtLocked"/>
                  <w:richText/>
                </w:sdtPr>
                <w:sdtContent>
                  <w:r>
                    <w:rPr>
                      <w:szCs w:val="24"/>
                    </w:rPr>
                    <w:t>2</w:t>
                  </w:r>
                </w:sdtContent>
              </w:sdt>
              <w:r>
                <w:rPr>
                  <w:szCs w:val="24"/>
                </w:rPr>
                <w:t>. N u s t a t a u, kad šis įsakymas įsigalioja 2016 m. sausio 1 d.</w:t>
              </w:r>
            </w:p>
          </w:sdtContent>
        </w:sdt>
        <w:sdt>
          <w:sdtPr>
            <w:alias w:val=""/>
            <w:tag w:val="part_8511b2cdbfff42adbedef15e55e5a996"/>
            <w:lock w:val="sdtLocked"/>
            <w:richText/>
          </w:sdtPr>
          <w:sdtContent>
            <w:p>
              <w:pPr>
                <w:ind w:firstLine="720"/>
                <w:rPr>
                  <w:szCs w:val="24"/>
                  <w:lang w:val="pl-PL"/>
                </w:rPr>
              </w:pPr>
            </w:p>
            <w:p>
              <w:pPr>
                <w:ind w:firstLine="720"/>
                <w:rPr>
                  <w:szCs w:val="24"/>
                  <w:lang w:val="pl-PL"/>
                </w:rPr>
              </w:pPr>
            </w:p>
            <w:p>
              <w:pPr>
                <w:ind w:firstLine="720"/>
                <w:rPr>
                  <w:szCs w:val="24"/>
                  <w:lang w:val="pl-PL"/>
                </w:rPr>
              </w:pPr>
            </w:p>
            <w:p>
              <w:pPr>
                <w:tabs>
                  <w:tab w:val="left" w:pos="7371"/>
                </w:tabs>
                <w:rPr>
                  <w:szCs w:val="24"/>
                  <w:lang w:val="pl-PL"/>
                </w:rPr>
              </w:pPr>
              <w:r>
                <w:rPr>
                  <w:szCs w:val="24"/>
                  <w:lang w:val="pl-PL"/>
                </w:rPr>
                <w:t>Administracijos direktorė</w:t>
                <w:tab/>
                <w:t>Alma Vaitkunskienė</w:t>
              </w:r>
            </w:p>
          </w:sdtContent>
        </w:sdt>
      </w:sdtContent>
    </w:sdt>
    <w:sdt>
      <w:sdtPr>
        <w:alias w:val="patvirtinta"/>
        <w:tag w:val="part_417105805b084ebaa6bd385bada7af53"/>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417105805b084ebaa6bd385bada7af53"/>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8ed1e081d7874ce9b9428533d6c64362"/>
            <w:lock w:val="sdtLocked"/>
            <w:richText/>
          </w:sdtPr>
          <w:sdtContent>
            <w:p>
              <w:pPr>
                <w:jc w:val="center"/>
                <w:rPr>
                  <w:b/>
                  <w:caps/>
                  <w:szCs w:val="24"/>
                  <w:lang w:eastAsia="lt-LT"/>
                </w:rPr>
              </w:pPr>
              <w:sdt>
                <w:sdtPr>
                  <w:alias w:val="Numeris"/>
                  <w:tag w:val="nr_8ed1e081d7874ce9b9428533d6c64362"/>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8ed1e081d7874ce9b9428533d6c64362"/>
                  <w:lock w:val="sdtLocked"/>
                  <w:richText/>
                </w:sdtPr>
                <w:sdtContent>
                  <w:r>
                    <w:rPr>
                      <w:b/>
                      <w:caps/>
                      <w:szCs w:val="24"/>
                      <w:lang w:eastAsia="lt-LT"/>
                    </w:rPr>
                    <w:t>BENDROSIOS NUOSTATOS</w:t>
                  </w:r>
                </w:sdtContent>
              </w:sdt>
            </w:p>
            <w:p>
              <w:pPr>
                <w:jc w:val="both"/>
                <w:rPr>
                  <w:szCs w:val="24"/>
                  <w:lang w:eastAsia="lt-LT"/>
                </w:rPr>
              </w:pPr>
            </w:p>
            <w:sdt>
              <w:sdtPr>
                <w:alias w:val="1 p."/>
                <w:tag w:val="part_944ae53cb9224e9494527200ab6b4563"/>
                <w:lock w:val="sdtLocked"/>
                <w:richText/>
              </w:sdtPr>
              <w:sdtContent>
                <w:p>
                  <w:pPr>
                    <w:spacing w:line="264" w:lineRule="auto"/>
                    <w:ind w:firstLine="720"/>
                    <w:jc w:val="both"/>
                    <w:rPr>
                      <w:szCs w:val="24"/>
                      <w:lang w:eastAsia="lt-LT"/>
                    </w:rPr>
                  </w:pPr>
                  <w:sdt>
                    <w:sdtPr>
                      <w:alias w:val="Numeris"/>
                      <w:tag w:val="nr_944ae53cb9224e9494527200ab6b4563"/>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54f5b848538342bbafe9121c488b511e"/>
                <w:lock w:val="sdtLocked"/>
                <w:richText/>
              </w:sdtPr>
              <w:sdtContent>
                <w:p>
                  <w:pPr>
                    <w:spacing w:line="264" w:lineRule="auto"/>
                    <w:ind w:firstLine="720"/>
                    <w:jc w:val="both"/>
                    <w:rPr>
                      <w:szCs w:val="24"/>
                      <w:lang w:eastAsia="lt-LT"/>
                    </w:rPr>
                  </w:pPr>
                  <w:sdt>
                    <w:sdtPr>
                      <w:alias w:val="Numeris"/>
                      <w:tag w:val="nr_54f5b848538342bbafe9121c488b511e"/>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7aa3e81a61f94b558a4fd58945f223e8"/>
                <w:lock w:val="sdtLocked"/>
                <w:richText/>
              </w:sdtPr>
              <w:sdtContent>
                <w:p>
                  <w:pPr>
                    <w:spacing w:line="264" w:lineRule="auto"/>
                    <w:ind w:firstLine="720"/>
                    <w:jc w:val="both"/>
                    <w:rPr>
                      <w:szCs w:val="24"/>
                      <w:lang w:eastAsia="lt-LT"/>
                    </w:rPr>
                  </w:pPr>
                  <w:sdt>
                    <w:sdtPr>
                      <w:alias w:val="Numeris"/>
                      <w:tag w:val="nr_7aa3e81a61f94b558a4fd58945f223e8"/>
                      <w:lock w:val="sdtLocked"/>
                      <w:richText/>
                    </w:sdtPr>
                    <w:sdtContent>
                      <w:r>
                        <w:rPr>
                          <w:szCs w:val="24"/>
                          <w:lang w:eastAsia="lt-LT"/>
                        </w:rPr>
                        <w:t>3</w:t>
                      </w:r>
                    </w:sdtContent>
                  </w:sdt>
                  <w:r>
                    <w:rPr>
                      <w:szCs w:val="24"/>
                      <w:lang w:eastAsia="lt-LT"/>
                    </w:rPr>
                    <w:t>. Pagrindinės Taisyklių sąvokos:</w:t>
                  </w:r>
                </w:p>
                <w:sdt>
                  <w:sdtPr>
                    <w:alias w:val="3.1 p."/>
                    <w:tag w:val="part_149b41977a4b4e28b20e5e23f682aafd"/>
                    <w:lock w:val="sdtLocked"/>
                    <w:richText/>
                  </w:sdtPr>
                  <w:sdtContent>
                    <w:p>
                      <w:pPr>
                        <w:spacing w:line="264" w:lineRule="auto"/>
                        <w:ind w:firstLine="720"/>
                        <w:jc w:val="both"/>
                        <w:rPr>
                          <w:szCs w:val="24"/>
                          <w:lang w:eastAsia="lt-LT"/>
                        </w:rPr>
                      </w:pPr>
                      <w:sdt>
                        <w:sdtPr>
                          <w:alias w:val="Numeris"/>
                          <w:tag w:val="nr_149b41977a4b4e28b20e5e23f682aafd"/>
                          <w:lock w:val="sdtLocked"/>
                          <w:richText/>
                        </w:sdtPr>
                        <w:sdtContent>
                          <w:r>
                            <w:rPr>
                              <w:szCs w:val="24"/>
                              <w:lang w:eastAsia="lt-LT"/>
                            </w:rPr>
                            <w:t>3.1</w:t>
                          </w:r>
                        </w:sdtContent>
                      </w:sdt>
                      <w:r>
                        <w:rPr>
                          <w:szCs w:val="24"/>
                          <w:lang w:eastAsia="lt-LT"/>
                        </w:rPr>
                        <w:t>.</w:t>
                      </w:r>
                      <w:r>
                        <w:rPr>
                          <w:b/>
                          <w:szCs w:val="24"/>
                          <w:lang w:eastAsia="lt-LT"/>
                        </w:rPr>
                        <w:t xml:space="preserve"> daugiabutis namas</w:t>
                      </w:r>
                      <w:r>
                        <w:rPr>
                          <w:szCs w:val="24"/>
                          <w:lang w:eastAsia="lt-LT"/>
                        </w:rPr>
                        <w:t xml:space="preserve"> – trijų ir daugiau butų gyvenamasis namas;</w:t>
                      </w:r>
                    </w:p>
                  </w:sdtContent>
                </w:sdt>
                <w:sdt>
                  <w:sdtPr>
                    <w:alias w:val="3.2 p."/>
                    <w:tag w:val="part_a66540f8d65e49c3bececf7d1c4f19da"/>
                    <w:lock w:val="sdtLocked"/>
                    <w:richText/>
                  </w:sdtPr>
                  <w:sdtContent>
                    <w:p>
                      <w:pPr>
                        <w:spacing w:line="264" w:lineRule="auto"/>
                        <w:ind w:firstLine="720"/>
                        <w:jc w:val="both"/>
                        <w:rPr>
                          <w:szCs w:val="24"/>
                          <w:lang w:eastAsia="lt-LT"/>
                        </w:rPr>
                      </w:pPr>
                      <w:sdt>
                        <w:sdtPr>
                          <w:alias w:val="Numeris"/>
                          <w:tag w:val="nr_a66540f8d65e49c3bececf7d1c4f19da"/>
                          <w:lock w:val="sdtLocked"/>
                          <w:richText/>
                        </w:sdtPr>
                        <w:sdtContent>
                          <w:r>
                            <w:rPr>
                              <w:szCs w:val="24"/>
                              <w:lang w:eastAsia="lt-LT"/>
                            </w:rPr>
                            <w:t>3.2</w:t>
                          </w:r>
                        </w:sdtContent>
                      </w:sdt>
                      <w:r>
                        <w:rPr>
                          <w:szCs w:val="24"/>
                          <w:lang w:eastAsia="lt-LT"/>
                        </w:rPr>
                        <w:t>.</w:t>
                      </w:r>
                      <w:r>
                        <w:rPr>
                          <w:b/>
                          <w:szCs w:val="24"/>
                          <w:lang w:eastAsia="lt-LT"/>
                        </w:rPr>
                        <w:t xml:space="preserve"> </w:t>
                      </w:r>
                      <w:r>
                        <w:rPr>
                          <w:b/>
                          <w:bCs/>
                          <w:szCs w:val="24"/>
                          <w:lang w:eastAsia="lt-LT"/>
                        </w:rPr>
                        <w:t>gyvūno kastravimas</w:t>
                      </w:r>
                      <w:r>
                        <w:rPr>
                          <w:bCs/>
                          <w:szCs w:val="24"/>
                          <w:lang w:eastAsia="lt-LT"/>
                        </w:rPr>
                        <w:t xml:space="preserve"> </w:t>
                      </w:r>
                      <w:r>
                        <w:rPr>
                          <w:szCs w:val="24"/>
                          <w:lang w:eastAsia="lt-LT"/>
                        </w:rPr>
                        <w:t>–</w:t>
                      </w:r>
                      <w:r>
                        <w:rPr>
                          <w:bCs/>
                          <w:szCs w:val="24"/>
                          <w:lang w:eastAsia="lt-LT"/>
                        </w:rPr>
                        <w:t xml:space="preserve"> </w:t>
                      </w:r>
                      <w:r>
                        <w:rPr>
                          <w:szCs w:val="24"/>
                          <w:lang w:eastAsia="lt-LT"/>
                        </w:rPr>
                        <w:t>gyvūno</w:t>
                      </w:r>
                      <w:r>
                        <w:rPr>
                          <w:b/>
                          <w:bCs/>
                          <w:szCs w:val="24"/>
                          <w:lang w:eastAsia="lt-LT"/>
                        </w:rPr>
                        <w:t xml:space="preserve"> </w:t>
                      </w:r>
                      <w:r>
                        <w:rPr>
                          <w:szCs w:val="24"/>
                          <w:lang w:eastAsia="lt-LT"/>
                        </w:rPr>
                        <w:t>lytinių liaukų (sėklidžių arba kiaušidžių) pašalinimas arba jų hormoninės veiklos nuslopinimas;</w:t>
                      </w:r>
                    </w:p>
                  </w:sdtContent>
                </w:sdt>
                <w:sdt>
                  <w:sdtPr>
                    <w:alias w:val="3.3 p."/>
                    <w:tag w:val="part_2329b063b1da41c99d72e9d2399c17a5"/>
                    <w:lock w:val="sdtLocked"/>
                    <w:richText/>
                  </w:sdtPr>
                  <w:sdtContent>
                    <w:p>
                      <w:pPr>
                        <w:spacing w:line="264" w:lineRule="auto"/>
                        <w:ind w:firstLine="720"/>
                        <w:jc w:val="both"/>
                        <w:rPr>
                          <w:szCs w:val="24"/>
                          <w:lang w:eastAsia="lt-LT"/>
                        </w:rPr>
                      </w:pPr>
                      <w:sdt>
                        <w:sdtPr>
                          <w:alias w:val="Numeris"/>
                          <w:tag w:val="nr_2329b063b1da41c99d72e9d2399c17a5"/>
                          <w:lock w:val="sdtLocked"/>
                          <w:richText/>
                        </w:sdtPr>
                        <w:sdtContent>
                          <w:r>
                            <w:rPr>
                              <w:szCs w:val="24"/>
                              <w:lang w:eastAsia="lt-LT"/>
                            </w:rPr>
                            <w:t>3.3</w:t>
                          </w:r>
                        </w:sdtContent>
                      </w:sdt>
                      <w:r>
                        <w:rPr>
                          <w:szCs w:val="24"/>
                          <w:lang w:eastAsia="lt-LT"/>
                        </w:rPr>
                        <w:t>.</w:t>
                      </w:r>
                      <w:r>
                        <w:rPr>
                          <w:b/>
                          <w:szCs w:val="24"/>
                          <w:lang w:eastAsia="lt-LT"/>
                        </w:rPr>
                        <w:t xml:space="preserve"> </w:t>
                      </w:r>
                      <w:r>
                        <w:rPr>
                          <w:b/>
                          <w:bCs/>
                          <w:szCs w:val="24"/>
                          <w:lang w:eastAsia="lt-LT"/>
                        </w:rPr>
                        <w:t>gyvūnų gaudymas</w:t>
                      </w:r>
                      <w:r>
                        <w:rPr>
                          <w:bCs/>
                          <w:szCs w:val="24"/>
                          <w:lang w:eastAsia="lt-LT"/>
                        </w:rPr>
                        <w:t xml:space="preserve"> </w:t>
                      </w:r>
                      <w:r>
                        <w:rPr>
                          <w:szCs w:val="24"/>
                          <w:lang w:eastAsia="lt-LT"/>
                        </w:rPr>
                        <w:t>–</w:t>
                      </w:r>
                      <w:r>
                        <w:rPr>
                          <w:bCs/>
                          <w:szCs w:val="24"/>
                          <w:lang w:eastAsia="lt-LT"/>
                        </w:rPr>
                        <w:t xml:space="preserve"> </w:t>
                      </w:r>
                      <w:r>
                        <w:rPr>
                          <w:szCs w:val="24"/>
                          <w:lang w:eastAsia="lt-LT"/>
                        </w:rPr>
                        <w:t>gyvūno laisvės suvaržymas</w:t>
                      </w:r>
                      <w:r>
                        <w:rPr>
                          <w:b/>
                          <w:bCs/>
                          <w:szCs w:val="24"/>
                          <w:lang w:eastAsia="lt-LT"/>
                        </w:rPr>
                        <w:t xml:space="preserve"> </w:t>
                      </w:r>
                      <w:r>
                        <w:rPr>
                          <w:szCs w:val="24"/>
                          <w:lang w:eastAsia="lt-LT"/>
                        </w:rPr>
                        <w:t>naudojant specialias streso arba pavojaus gyvūno sveikatai nesukeliančias gaudymo priemones arba jų nenaudojant;</w:t>
                      </w:r>
                    </w:p>
                  </w:sdtContent>
                </w:sdt>
                <w:sdt>
                  <w:sdtPr>
                    <w:alias w:val="3.4 p."/>
                    <w:tag w:val="part_0992288d43f54aec8a0d66eba3398b04"/>
                    <w:lock w:val="sdtLocked"/>
                    <w:richText/>
                  </w:sdtPr>
                  <w:sdtContent>
                    <w:p>
                      <w:pPr>
                        <w:spacing w:line="264" w:lineRule="auto"/>
                        <w:ind w:firstLine="720"/>
                        <w:jc w:val="both"/>
                        <w:rPr>
                          <w:szCs w:val="24"/>
                          <w:lang w:eastAsia="lt-LT"/>
                        </w:rPr>
                      </w:pPr>
                      <w:sdt>
                        <w:sdtPr>
                          <w:alias w:val="Numeris"/>
                          <w:tag w:val="nr_0992288d43f54aec8a0d66eba3398b04"/>
                          <w:lock w:val="sdtLocked"/>
                          <w:richText/>
                        </w:sdtPr>
                        <w:sdtContent>
                          <w:r>
                            <w:rPr>
                              <w:szCs w:val="24"/>
                              <w:lang w:eastAsia="lt-LT"/>
                            </w:rPr>
                            <w:t>3.4</w:t>
                          </w:r>
                        </w:sdtContent>
                      </w:sdt>
                      <w:r>
                        <w:rPr>
                          <w:szCs w:val="24"/>
                          <w:lang w:eastAsia="lt-LT"/>
                        </w:rPr>
                        <w:t>.</w:t>
                      </w:r>
                      <w:r>
                        <w:rPr>
                          <w:b/>
                          <w:szCs w:val="24"/>
                          <w:lang w:eastAsia="lt-LT"/>
                        </w:rPr>
                        <w:t xml:space="preserve"> karantinas</w:t>
                      </w:r>
                      <w:r>
                        <w:rPr>
                          <w:szCs w:val="24"/>
                          <w:lang w:eastAsia="lt-LT"/>
                        </w:rPr>
                        <w:t xml:space="preserve"> – priemonės, neleidžiančios plisti epidemijai ar epizootijai;</w:t>
                      </w:r>
                    </w:p>
                  </w:sdtContent>
                </w:sdt>
                <w:sdt>
                  <w:sdtPr>
                    <w:alias w:val="3.5 p."/>
                    <w:tag w:val="part_9f656a5aa3854b37ab43a6f358d0c8f4"/>
                    <w:lock w:val="sdtLocked"/>
                    <w:richText/>
                  </w:sdtPr>
                  <w:sdtContent>
                    <w:p>
                      <w:pPr>
                        <w:spacing w:line="264" w:lineRule="auto"/>
                        <w:ind w:firstLine="720"/>
                        <w:jc w:val="both"/>
                        <w:rPr>
                          <w:szCs w:val="24"/>
                          <w:lang w:eastAsia="lt-LT"/>
                        </w:rPr>
                      </w:pPr>
                      <w:sdt>
                        <w:sdtPr>
                          <w:alias w:val="Numeris"/>
                          <w:tag w:val="nr_9f656a5aa3854b37ab43a6f358d0c8f4"/>
                          <w:lock w:val="sdtLocked"/>
                          <w:richText/>
                        </w:sdtPr>
                        <w:sdtContent>
                          <w:r>
                            <w:rPr>
                              <w:szCs w:val="24"/>
                              <w:lang w:eastAsia="lt-LT"/>
                            </w:rPr>
                            <w:t>3.5</w:t>
                          </w:r>
                        </w:sdtContent>
                      </w:sdt>
                      <w:r>
                        <w:rPr>
                          <w:szCs w:val="24"/>
                          <w:lang w:eastAsia="lt-LT"/>
                        </w:rPr>
                        <w:t>.</w:t>
                      </w:r>
                      <w:r>
                        <w:rPr>
                          <w:b/>
                          <w:szCs w:val="24"/>
                          <w:lang w:eastAsia="lt-LT"/>
                        </w:rPr>
                        <w:t xml:space="preserve"> </w:t>
                      </w:r>
                      <w:r>
                        <w:rPr>
                          <w:b/>
                          <w:lang w:eastAsia="lt-LT"/>
                        </w:rPr>
                        <w:t>Vilniaus benamių gyvūnų sanitarinė tarnyba</w:t>
                      </w:r>
                      <w:r>
                        <w:rPr>
                          <w:lang w:eastAsia="lt-LT"/>
                        </w:rPr>
                        <w:t xml:space="preserve"> – uždarosios akcinės bendrovės „Grinda“ padalinys, esantis L. Giros g. 114.</w:t>
                      </w:r>
                    </w:p>
                  </w:sdtContent>
                </w:sdt>
              </w:sdtContent>
            </w:sdt>
            <w:sdt>
              <w:sdtPr>
                <w:alias w:val="4 p."/>
                <w:tag w:val="part_c5c50a333f384eaca8673b96cf2c9597"/>
                <w:lock w:val="sdtLocked"/>
                <w:richText/>
              </w:sdtPr>
              <w:sdtContent>
                <w:p>
                  <w:pPr>
                    <w:spacing w:line="264" w:lineRule="auto"/>
                    <w:ind w:firstLine="720"/>
                    <w:jc w:val="both"/>
                    <w:rPr>
                      <w:szCs w:val="24"/>
                      <w:lang w:eastAsia="lt-LT"/>
                    </w:rPr>
                  </w:pPr>
                  <w:sdt>
                    <w:sdtPr>
                      <w:alias w:val="Numeris"/>
                      <w:tag w:val="nr_c5c50a333f384eaca8673b96cf2c9597"/>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8e6cbd567e1a47439ccfc8449aac46a2"/>
            <w:lock w:val="sdtLocked"/>
            <w:richText/>
          </w:sdtPr>
          <w:sdtContent>
            <w:p>
              <w:pPr>
                <w:jc w:val="center"/>
                <w:rPr>
                  <w:szCs w:val="24"/>
                  <w:lang w:eastAsia="lt-LT"/>
                </w:rPr>
              </w:pPr>
              <w:sdt>
                <w:sdtPr>
                  <w:alias w:val="Numeris"/>
                  <w:tag w:val="nr_8e6cbd567e1a47439ccfc8449aac46a2"/>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8e6cbd567e1a47439ccfc8449aac46a2"/>
                  <w:lock w:val="sdtLocked"/>
                  <w:richText/>
                </w:sdtPr>
                <w:sdtContent>
                  <w:r>
                    <w:rPr>
                      <w:b/>
                      <w:caps/>
                      <w:szCs w:val="24"/>
                      <w:lang w:eastAsia="lt-LT"/>
                    </w:rPr>
                    <w:t>Bendrieji GYVŪNŲ LAIKYMo reikalavimai</w:t>
                  </w:r>
                </w:sdtContent>
              </w:sdt>
            </w:p>
            <w:p>
              <w:pPr>
                <w:rPr>
                  <w:szCs w:val="24"/>
                  <w:lang w:eastAsia="lt-LT"/>
                </w:rPr>
              </w:pPr>
            </w:p>
            <w:sdt>
              <w:sdtPr>
                <w:alias w:val="5 p."/>
                <w:tag w:val="part_f2afc287642d4bba870feda6e1ef3731"/>
                <w:lock w:val="sdtLocked"/>
                <w:richText/>
              </w:sdtPr>
              <w:sdtContent>
                <w:p>
                  <w:pPr>
                    <w:spacing w:line="264" w:lineRule="auto"/>
                    <w:ind w:firstLine="720"/>
                    <w:jc w:val="both"/>
                    <w:rPr>
                      <w:szCs w:val="24"/>
                    </w:rPr>
                  </w:pPr>
                  <w:sdt>
                    <w:sdtPr>
                      <w:alias w:val="Numeris"/>
                      <w:tag w:val="nr_f2afc287642d4bba870feda6e1ef3731"/>
                      <w:lock w:val="sdtLocked"/>
                      <w:richText/>
                    </w:sdtPr>
                    <w:sdtContent>
                      <w:r>
                        <w:rPr>
                          <w:szCs w:val="24"/>
                        </w:rPr>
                        <w:t>5</w:t>
                      </w:r>
                    </w:sdtContent>
                  </w:sdt>
                  <w:r>
                    <w:rPr>
                      <w:szCs w:val="24"/>
                    </w:rPr>
                    <w:t>. Gyvūnų laikytojai privalo:</w:t>
                  </w:r>
                </w:p>
                <w:sdt>
                  <w:sdtPr>
                    <w:alias w:val="5.1 p."/>
                    <w:tag w:val="part_2a1263e8ed064ef3962219b3b9d0ca35"/>
                    <w:lock w:val="sdtLocked"/>
                    <w:richText/>
                  </w:sdtPr>
                  <w:sdtContent>
                    <w:p>
                      <w:pPr>
                        <w:spacing w:line="264" w:lineRule="auto"/>
                        <w:ind w:firstLine="720"/>
                        <w:jc w:val="both"/>
                        <w:rPr>
                          <w:szCs w:val="24"/>
                          <w:lang w:eastAsia="lt-LT"/>
                        </w:rPr>
                      </w:pPr>
                      <w:sdt>
                        <w:sdtPr>
                          <w:alias w:val="Numeris"/>
                          <w:tag w:val="nr_2a1263e8ed064ef3962219b3b9d0ca35"/>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93d52a77b5864c5093a6cd363d17e19b"/>
                    <w:lock w:val="sdtLocked"/>
                    <w:richText/>
                  </w:sdtPr>
                  <w:sdtContent>
                    <w:p>
                      <w:pPr>
                        <w:spacing w:line="264" w:lineRule="auto"/>
                        <w:ind w:firstLine="720"/>
                        <w:jc w:val="both"/>
                        <w:rPr>
                          <w:szCs w:val="24"/>
                          <w:lang w:eastAsia="lt-LT"/>
                        </w:rPr>
                      </w:pPr>
                      <w:sdt>
                        <w:sdtPr>
                          <w:alias w:val="Numeris"/>
                          <w:tag w:val="nr_93d52a77b5864c5093a6cd363d17e19b"/>
                          <w:lock w:val="sdtLocked"/>
                          <w:richText/>
                        </w:sdtPr>
                        <w:sdtContent>
                          <w:r>
                            <w:rPr>
                              <w:szCs w:val="24"/>
                              <w:lang w:eastAsia="lt-LT"/>
                            </w:rPr>
                            <w:t>5.2</w:t>
                          </w:r>
                        </w:sdtContent>
                      </w:sdt>
                      <w:r>
                        <w:rPr>
                          <w:szCs w:val="24"/>
                          <w:lang w:eastAsia="lt-LT"/>
                        </w:rPr>
                        <w:t>. nuolat rūpintis gyvūnų sveikata;</w:t>
                      </w:r>
                    </w:p>
                  </w:sdtContent>
                </w:sdt>
                <w:sdt>
                  <w:sdtPr>
                    <w:alias w:val="5.3 p."/>
                    <w:tag w:val="part_779e07237a764b66aa21480a05a90042"/>
                    <w:lock w:val="sdtLocked"/>
                    <w:richText/>
                  </w:sdtPr>
                  <w:sdtContent>
                    <w:p>
                      <w:pPr>
                        <w:spacing w:line="264" w:lineRule="auto"/>
                        <w:ind w:firstLine="720"/>
                        <w:jc w:val="both"/>
                        <w:rPr>
                          <w:szCs w:val="24"/>
                          <w:lang w:eastAsia="lt-LT"/>
                        </w:rPr>
                      </w:pPr>
                      <w:sdt>
                        <w:sdtPr>
                          <w:alias w:val="Numeris"/>
                          <w:tag w:val="nr_779e07237a764b66aa21480a05a90042"/>
                          <w:lock w:val="sdtLocked"/>
                          <w:richText/>
                        </w:sdtPr>
                        <w:sdtContent>
                          <w:r>
                            <w:rPr>
                              <w:szCs w:val="24"/>
                              <w:lang w:eastAsia="lt-LT"/>
                            </w:rPr>
                            <w:t>5.3</w:t>
                          </w:r>
                        </w:sdtContent>
                      </w:sdt>
                      <w:r>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0c89324ea8484df0b57c549d9e61203b"/>
                    <w:lock w:val="sdtLocked"/>
                    <w:richText/>
                  </w:sdtPr>
                  <w:sdtContent>
                    <w:p>
                      <w:pPr>
                        <w:spacing w:line="264" w:lineRule="auto"/>
                        <w:ind w:firstLine="720"/>
                        <w:jc w:val="both"/>
                        <w:rPr>
                          <w:szCs w:val="24"/>
                        </w:rPr>
                      </w:pPr>
                      <w:sdt>
                        <w:sdtPr>
                          <w:alias w:val="Numeris"/>
                          <w:tag w:val="nr_0c89324ea8484df0b57c549d9e61203b"/>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3258aa17dac94915a12527bbb480e4b2"/>
                    <w:lock w:val="sdtLocked"/>
                    <w:richText/>
                  </w:sdtPr>
                  <w:sdtContent>
                    <w:p>
                      <w:pPr>
                        <w:spacing w:line="264" w:lineRule="auto"/>
                        <w:ind w:firstLine="720"/>
                        <w:jc w:val="both"/>
                        <w:rPr>
                          <w:szCs w:val="24"/>
                          <w:lang w:eastAsia="lt-LT"/>
                        </w:rPr>
                      </w:pPr>
                      <w:sdt>
                        <w:sdtPr>
                          <w:alias w:val="Numeris"/>
                          <w:tag w:val="nr_3258aa17dac94915a12527bbb480e4b2"/>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b32dec64f5da4cd9ba5543733356a37c"/>
                <w:lock w:val="sdtLocked"/>
                <w:richText/>
              </w:sdtPr>
              <w:sdtContent>
                <w:p>
                  <w:pPr>
                    <w:spacing w:line="264" w:lineRule="auto"/>
                    <w:ind w:firstLine="720"/>
                    <w:jc w:val="both"/>
                    <w:rPr>
                      <w:szCs w:val="24"/>
                    </w:rPr>
                  </w:pPr>
                  <w:sdt>
                    <w:sdtPr>
                      <w:alias w:val="Numeris"/>
                      <w:tag w:val="nr_b32dec64f5da4cd9ba5543733356a37c"/>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73bb60292e9a471093c86b8cdcab6764"/>
                <w:lock w:val="sdtLocked"/>
                <w:richText/>
              </w:sdtPr>
              <w:sdtContent>
                <w:p>
                  <w:pPr>
                    <w:spacing w:line="264" w:lineRule="auto"/>
                    <w:ind w:firstLine="720"/>
                    <w:jc w:val="both"/>
                    <w:rPr>
                      <w:szCs w:val="24"/>
                    </w:rPr>
                  </w:pPr>
                  <w:sdt>
                    <w:sdtPr>
                      <w:alias w:val="Numeris"/>
                      <w:tag w:val="nr_73bb60292e9a471093c86b8cdcab6764"/>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b86bbae1a0a34a1393881dcf04bf30c4"/>
                <w:lock w:val="sdtLocked"/>
                <w:richText/>
              </w:sdtPr>
              <w:sdtContent>
                <w:p>
                  <w:pPr>
                    <w:spacing w:line="264" w:lineRule="auto"/>
                    <w:ind w:firstLine="720"/>
                    <w:jc w:val="both"/>
                    <w:rPr>
                      <w:szCs w:val="24"/>
                    </w:rPr>
                  </w:pPr>
                  <w:sdt>
                    <w:sdtPr>
                      <w:alias w:val="Numeris"/>
                      <w:tag w:val="nr_b86bbae1a0a34a1393881dcf04bf30c4"/>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1f751d801e574df9a3954da48765dbf3"/>
                <w:lock w:val="sdtLocked"/>
                <w:richText/>
              </w:sdtPr>
              <w:sdtContent>
                <w:p>
                  <w:pPr>
                    <w:spacing w:line="264" w:lineRule="auto"/>
                    <w:ind w:firstLine="720"/>
                    <w:jc w:val="both"/>
                    <w:rPr>
                      <w:szCs w:val="24"/>
                    </w:rPr>
                  </w:pPr>
                  <w:sdt>
                    <w:sdtPr>
                      <w:alias w:val="Numeris"/>
                      <w:tag w:val="nr_1f751d801e574df9a3954da48765dbf3"/>
                      <w:lock w:val="sdtLocked"/>
                      <w:richText/>
                    </w:sdtPr>
                    <w:sdtContent>
                      <w:r>
                        <w:rPr>
                          <w:szCs w:val="24"/>
                        </w:rPr>
                        <w:t>9</w:t>
                      </w:r>
                    </w:sdtContent>
                  </w:sdt>
                  <w:r>
                    <w:rPr>
                      <w:szCs w:val="24"/>
                    </w:rPr>
                    <w:t>. Draudžiama:</w:t>
                  </w:r>
                </w:p>
                <w:sdt>
                  <w:sdtPr>
                    <w:alias w:val="9.1 p."/>
                    <w:tag w:val="part_2143e0a36f9e4b71b1089466c7997660"/>
                    <w:lock w:val="sdtLocked"/>
                    <w:richText/>
                  </w:sdtPr>
                  <w:sdtContent>
                    <w:p>
                      <w:pPr>
                        <w:spacing w:line="264" w:lineRule="auto"/>
                        <w:ind w:firstLine="720"/>
                        <w:jc w:val="both"/>
                        <w:rPr>
                          <w:szCs w:val="24"/>
                        </w:rPr>
                      </w:pPr>
                      <w:sdt>
                        <w:sdtPr>
                          <w:alias w:val="Numeris"/>
                          <w:tag w:val="nr_2143e0a36f9e4b71b1089466c7997660"/>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0f7423ddd2524fcf93d9fd53dc5c00a9"/>
                    <w:lock w:val="sdtLocked"/>
                    <w:richText/>
                  </w:sdtPr>
                  <w:sdtContent>
                    <w:p>
                      <w:pPr>
                        <w:spacing w:line="264" w:lineRule="auto"/>
                        <w:ind w:firstLine="720"/>
                        <w:jc w:val="both"/>
                        <w:rPr>
                          <w:szCs w:val="24"/>
                        </w:rPr>
                      </w:pPr>
                      <w:sdt>
                        <w:sdtPr>
                          <w:alias w:val="Numeris"/>
                          <w:tag w:val="nr_0f7423ddd2524fcf93d9fd53dc5c00a9"/>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w:t>
                      </w:r>
                      <w:r>
                        <w:rPr>
                          <w:bCs/>
                          <w:szCs w:val="24"/>
                        </w:rPr>
                        <w:t xml:space="preserve">avyzdinės bešeimininkių kačių kastravimo programos </w:t>
                      </w:r>
                      <w:r>
                        <w:rPr>
                          <w:szCs w:val="24"/>
                        </w:rPr>
                        <w:t>forma pateikta 1 priede) vykdantys asmenys gali šerti bešeimininkes kates tik Savivaldybės administracijos Saugaus miesto departamento (toliau – Saugaus miesto departamentas) nustatytose vietose ir vietose, kurias iki Taisyklių įsigaliojimo nustatė seniūnijos;</w:t>
                      </w:r>
                    </w:p>
                  </w:sdtContent>
                </w:sdt>
                <w:sdt>
                  <w:sdtPr>
                    <w:alias w:val="9.3 p."/>
                    <w:tag w:val="part_0baf0be1bf5b4ba2ab142b063a33e6c5"/>
                    <w:lock w:val="sdtLocked"/>
                    <w:richText/>
                  </w:sdtPr>
                  <w:sdtContent>
                    <w:p>
                      <w:pPr>
                        <w:spacing w:line="264" w:lineRule="auto"/>
                        <w:ind w:firstLine="720"/>
                        <w:jc w:val="both"/>
                        <w:rPr>
                          <w:szCs w:val="24"/>
                        </w:rPr>
                      </w:pPr>
                      <w:sdt>
                        <w:sdtPr>
                          <w:alias w:val="Numeris"/>
                          <w:tag w:val="nr_0baf0be1bf5b4ba2ab142b063a33e6c5"/>
                          <w:lock w:val="sdtLocked"/>
                          <w:richText/>
                        </w:sdtPr>
                        <w:sdtContent>
                          <w:r>
                            <w:rPr>
                              <w:szCs w:val="24"/>
                            </w:rPr>
                            <w:t>9.3</w:t>
                          </w:r>
                        </w:sdtContent>
                      </w:sdt>
                      <w:r>
                        <w:rPr>
                          <w:szCs w:val="24"/>
                        </w:rPr>
                        <w:t>. maudyti, prausti gyvūnus fontanuose, šaltiniuose, o viešuosiuose uždaruose vandens telkiniuose, upėse – nustatytu maudymosi sezono metu;</w:t>
                      </w:r>
                    </w:p>
                  </w:sdtContent>
                </w:sdt>
                <w:sdt>
                  <w:sdtPr>
                    <w:alias w:val="9.4 p."/>
                    <w:tag w:val="part_4b4d1bb819ff4de2b41fc72c68a4d30e"/>
                    <w:lock w:val="sdtLocked"/>
                    <w:richText/>
                  </w:sdtPr>
                  <w:sdtContent>
                    <w:p>
                      <w:pPr>
                        <w:spacing w:line="264" w:lineRule="auto"/>
                        <w:ind w:firstLine="720"/>
                        <w:jc w:val="both"/>
                        <w:rPr>
                          <w:szCs w:val="24"/>
                        </w:rPr>
                      </w:pPr>
                      <w:sdt>
                        <w:sdtPr>
                          <w:alias w:val="Numeris"/>
                          <w:tag w:val="nr_4b4d1bb819ff4de2b41fc72c68a4d30e"/>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a8a7c04f564f4f348a691fdc9e995242"/>
                    <w:lock w:val="sdtLocked"/>
                    <w:richText/>
                  </w:sdtPr>
                  <w:sdtContent>
                    <w:p>
                      <w:pPr>
                        <w:spacing w:line="264" w:lineRule="auto"/>
                        <w:ind w:firstLine="720"/>
                        <w:jc w:val="both"/>
                        <w:rPr>
                          <w:szCs w:val="24"/>
                        </w:rPr>
                      </w:pPr>
                      <w:sdt>
                        <w:sdtPr>
                          <w:alias w:val="Numeris"/>
                          <w:tag w:val="nr_a8a7c04f564f4f348a691fdc9e995242"/>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a3f7cd80daf64cb2a4a6a12ec84b3cd3"/>
                    <w:lock w:val="sdtLocked"/>
                    <w:richText/>
                  </w:sdtPr>
                  <w:sdtContent>
                    <w:p>
                      <w:pPr>
                        <w:spacing w:line="264" w:lineRule="auto"/>
                        <w:ind w:firstLine="720"/>
                        <w:jc w:val="both"/>
                        <w:rPr>
                          <w:szCs w:val="24"/>
                        </w:rPr>
                      </w:pPr>
                      <w:sdt>
                        <w:sdtPr>
                          <w:alias w:val="Numeris"/>
                          <w:tag w:val="nr_a3f7cd80daf64cb2a4a6a12ec84b3cd3"/>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649497dea11e493997e9bc8d3b6dce9a"/>
                    <w:lock w:val="sdtLocked"/>
                    <w:richText/>
                  </w:sdtPr>
                  <w:sdtContent>
                    <w:p>
                      <w:pPr>
                        <w:spacing w:line="264" w:lineRule="auto"/>
                        <w:ind w:firstLine="720"/>
                        <w:jc w:val="both"/>
                        <w:rPr>
                          <w:szCs w:val="24"/>
                        </w:rPr>
                      </w:pPr>
                      <w:sdt>
                        <w:sdtPr>
                          <w:alias w:val="Numeris"/>
                          <w:tag w:val="nr_649497dea11e493997e9bc8d3b6dce9a"/>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suderintas bešeimininkių kačių kastravimo programas arba suderintoje bešeimininkių kačių kastravimo programos vykdymo vietoje įrengiama būda (slėptuvė) pagal Savivaldybės gyvūnų globos ir apsaugos komisijos suderintą tipinį būdos (slėptuvės) projektą.</w:t>
                      </w:r>
                    </w:p>
                  </w:sdtContent>
                </w:sdt>
              </w:sdtContent>
            </w:sdt>
            <w:sdt>
              <w:sdtPr>
                <w:alias w:val="10 p."/>
                <w:tag w:val="part_6e02ab67b73d4bf4a81168e995d1acf0"/>
                <w:lock w:val="sdtLocked"/>
                <w:richText/>
              </w:sdtPr>
              <w:sdtContent>
                <w:p>
                  <w:pPr>
                    <w:spacing w:line="264" w:lineRule="auto"/>
                    <w:ind w:firstLine="720"/>
                    <w:jc w:val="both"/>
                    <w:rPr>
                      <w:szCs w:val="24"/>
                    </w:rPr>
                  </w:pPr>
                  <w:sdt>
                    <w:sdtPr>
                      <w:alias w:val="Numeris"/>
                      <w:tag w:val="nr_6e02ab67b73d4bf4a81168e995d1acf0"/>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dc3872f88d8742bf90ff632a4fe0ec1e"/>
                <w:lock w:val="sdtLocked"/>
                <w:richText/>
              </w:sdtPr>
              <w:sdtContent>
                <w:p>
                  <w:pPr>
                    <w:spacing w:line="264" w:lineRule="auto"/>
                    <w:ind w:firstLine="720"/>
                    <w:jc w:val="both"/>
                    <w:rPr>
                      <w:szCs w:val="24"/>
                    </w:rPr>
                  </w:pPr>
                  <w:sdt>
                    <w:sdtPr>
                      <w:alias w:val="Numeris"/>
                      <w:tag w:val="nr_dc3872f88d8742bf90ff632a4fe0ec1e"/>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4913555252b6427f93639c71c3992fb0"/>
                <w:lock w:val="sdtLocked"/>
                <w:richText/>
              </w:sdtPr>
              <w:sdtContent>
                <w:p>
                  <w:pPr>
                    <w:spacing w:line="264" w:lineRule="auto"/>
                    <w:ind w:firstLine="720"/>
                    <w:jc w:val="both"/>
                    <w:rPr>
                      <w:szCs w:val="24"/>
                    </w:rPr>
                  </w:pPr>
                  <w:sdt>
                    <w:sdtPr>
                      <w:alias w:val="Numeris"/>
                      <w:tag w:val="nr_4913555252b6427f93639c71c3992fb0"/>
                      <w:lock w:val="sdtLocked"/>
                      <w:richText/>
                    </w:sdtPr>
                    <w:sdtContent>
                      <w:r>
                        <w:rPr>
                          <w:szCs w:val="24"/>
                        </w:rPr>
                        <w:t>12</w:t>
                      </w:r>
                    </w:sdtContent>
                  </w:sdt>
                  <w:r>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9788ebe2ac584af3a0d4c46164361eb7"/>
                <w:lock w:val="sdtLocked"/>
                <w:richText/>
              </w:sdtPr>
              <w:sdtContent>
                <w:p>
                  <w:pPr>
                    <w:spacing w:line="264" w:lineRule="auto"/>
                    <w:ind w:firstLine="720"/>
                    <w:jc w:val="both"/>
                    <w:rPr>
                      <w:szCs w:val="24"/>
                    </w:rPr>
                  </w:pPr>
                  <w:sdt>
                    <w:sdtPr>
                      <w:alias w:val="Numeris"/>
                      <w:tag w:val="nr_9788ebe2ac584af3a0d4c46164361eb7"/>
                      <w:lock w:val="sdtLocked"/>
                      <w:richText/>
                    </w:sdtPr>
                    <w:sdtContent>
                      <w:r>
                        <w:rPr>
                          <w:szCs w:val="24"/>
                        </w:rPr>
                        <w:t>13</w:t>
                      </w:r>
                    </w:sdtContent>
                  </w:sdt>
                  <w:r>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79f95affb95c43f1b9813255744e51f6"/>
                <w:lock w:val="sdtLocked"/>
                <w:richText/>
              </w:sdtPr>
              <w:sdtContent>
                <w:p>
                  <w:pPr>
                    <w:spacing w:line="264" w:lineRule="auto"/>
                    <w:ind w:firstLine="720"/>
                    <w:jc w:val="both"/>
                    <w:rPr>
                      <w:color w:val="000000"/>
                      <w:szCs w:val="24"/>
                    </w:rPr>
                  </w:pPr>
                  <w:sdt>
                    <w:sdtPr>
                      <w:alias w:val="Numeris"/>
                      <w:tag w:val="nr_79f95affb95c43f1b9813255744e51f6"/>
                      <w:lock w:val="sdtLocked"/>
                      <w:richText/>
                    </w:sdtPr>
                    <w:sdtContent>
                      <w:r>
                        <w:rPr>
                          <w:color w:val="000000"/>
                          <w:szCs w:val="24"/>
                        </w:rPr>
                        <w:t>14</w:t>
                      </w:r>
                    </w:sdtContent>
                  </w:sdt>
                  <w:r>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df57a9a26fe947a9b3f4cc66abcd9f15"/>
                <w:lock w:val="sdtLocked"/>
                <w:richText/>
              </w:sdtPr>
              <w:sdtContent>
                <w:p>
                  <w:pPr>
                    <w:spacing w:line="264" w:lineRule="auto"/>
                    <w:ind w:firstLine="720"/>
                    <w:jc w:val="both"/>
                    <w:rPr>
                      <w:color w:val="000000"/>
                      <w:szCs w:val="24"/>
                    </w:rPr>
                  </w:pPr>
                  <w:sdt>
                    <w:sdtPr>
                      <w:alias w:val="Numeris"/>
                      <w:tag w:val="nr_df57a9a26fe947a9b3f4cc66abcd9f15"/>
                      <w:lock w:val="sdtLocked"/>
                      <w:richText/>
                    </w:sdtPr>
                    <w:sdtContent>
                      <w:r>
                        <w:rPr>
                          <w:szCs w:val="24"/>
                        </w:rPr>
                        <w:t>15</w:t>
                      </w:r>
                    </w:sdtContent>
                  </w:sdt>
                  <w:r>
                    <w:rPr>
                      <w:szCs w:val="24"/>
                    </w:rPr>
                    <w:t xml:space="preserve">. </w:t>
                  </w:r>
                  <w:r>
                    <w:rPr>
                      <w:color w:val="000000"/>
                      <w:szCs w:val="24"/>
                    </w:rPr>
                    <w:t>Savininkai, laikantys gyvūnus pasipelnymo tikslais, turi įstatymų nustatyta tvarka įregistruoti savo veiklą ir turėti reikiamus leidimus.</w:t>
                  </w:r>
                </w:p>
                <w:p>
                  <w:pPr>
                    <w:spacing w:line="264" w:lineRule="auto"/>
                    <w:jc w:val="both"/>
                    <w:rPr>
                      <w:caps/>
                      <w:szCs w:val="24"/>
                    </w:rPr>
                  </w:pPr>
                </w:p>
              </w:sdtContent>
            </w:sdt>
          </w:sdtContent>
        </w:sdt>
        <w:sdt>
          <w:sdtPr>
            <w:alias w:val="skyrius"/>
            <w:tag w:val="part_80dbce9c85e449e988d530d37b5399eb"/>
            <w:lock w:val="sdtLocked"/>
            <w:richText/>
          </w:sdtPr>
          <w:sdtContent>
            <w:p>
              <w:pPr>
                <w:spacing w:line="264" w:lineRule="auto"/>
                <w:jc w:val="center"/>
                <w:rPr>
                  <w:szCs w:val="24"/>
                </w:rPr>
              </w:pPr>
              <w:sdt>
                <w:sdtPr>
                  <w:alias w:val="Numeris"/>
                  <w:tag w:val="nr_80dbce9c85e449e988d530d37b5399eb"/>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80dbce9c85e449e988d530d37b5399eb"/>
                  <w:lock w:val="sdtLocked"/>
                  <w:richText/>
                </w:sdtPr>
                <w:sdtContent>
                  <w:r>
                    <w:rPr>
                      <w:b/>
                      <w:caps/>
                      <w:szCs w:val="24"/>
                      <w:lang w:eastAsia="lt-LT"/>
                    </w:rPr>
                    <w:t>Šunų, kačių LAIKYMo reikalavimai</w:t>
                  </w:r>
                </w:sdtContent>
              </w:sdt>
            </w:p>
            <w:p>
              <w:pPr>
                <w:jc w:val="both"/>
                <w:rPr>
                  <w:szCs w:val="24"/>
                </w:rPr>
              </w:pPr>
            </w:p>
            <w:sdt>
              <w:sdtPr>
                <w:alias w:val="16 p."/>
                <w:tag w:val="part_22c3d150b3714b1c926bdedb8abc2692"/>
                <w:lock w:val="sdtLocked"/>
                <w:richText/>
              </w:sdtPr>
              <w:sdtContent>
                <w:p>
                  <w:pPr>
                    <w:spacing w:line="264" w:lineRule="auto"/>
                    <w:ind w:firstLine="720"/>
                    <w:jc w:val="both"/>
                    <w:rPr>
                      <w:szCs w:val="24"/>
                    </w:rPr>
                  </w:pPr>
                  <w:sdt>
                    <w:sdtPr>
                      <w:alias w:val="Numeris"/>
                      <w:tag w:val="nr_22c3d150b3714b1c926bdedb8abc2692"/>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ef24f16d713f4b0e866fce06ec841d34"/>
                <w:lock w:val="sdtLocked"/>
                <w:richText/>
              </w:sdtPr>
              <w:sdtContent>
                <w:p>
                  <w:pPr>
                    <w:spacing w:line="264" w:lineRule="auto"/>
                    <w:ind w:firstLine="720"/>
                    <w:jc w:val="both"/>
                    <w:rPr>
                      <w:szCs w:val="24"/>
                    </w:rPr>
                  </w:pPr>
                  <w:sdt>
                    <w:sdtPr>
                      <w:alias w:val="Numeris"/>
                      <w:tag w:val="nr_ef24f16d713f4b0e866fce06ec841d34"/>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011a2b9f9fc44a8982aa7a01d5220d92"/>
                <w:lock w:val="sdtLocked"/>
                <w:richText/>
              </w:sdtPr>
              <w:sdtContent>
                <w:p>
                  <w:pPr>
                    <w:spacing w:line="264" w:lineRule="auto"/>
                    <w:ind w:firstLine="720"/>
                    <w:jc w:val="both"/>
                    <w:rPr>
                      <w:color w:val="000000"/>
                      <w:szCs w:val="24"/>
                    </w:rPr>
                  </w:pPr>
                  <w:sdt>
                    <w:sdtPr>
                      <w:alias w:val="Numeris"/>
                      <w:tag w:val="nr_011a2b9f9fc44a8982aa7a01d5220d92"/>
                      <w:lock w:val="sdtLocked"/>
                      <w:richText/>
                    </w:sdtPr>
                    <w:sdtContent>
                      <w:r>
                        <w:rPr>
                          <w:color w:val="000000"/>
                          <w:szCs w:val="24"/>
                        </w:rPr>
                        <w:t>18</w:t>
                      </w:r>
                    </w:sdtContent>
                  </w:sdt>
                  <w:r>
                    <w:rPr>
                      <w:color w:val="000000"/>
                      <w:szCs w:val="24"/>
                    </w:rPr>
                    <w:t>. Šunis, kates laikyti draudžiama:</w:t>
                  </w:r>
                </w:p>
                <w:sdt>
                  <w:sdtPr>
                    <w:alias w:val="18.1 p."/>
                    <w:tag w:val="part_c3cb4c2adafd40a4bc53fa7de007987e"/>
                    <w:lock w:val="sdtLocked"/>
                    <w:richText/>
                  </w:sdtPr>
                  <w:sdtContent>
                    <w:p>
                      <w:pPr>
                        <w:spacing w:line="264" w:lineRule="auto"/>
                        <w:ind w:firstLine="720"/>
                        <w:jc w:val="both"/>
                        <w:rPr>
                          <w:color w:val="000000"/>
                          <w:szCs w:val="24"/>
                        </w:rPr>
                      </w:pPr>
                      <w:sdt>
                        <w:sdtPr>
                          <w:alias w:val="Numeris"/>
                          <w:tag w:val="nr_c3cb4c2adafd40a4bc53fa7de007987e"/>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5a38df8331394cc0bb44d2e7c67c9043"/>
                    <w:lock w:val="sdtLocked"/>
                    <w:richText/>
                  </w:sdtPr>
                  <w:sdtContent>
                    <w:p>
                      <w:pPr>
                        <w:spacing w:line="264" w:lineRule="auto"/>
                        <w:ind w:firstLine="720"/>
                        <w:jc w:val="both"/>
                        <w:rPr>
                          <w:color w:val="000000"/>
                          <w:szCs w:val="24"/>
                        </w:rPr>
                      </w:pPr>
                      <w:sdt>
                        <w:sdtPr>
                          <w:alias w:val="Numeris"/>
                          <w:tag w:val="nr_5a38df8331394cc0bb44d2e7c67c904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f9bed9c3bfb94ef5a6d7f2a72347b7e9"/>
                <w:lock w:val="sdtLocked"/>
                <w:richText/>
              </w:sdtPr>
              <w:sdtContent>
                <w:p>
                  <w:pPr>
                    <w:spacing w:line="264" w:lineRule="auto"/>
                    <w:ind w:firstLine="720"/>
                    <w:jc w:val="both"/>
                    <w:rPr>
                      <w:szCs w:val="24"/>
                    </w:rPr>
                  </w:pPr>
                  <w:sdt>
                    <w:sdtPr>
                      <w:alias w:val="Numeris"/>
                      <w:tag w:val="nr_f9bed9c3bfb94ef5a6d7f2a72347b7e9"/>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fe6f0eba08c94f51b211176ae3de1211"/>
                <w:lock w:val="sdtLocked"/>
                <w:richText/>
              </w:sdtPr>
              <w:sdtContent>
                <w:p>
                  <w:pPr>
                    <w:spacing w:line="264" w:lineRule="auto"/>
                    <w:ind w:firstLine="720"/>
                    <w:jc w:val="both"/>
                    <w:rPr>
                      <w:szCs w:val="24"/>
                    </w:rPr>
                  </w:pPr>
                  <w:sdt>
                    <w:sdtPr>
                      <w:alias w:val="Numeris"/>
                      <w:tag w:val="nr_fe6f0eba08c94f51b211176ae3de1211"/>
                      <w:lock w:val="sdtLocked"/>
                      <w:richText/>
                    </w:sdtPr>
                    <w:sdtContent>
                      <w:r>
                        <w:rPr>
                          <w:szCs w:val="24"/>
                        </w:rPr>
                        <w:t>20</w:t>
                      </w:r>
                    </w:sdtContent>
                  </w:sdt>
                  <w:r>
                    <w:rPr>
                      <w:szCs w:val="24"/>
                    </w:rPr>
                    <w:t>. Uždarose rakinamose patalpose, sandėliuose, ūkiniuose ir kituose pastatuose šunys gali būti laikomi palaidi. Prie įėjimo į tokias patalpas, išskyrus gyvenamąsias, aiškiai matomoje</w:t>
                  </w:r>
                  <w:r>
                    <w:rPr>
                      <w:b/>
                      <w:szCs w:val="24"/>
                    </w:rPr>
                    <w:t xml:space="preserve"> </w:t>
                  </w:r>
                  <w:r>
                    <w:rPr>
                      <w:szCs w:val="24"/>
                    </w:rPr>
                    <w:t>vietoje turi būti pakabintas įspėjamasis ženklas su užrašu „Palaidas šuo“.</w:t>
                  </w:r>
                </w:p>
              </w:sdtContent>
            </w:sdt>
            <w:sdt>
              <w:sdtPr>
                <w:alias w:val="21 p."/>
                <w:tag w:val="part_375f1fa1cc9c405e8c0513c8912ee2c9"/>
                <w:lock w:val="sdtLocked"/>
                <w:richText/>
              </w:sdtPr>
              <w:sdtContent>
                <w:p>
                  <w:pPr>
                    <w:spacing w:line="264" w:lineRule="auto"/>
                    <w:ind w:firstLine="720"/>
                    <w:jc w:val="both"/>
                    <w:rPr>
                      <w:szCs w:val="24"/>
                    </w:rPr>
                  </w:pPr>
                  <w:sdt>
                    <w:sdtPr>
                      <w:alias w:val="Numeris"/>
                      <w:tag w:val="nr_375f1fa1cc9c405e8c0513c8912ee2c9"/>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6e2ffe7a9bd34b93afb2a2b4eac2d407"/>
                <w:lock w:val="sdtLocked"/>
                <w:richText/>
              </w:sdtPr>
              <w:sdtContent>
                <w:p>
                  <w:pPr>
                    <w:spacing w:line="264" w:lineRule="auto"/>
                    <w:ind w:firstLine="720"/>
                    <w:jc w:val="both"/>
                    <w:rPr>
                      <w:szCs w:val="24"/>
                    </w:rPr>
                  </w:pPr>
                  <w:sdt>
                    <w:sdtPr>
                      <w:alias w:val="Numeris"/>
                      <w:tag w:val="nr_6e2ffe7a9bd34b93afb2a2b4eac2d40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a94b4cd103a348e9b8e06305baf7f0eb"/>
                    <w:lock w:val="sdtLocked"/>
                    <w:richText/>
                  </w:sdtPr>
                  <w:sdtContent>
                    <w:p>
                      <w:pPr>
                        <w:spacing w:line="264" w:lineRule="auto"/>
                        <w:ind w:firstLine="720"/>
                        <w:jc w:val="both"/>
                        <w:rPr>
                          <w:szCs w:val="24"/>
                        </w:rPr>
                      </w:pPr>
                      <w:sdt>
                        <w:sdtPr>
                          <w:alias w:val="Numeris"/>
                          <w:tag w:val="nr_a94b4cd103a348e9b8e06305baf7f0eb"/>
                          <w:lock w:val="sdtLocked"/>
                          <w:richText/>
                        </w:sdtPr>
                        <w:sdtContent>
                          <w:r>
                            <w:rPr>
                              <w:szCs w:val="24"/>
                            </w:rPr>
                            <w:t>22.1</w:t>
                          </w:r>
                        </w:sdtContent>
                      </w:sdt>
                      <w:r>
                        <w:rPr>
                          <w:szCs w:val="24"/>
                        </w:rPr>
                        <w:t>. leidžiama laikyti neribotą skaičių kastruotų šunų ir kačių, nekastruotų šuniukų ir kačiukų iki 6 mėnesių vadas;</w:t>
                      </w:r>
                    </w:p>
                  </w:sdtContent>
                </w:sdt>
                <w:sdt>
                  <w:sdtPr>
                    <w:alias w:val="22.2 p."/>
                    <w:tag w:val="part_2889ede371244d099d59ff96fc04a142"/>
                    <w:lock w:val="sdtLocked"/>
                    <w:richText/>
                  </w:sdtPr>
                  <w:sdtContent>
                    <w:p>
                      <w:pPr>
                        <w:spacing w:line="264" w:lineRule="auto"/>
                        <w:ind w:firstLine="720"/>
                        <w:jc w:val="both"/>
                        <w:rPr>
                          <w:szCs w:val="24"/>
                        </w:rPr>
                      </w:pPr>
                      <w:sdt>
                        <w:sdtPr>
                          <w:alias w:val="Numeris"/>
                          <w:tag w:val="nr_2889ede371244d099d59ff96fc04a142"/>
                          <w:lock w:val="sdtLocked"/>
                          <w:richText/>
                        </w:sdtPr>
                        <w:sdtContent>
                          <w:r>
                            <w:rPr>
                              <w:szCs w:val="24"/>
                            </w:rPr>
                            <w:t>22.2</w:t>
                          </w:r>
                        </w:sdtContent>
                      </w:sdt>
                      <w:r>
                        <w:rPr>
                          <w:szCs w:val="24"/>
                        </w:rPr>
                        <w:t>. draudžiama laikyti:</w:t>
                      </w:r>
                    </w:p>
                    <w:sdt>
                      <w:sdtPr>
                        <w:alias w:val="22.2.1 p."/>
                        <w:tag w:val="part_a12091e6e03d40a7b73a3b80616e458b"/>
                        <w:lock w:val="sdtLocked"/>
                        <w:richText/>
                      </w:sdtPr>
                      <w:sdtContent>
                        <w:p>
                          <w:pPr>
                            <w:spacing w:line="264" w:lineRule="auto"/>
                            <w:ind w:firstLine="720"/>
                            <w:jc w:val="both"/>
                            <w:rPr>
                              <w:szCs w:val="24"/>
                            </w:rPr>
                          </w:pPr>
                          <w:sdt>
                            <w:sdtPr>
                              <w:alias w:val="Numeris"/>
                              <w:tag w:val="nr_a12091e6e03d40a7b73a3b80616e458b"/>
                              <w:lock w:val="sdtLocked"/>
                              <w:richText/>
                            </w:sdtPr>
                            <w:sdtContent>
                              <w:r>
                                <w:rPr>
                                  <w:szCs w:val="24"/>
                                </w:rPr>
                                <w:t>22.2.1</w:t>
                              </w:r>
                            </w:sdtContent>
                          </w:sdt>
                          <w:r>
                            <w:rPr>
                              <w:szCs w:val="24"/>
                            </w:rPr>
                            <w:t>. daugiau kaip du nekastruotus gyvūnus (šunis, kates);</w:t>
                          </w:r>
                        </w:p>
                      </w:sdtContent>
                    </w:sdt>
                    <w:sdt>
                      <w:sdtPr>
                        <w:alias w:val="22.2.2 p."/>
                        <w:tag w:val="part_8027fca0f1a34957a6f45e9fb81133bc"/>
                        <w:lock w:val="sdtLocked"/>
                        <w:richText/>
                      </w:sdtPr>
                      <w:sdtContent>
                        <w:p>
                          <w:pPr>
                            <w:spacing w:line="264" w:lineRule="auto"/>
                            <w:ind w:firstLine="720"/>
                            <w:jc w:val="both"/>
                            <w:rPr>
                              <w:szCs w:val="24"/>
                            </w:rPr>
                          </w:pPr>
                          <w:sdt>
                            <w:sdtPr>
                              <w:alias w:val="Numeris"/>
                              <w:tag w:val="nr_8027fca0f1a34957a6f45e9fb81133bc"/>
                              <w:lock w:val="sdtLocked"/>
                              <w:richText/>
                            </w:sdtPr>
                            <w:sdtContent>
                              <w:r>
                                <w:rPr>
                                  <w:szCs w:val="24"/>
                                </w:rPr>
                                <w:t>22.2.2</w:t>
                              </w:r>
                            </w:sdtContent>
                          </w:sdt>
                          <w:r>
                            <w:rPr>
                              <w:szCs w:val="24"/>
                            </w:rPr>
                            <w:t>. du nekastruotus tos pačios rūšies, bet skirtingų lyčių gyvūnus (šunis, kates).</w:t>
                          </w:r>
                        </w:p>
                      </w:sdtContent>
                    </w:sdt>
                  </w:sdtContent>
                </w:sdt>
              </w:sdtContent>
            </w:sdt>
          </w:sdtContent>
        </w:sdt>
        <w:sdt>
          <w:sdtPr>
            <w:alias w:val="skyrius"/>
            <w:tag w:val="part_7874088927c444c480a08b87e9a7bf9b"/>
            <w:lock w:val="sdtLocked"/>
            <w:richText/>
          </w:sdtPr>
          <w:sdtContent>
            <w:p>
              <w:pPr>
                <w:jc w:val="center"/>
                <w:rPr>
                  <w:b/>
                  <w:caps/>
                  <w:szCs w:val="24"/>
                  <w:lang w:eastAsia="lt-LT"/>
                </w:rPr>
              </w:pPr>
              <w:sdt>
                <w:sdtPr>
                  <w:alias w:val="Numeris"/>
                  <w:tag w:val="nr_7874088927c444c480a08b87e9a7bf9b"/>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7874088927c444c480a08b87e9a7bf9b"/>
                  <w:lock w:val="sdtLocked"/>
                  <w:richText/>
                </w:sdtPr>
                <w:sdtContent>
                  <w:r>
                    <w:rPr>
                      <w:b/>
                      <w:caps/>
                      <w:szCs w:val="24"/>
                      <w:lang w:eastAsia="lt-LT"/>
                    </w:rPr>
                    <w:t>bešeimininkių kačių kastravimo programos</w:t>
                  </w:r>
                </w:sdtContent>
              </w:sdt>
            </w:p>
            <w:p>
              <w:pPr>
                <w:jc w:val="both"/>
                <w:rPr>
                  <w:szCs w:val="24"/>
                </w:rPr>
              </w:pPr>
            </w:p>
            <w:sdt>
              <w:sdtPr>
                <w:alias w:val="23 p."/>
                <w:tag w:val="part_3bbfa418dd6442378c7d1215d855882e"/>
                <w:lock w:val="sdtLocked"/>
                <w:richText/>
              </w:sdtPr>
              <w:sdtContent>
                <w:p>
                  <w:pPr>
                    <w:spacing w:line="264" w:lineRule="auto"/>
                    <w:ind w:firstLine="720"/>
                    <w:jc w:val="both"/>
                    <w:rPr>
                      <w:szCs w:val="24"/>
                    </w:rPr>
                  </w:pPr>
                  <w:sdt>
                    <w:sdtPr>
                      <w:alias w:val="Numeris"/>
                      <w:tag w:val="nr_3bbfa418dd6442378c7d1215d855882e"/>
                      <w:lock w:val="sdtLocked"/>
                      <w:richText/>
                    </w:sdtPr>
                    <w:sdtContent>
                      <w:r>
                        <w:rPr>
                          <w:szCs w:val="24"/>
                        </w:rPr>
                        <w:t>23</w:t>
                      </w:r>
                    </w:sdtContent>
                  </w:sdt>
                  <w:r>
                    <w:rPr>
                      <w:szCs w:val="24"/>
                    </w:rPr>
                    <w:t>. Saugaus miesto departamento direktorius derina bešeimininkių kačių kastravimo programas (1 priedas), pasirašo bešeimininkių kačių šėrimo vietų parinkimo aktus (2 priedas) ir savo įsakymu juos panaikina.</w:t>
                  </w:r>
                </w:p>
              </w:sdtContent>
            </w:sdt>
            <w:sdt>
              <w:sdtPr>
                <w:alias w:val="24 p."/>
                <w:tag w:val="part_74b98d2d270942b9b1d619c393eeeab9"/>
                <w:lock w:val="sdtLocked"/>
                <w:richText/>
              </w:sdtPr>
              <w:sdtContent>
                <w:p>
                  <w:pPr>
                    <w:spacing w:line="264" w:lineRule="auto"/>
                    <w:ind w:firstLine="720"/>
                    <w:jc w:val="both"/>
                    <w:rPr>
                      <w:szCs w:val="24"/>
                    </w:rPr>
                  </w:pPr>
                  <w:sdt>
                    <w:sdtPr>
                      <w:alias w:val="Numeris"/>
                      <w:tag w:val="nr_74b98d2d270942b9b1d619c393eeeab9"/>
                      <w:lock w:val="sdtLocked"/>
                      <w:richText/>
                    </w:sdtPr>
                    <w:sdtContent>
                      <w:r>
                        <w:rPr>
                          <w:szCs w:val="24"/>
                        </w:rPr>
                        <w:t>24</w:t>
                      </w:r>
                    </w:sdtContent>
                  </w:sdt>
                  <w:r>
                    <w:rPr>
                      <w:szCs w:val="24"/>
                    </w:rPr>
                    <w:t>. Bešeimininkių kačių kastravimo programas gali vykdyti bet kuris asmuo, jei jis laikosi visų šiame Taisyklių skyriuje ir kituose teisės aktuose nustatytų reikalavimų.</w:t>
                  </w:r>
                </w:p>
              </w:sdtContent>
            </w:sdt>
            <w:sdt>
              <w:sdtPr>
                <w:alias w:val="25 p."/>
                <w:tag w:val="part_c24cd50281744b50ae51d09d3e964173"/>
                <w:lock w:val="sdtLocked"/>
                <w:richText/>
              </w:sdtPr>
              <w:sdtContent>
                <w:p>
                  <w:pPr>
                    <w:spacing w:line="264" w:lineRule="auto"/>
                    <w:ind w:firstLine="720"/>
                    <w:jc w:val="both"/>
                    <w:rPr>
                      <w:szCs w:val="24"/>
                    </w:rPr>
                  </w:pPr>
                  <w:sdt>
                    <w:sdtPr>
                      <w:alias w:val="Numeris"/>
                      <w:tag w:val="nr_c24cd50281744b50ae51d09d3e964173"/>
                      <w:lock w:val="sdtLocked"/>
                      <w:richText/>
                    </w:sdtPr>
                    <w:sdtContent>
                      <w:r>
                        <w:rPr>
                          <w:szCs w:val="24"/>
                        </w:rPr>
                        <w:t>25</w:t>
                      </w:r>
                    </w:sdtContent>
                  </w:sdt>
                  <w:r>
                    <w:rPr>
                      <w:szCs w:val="24"/>
                    </w:rPr>
                    <w:t>. Bešeimininkių kačių kastravimo programos vykdomos tokiais etapais:</w:t>
                  </w:r>
                </w:p>
                <w:sdt>
                  <w:sdtPr>
                    <w:alias w:val="25.1 p."/>
                    <w:tag w:val="part_0d89bb306e944c7d8540e71d75d30a07"/>
                    <w:lock w:val="sdtLocked"/>
                    <w:richText/>
                  </w:sdtPr>
                  <w:sdtContent>
                    <w:p>
                      <w:pPr>
                        <w:spacing w:line="264" w:lineRule="auto"/>
                        <w:ind w:firstLine="720"/>
                        <w:jc w:val="both"/>
                        <w:rPr>
                          <w:szCs w:val="24"/>
                        </w:rPr>
                      </w:pPr>
                      <w:sdt>
                        <w:sdtPr>
                          <w:alias w:val="Numeris"/>
                          <w:tag w:val="nr_0d89bb306e944c7d8540e71d75d30a07"/>
                          <w:lock w:val="sdtLocked"/>
                          <w:richText/>
                        </w:sdtPr>
                        <w:sdtContent>
                          <w:r>
                            <w:rPr>
                              <w:szCs w:val="24"/>
                            </w:rPr>
                            <w:t>25.1</w:t>
                          </w:r>
                        </w:sdtContent>
                      </w:sdt>
                      <w:r>
                        <w:rPr>
                          <w:szCs w:val="24"/>
                        </w:rPr>
                        <w:t>. bešeimininkių kačių kastravimo programos parengimas ir derinimas;</w:t>
                      </w:r>
                    </w:p>
                  </w:sdtContent>
                </w:sdt>
                <w:sdt>
                  <w:sdtPr>
                    <w:alias w:val="25.2 p."/>
                    <w:tag w:val="part_7801978a62a14845a1c01035d473bf2f"/>
                    <w:lock w:val="sdtLocked"/>
                    <w:richText/>
                  </w:sdtPr>
                  <w:sdtContent>
                    <w:p>
                      <w:pPr>
                        <w:spacing w:line="264" w:lineRule="auto"/>
                        <w:ind w:firstLine="720"/>
                        <w:jc w:val="both"/>
                        <w:rPr>
                          <w:szCs w:val="24"/>
                        </w:rPr>
                      </w:pPr>
                      <w:sdt>
                        <w:sdtPr>
                          <w:alias w:val="Numeris"/>
                          <w:tag w:val="nr_7801978a62a14845a1c01035d473bf2f"/>
                          <w:lock w:val="sdtLocked"/>
                          <w:richText/>
                        </w:sdtPr>
                        <w:sdtContent>
                          <w:r>
                            <w:rPr>
                              <w:szCs w:val="24"/>
                            </w:rPr>
                            <w:t>25.2</w:t>
                          </w:r>
                        </w:sdtContent>
                      </w:sdt>
                      <w:r>
                        <w:rPr>
                          <w:szCs w:val="24"/>
                        </w:rPr>
                        <w:t>. bešeimininkių kačių šėrimas, kad būtų pasirengta jų gaudymui;</w:t>
                      </w:r>
                    </w:p>
                  </w:sdtContent>
                </w:sdt>
                <w:sdt>
                  <w:sdtPr>
                    <w:alias w:val="25.3 p."/>
                    <w:tag w:val="part_9978c7d9646e4f1d84465cf5762f9434"/>
                    <w:lock w:val="sdtLocked"/>
                    <w:richText/>
                  </w:sdtPr>
                  <w:sdtContent>
                    <w:p>
                      <w:pPr>
                        <w:spacing w:line="264" w:lineRule="auto"/>
                        <w:ind w:firstLine="720"/>
                        <w:jc w:val="both"/>
                        <w:rPr>
                          <w:szCs w:val="24"/>
                        </w:rPr>
                      </w:pPr>
                      <w:sdt>
                        <w:sdtPr>
                          <w:alias w:val="Numeris"/>
                          <w:tag w:val="nr_9978c7d9646e4f1d84465cf5762f9434"/>
                          <w:lock w:val="sdtLocked"/>
                          <w:richText/>
                        </w:sdtPr>
                        <w:sdtContent>
                          <w:r>
                            <w:rPr>
                              <w:szCs w:val="24"/>
                            </w:rPr>
                            <w:t>25.3</w:t>
                          </w:r>
                        </w:sdtContent>
                      </w:sdt>
                      <w:r>
                        <w:rPr>
                          <w:szCs w:val="24"/>
                        </w:rPr>
                        <w:t>. bešeimininkių kačių sugavimas;</w:t>
                      </w:r>
                    </w:p>
                  </w:sdtContent>
                </w:sdt>
                <w:sdt>
                  <w:sdtPr>
                    <w:alias w:val="25.4 p."/>
                    <w:tag w:val="part_f2296f4d20a64caaaf50e6104060a339"/>
                    <w:lock w:val="sdtLocked"/>
                    <w:richText/>
                  </w:sdtPr>
                  <w:sdtContent>
                    <w:p>
                      <w:pPr>
                        <w:spacing w:line="264" w:lineRule="auto"/>
                        <w:ind w:firstLine="720"/>
                        <w:jc w:val="both"/>
                        <w:rPr>
                          <w:szCs w:val="24"/>
                        </w:rPr>
                      </w:pPr>
                      <w:sdt>
                        <w:sdtPr>
                          <w:alias w:val="Numeris"/>
                          <w:tag w:val="nr_f2296f4d20a64caaaf50e6104060a339"/>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06d35343a5ec4b2cb1f58cae13712121"/>
                    <w:lock w:val="sdtLocked"/>
                    <w:richText/>
                  </w:sdtPr>
                  <w:sdtContent>
                    <w:p>
                      <w:pPr>
                        <w:spacing w:line="264" w:lineRule="auto"/>
                        <w:ind w:firstLine="720"/>
                        <w:jc w:val="both"/>
                        <w:rPr>
                          <w:szCs w:val="24"/>
                        </w:rPr>
                      </w:pPr>
                      <w:sdt>
                        <w:sdtPr>
                          <w:alias w:val="Numeris"/>
                          <w:tag w:val="nr_06d35343a5ec4b2cb1f58cae13712121"/>
                          <w:lock w:val="sdtLocked"/>
                          <w:richText/>
                        </w:sdtPr>
                        <w:sdtContent>
                          <w:r>
                            <w:rPr>
                              <w:szCs w:val="24"/>
                            </w:rPr>
                            <w:t>25.5</w:t>
                          </w:r>
                        </w:sdtContent>
                      </w:sdt>
                      <w:r>
                        <w:rPr>
                          <w:szCs w:val="24"/>
                        </w:rPr>
                        <w:t>. bešeimininkių kačių kastravimas;</w:t>
                      </w:r>
                    </w:p>
                  </w:sdtContent>
                </w:sdt>
                <w:sdt>
                  <w:sdtPr>
                    <w:alias w:val="25.6 p."/>
                    <w:tag w:val="part_3f22490a9fc447618e962e3d1b3146dc"/>
                    <w:lock w:val="sdtLocked"/>
                    <w:richText/>
                  </w:sdtPr>
                  <w:sdtContent>
                    <w:p>
                      <w:pPr>
                        <w:spacing w:line="264" w:lineRule="auto"/>
                        <w:ind w:firstLine="720"/>
                        <w:jc w:val="both"/>
                        <w:rPr>
                          <w:szCs w:val="24"/>
                        </w:rPr>
                      </w:pPr>
                      <w:sdt>
                        <w:sdtPr>
                          <w:alias w:val="Numeris"/>
                          <w:tag w:val="nr_3f22490a9fc447618e962e3d1b3146d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d39380a0e9e847bb9f5d67128f6fdc09"/>
                <w:lock w:val="sdtLocked"/>
                <w:richText/>
              </w:sdtPr>
              <w:sdtContent>
                <w:p>
                  <w:pPr>
                    <w:spacing w:line="264" w:lineRule="auto"/>
                    <w:ind w:firstLine="720"/>
                    <w:jc w:val="both"/>
                    <w:rPr>
                      <w:szCs w:val="24"/>
                    </w:rPr>
                  </w:pPr>
                  <w:sdt>
                    <w:sdtPr>
                      <w:alias w:val="Numeris"/>
                      <w:tag w:val="nr_d39380a0e9e847bb9f5d67128f6fdc09"/>
                      <w:lock w:val="sdtLocked"/>
                      <w:richText/>
                    </w:sdtPr>
                    <w:sdtContent>
                      <w:r>
                        <w:rPr>
                          <w:szCs w:val="24"/>
                        </w:rPr>
                        <w:t>26</w:t>
                      </w:r>
                    </w:sdtContent>
                  </w:sdt>
                  <w:r>
                    <w:rPr>
                      <w:szCs w:val="24"/>
                    </w:rPr>
                    <w:t>. Asmuo parengia bešeimininkių kačių kastravimo programą, jei ketina mažinti bešeimininkių kačių populiaciją Savivaldybės teritorijoje. Bešeimininkių kačių populiacijos mažinimo veiksmus nekilnojamojo turto registre užregistruotame žemės sklype asmuo privalo suderinti su žemės sklypo savininku (bendraturčiais) ar teisėtu valdytoju.</w:t>
                  </w:r>
                </w:p>
              </w:sdtContent>
            </w:sdt>
            <w:sdt>
              <w:sdtPr>
                <w:alias w:val="27 p."/>
                <w:tag w:val="part_cc8a44225fae4a7f9608c6e6a89220b7"/>
                <w:lock w:val="sdtLocked"/>
                <w:richText/>
              </w:sdtPr>
              <w:sdtContent>
                <w:p>
                  <w:pPr>
                    <w:spacing w:line="264" w:lineRule="auto"/>
                    <w:ind w:firstLine="720"/>
                    <w:jc w:val="both"/>
                    <w:rPr>
                      <w:szCs w:val="24"/>
                    </w:rPr>
                  </w:pPr>
                  <w:sdt>
                    <w:sdtPr>
                      <w:alias w:val="Numeris"/>
                      <w:tag w:val="nr_cc8a44225fae4a7f9608c6e6a89220b7"/>
                      <w:lock w:val="sdtLocked"/>
                      <w:richText/>
                    </w:sdtPr>
                    <w:sdtContent>
                      <w:r>
                        <w:rPr>
                          <w:szCs w:val="24"/>
                        </w:rPr>
                        <w:t>27</w:t>
                      </w:r>
                    </w:sdtContent>
                  </w:sdt>
                  <w:r>
                    <w:rPr>
                      <w:szCs w:val="24"/>
                    </w:rPr>
                    <w:t>. Bešeimininkių kačių kastravimo programoje nurodoma programos rengėjas, jo duomenys kontaktams, programos vykdytojai ir bendravykdytojai, jų duomenys kontaktams, siūloma bešeimininkių kačių šėrimo vieta, laikas ir kita informacija, susijusi su programos įgyvendinimu. Prie programos pridedama schema, kurioje aiškiai nurodyta siūloma bešeimininkių kačių šėrimo vieta. Jei bešeimininkių kačių šėrimo vietoje ketinama įrengti būdą (slėptuvę), kurioje bešeimininkės katės galėtų pasislėpti nuo nepalankių oro sąlygų, prie programos pridedamas būdos (slėptuvės) projektas.</w:t>
                  </w:r>
                </w:p>
              </w:sdtContent>
            </w:sdt>
            <w:sdt>
              <w:sdtPr>
                <w:alias w:val="28 p."/>
                <w:tag w:val="part_57d62ac8e90147099abf5c4bff4dffdf"/>
                <w:lock w:val="sdtLocked"/>
                <w:richText/>
              </w:sdtPr>
              <w:sdtContent>
                <w:p>
                  <w:pPr>
                    <w:spacing w:line="264" w:lineRule="auto"/>
                    <w:ind w:firstLine="720"/>
                    <w:jc w:val="both"/>
                    <w:rPr>
                      <w:szCs w:val="24"/>
                    </w:rPr>
                  </w:pPr>
                  <w:sdt>
                    <w:sdtPr>
                      <w:alias w:val="Numeris"/>
                      <w:tag w:val="nr_57d62ac8e90147099abf5c4bff4dffdf"/>
                      <w:lock w:val="sdtLocked"/>
                      <w:richText/>
                    </w:sdtPr>
                    <w:sdtContent>
                      <w:r>
                        <w:rPr>
                          <w:szCs w:val="24"/>
                        </w:rPr>
                        <w:t>28</w:t>
                      </w:r>
                    </w:sdtContent>
                  </w:sdt>
                  <w:r>
                    <w:rPr>
                      <w:szCs w:val="24"/>
                    </w:rPr>
                    <w:t>. Asmuo parengtą bešeimininkių kačių kastravimo programą pateikia registruoti Savivaldybės administracijos E. miesto departamento Interesantų aptarnavimo skyriui. Gavęs bešeimininkių kačių kastravimo programą, Saugaus miesto departamento Administracinės veiklos skyrius ne vėliau kaip per 10 darbo dienų peržiūri programą, įvertina siūlomą bešeimininkių kačių šėrimo vietą ir programos atitiktį teisės aktų reikalavimams ir teikia ją derinti Saugaus miesto departamento direktoriui. Derindamas programą, Saugaus miesto departamento direktorius kartu nustato kačių šėrimo vietą. Programos suderinimas arba atsisakymas ją derinti ne vėliau kaip per 3 darbo dienas įforminamas ant programos rašoma rezoliucija. Kai Saugaus miesto departamento direktorius atsisako derinti programą, Administracinės veiklos skyrius ne vėliau kaip kitą darbo dieną apie tai praneša asmeniui, nurodydamas programos nederinimo priežastis.</w:t>
                  </w:r>
                </w:p>
              </w:sdtContent>
            </w:sdt>
            <w:sdt>
              <w:sdtPr>
                <w:alias w:val="29 p."/>
                <w:tag w:val="part_b4699eec532d4925be3074a4489e3681"/>
                <w:lock w:val="sdtLocked"/>
                <w:richText/>
              </w:sdtPr>
              <w:sdtContent>
                <w:p>
                  <w:pPr>
                    <w:spacing w:line="264" w:lineRule="auto"/>
                    <w:ind w:firstLine="709"/>
                    <w:jc w:val="both"/>
                    <w:rPr>
                      <w:color w:val="000000"/>
                      <w:szCs w:val="24"/>
                    </w:rPr>
                  </w:pPr>
                  <w:sdt>
                    <w:sdtPr>
                      <w:alias w:val="Numeris"/>
                      <w:tag w:val="nr_b4699eec532d4925be3074a4489e3681"/>
                      <w:lock w:val="sdtLocked"/>
                      <w:richText/>
                    </w:sdtPr>
                    <w:sdtContent>
                      <w:r>
                        <w:rPr>
                          <w:color w:val="000000"/>
                          <w:szCs w:val="24"/>
                        </w:rPr>
                        <w:t>29</w:t>
                      </w:r>
                    </w:sdtContent>
                  </w:sdt>
                  <w:r>
                    <w:rPr>
                      <w:color w:val="000000"/>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c6357ce5cc7649139e45496a2ba9626d"/>
                <w:lock w:val="sdtLocked"/>
                <w:richText/>
              </w:sdtPr>
              <w:sdtContent>
                <w:p>
                  <w:pPr>
                    <w:spacing w:line="264" w:lineRule="auto"/>
                    <w:ind w:firstLine="720"/>
                    <w:jc w:val="both"/>
                    <w:rPr>
                      <w:szCs w:val="24"/>
                    </w:rPr>
                  </w:pPr>
                  <w:sdt>
                    <w:sdtPr>
                      <w:alias w:val="Numeris"/>
                      <w:tag w:val="nr_c6357ce5cc7649139e45496a2ba9626d"/>
                      <w:lock w:val="sdtLocked"/>
                      <w:richText/>
                    </w:sdtPr>
                    <w:sdtContent>
                      <w:r>
                        <w:rPr>
                          <w:szCs w:val="24"/>
                        </w:rPr>
                        <w:t>30</w:t>
                      </w:r>
                    </w:sdtContent>
                  </w:sdt>
                  <w:r>
                    <w:rPr>
                      <w:szCs w:val="24"/>
                    </w:rPr>
                    <w:t>. Suderinęs programą, Saugaus miesto departamento direktorius pasirašo kačių šėrimo vietos parinkimo aktą (2 priedas), prie kurio pridedama suderinta programa. Administracinės veiklos skyrius ne vėliau kaip per 3 darbo dienas praneša asmeniui apie suderintą programą, nurodydamas, kur ir kada jis gali atsiimti kačių šėrimo vietos parinkimo akto kopiją.</w:t>
                  </w:r>
                </w:p>
              </w:sdtContent>
            </w:sdt>
            <w:sdt>
              <w:sdtPr>
                <w:alias w:val="31 p."/>
                <w:tag w:val="part_e8bda0f3a34746a0952fc4b716ca6a91"/>
                <w:lock w:val="sdtLocked"/>
                <w:richText/>
              </w:sdtPr>
              <w:sdtContent>
                <w:p>
                  <w:pPr>
                    <w:tabs>
                      <w:tab w:val="num" w:pos="1140"/>
                    </w:tabs>
                    <w:spacing w:line="264" w:lineRule="auto"/>
                    <w:ind w:firstLine="720"/>
                    <w:jc w:val="both"/>
                    <w:rPr>
                      <w:szCs w:val="24"/>
                    </w:rPr>
                  </w:pPr>
                  <w:sdt>
                    <w:sdtPr>
                      <w:alias w:val="Numeris"/>
                      <w:tag w:val="nr_e8bda0f3a34746a0952fc4b716ca6a91"/>
                      <w:lock w:val="sdtLocked"/>
                      <w:richText/>
                    </w:sdtPr>
                    <w:sdtContent>
                      <w:r>
                        <w:rPr>
                          <w:color w:val="000000"/>
                          <w:szCs w:val="24"/>
                        </w:rPr>
                        <w:t>31</w:t>
                      </w:r>
                    </w:sdtContent>
                  </w:sdt>
                  <w:r>
                    <w:rPr>
                      <w:color w:val="000000"/>
                      <w:szCs w:val="24"/>
                    </w:rPr>
                    <w:t>. Programos rengėjas (vykdytojas) privalo laikytis suderintos programos reikalavimų, o bešeimininkes kates galima šerti tik toje vietoje, kurią nustatė Saugaus miesto departamento direktorius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
              <w:sdtPr>
                <w:alias w:val="32 p."/>
                <w:tag w:val="part_e3f91efe475841a08f2d4924ec76ba56"/>
                <w:lock w:val="sdtLocked"/>
                <w:richText/>
              </w:sdtPr>
              <w:sdtContent>
                <w:p>
                  <w:pPr>
                    <w:spacing w:line="264" w:lineRule="auto"/>
                    <w:ind w:firstLine="720"/>
                    <w:jc w:val="both"/>
                    <w:rPr>
                      <w:szCs w:val="24"/>
                    </w:rPr>
                  </w:pPr>
                  <w:sdt>
                    <w:sdtPr>
                      <w:alias w:val="Numeris"/>
                      <w:tag w:val="nr_e3f91efe475841a08f2d4924ec76ba56"/>
                      <w:lock w:val="sdtLocked"/>
                      <w:richText/>
                    </w:sdtPr>
                    <w:sdtContent>
                      <w:r>
                        <w:rPr>
                          <w:szCs w:val="24"/>
                        </w:rPr>
                        <w:t>32</w:t>
                      </w:r>
                    </w:sdtContent>
                  </w:sdt>
                  <w:r>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33 p."/>
                <w:tag w:val="part_20e7ca49a7fb471798d0d0a618256524"/>
                <w:lock w:val="sdtLocked"/>
                <w:richText/>
              </w:sdtPr>
              <w:sdtContent>
                <w:p>
                  <w:pPr>
                    <w:spacing w:line="264" w:lineRule="auto"/>
                    <w:ind w:firstLine="720"/>
                    <w:jc w:val="both"/>
                    <w:rPr>
                      <w:szCs w:val="24"/>
                    </w:rPr>
                  </w:pPr>
                  <w:sdt>
                    <w:sdtPr>
                      <w:alias w:val="Numeris"/>
                      <w:tag w:val="nr_20e7ca49a7fb471798d0d0a618256524"/>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0def9c3d9bad4c1fb10a49f52bb12302"/>
                <w:lock w:val="sdtLocked"/>
                <w:richText/>
              </w:sdtPr>
              <w:sdtContent>
                <w:p>
                  <w:pPr>
                    <w:tabs>
                      <w:tab w:val="left" w:pos="1134"/>
                    </w:tabs>
                    <w:spacing w:line="264" w:lineRule="auto"/>
                    <w:ind w:firstLine="720"/>
                    <w:jc w:val="both"/>
                    <w:rPr>
                      <w:szCs w:val="24"/>
                    </w:rPr>
                  </w:pPr>
                  <w:sdt>
                    <w:sdtPr>
                      <w:alias w:val="Numeris"/>
                      <w:tag w:val="nr_0def9c3d9bad4c1fb10a49f52bb12302"/>
                      <w:lock w:val="sdtLocked"/>
                      <w:richText/>
                    </w:sdtPr>
                    <w:sdtContent>
                      <w:r>
                        <w:rPr>
                          <w:bCs/>
                          <w:szCs w:val="24"/>
                        </w:rPr>
                        <w:t>34</w:t>
                      </w:r>
                    </w:sdtContent>
                  </w:sdt>
                  <w:r>
                    <w:rPr>
                      <w:bCs/>
                      <w:szCs w:val="24"/>
                    </w:rPr>
                    <w:t xml:space="preserve">. </w:t>
                  </w:r>
                  <w:r>
                    <w:rPr>
                      <w:szCs w:val="24"/>
                    </w:rPr>
                    <w:t>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gali būti pažymėta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3 mėnesius nuo kačių šėrimo vietos parinkimo akto gavimo dienos.</w:t>
                  </w:r>
                </w:p>
              </w:sdtContent>
            </w:sdt>
            <w:sdt>
              <w:sdtPr>
                <w:alias w:val="35 p."/>
                <w:tag w:val="part_c5b35ec8a767480482c4d40e11fc9831"/>
                <w:lock w:val="sdtLocked"/>
                <w:richText/>
              </w:sdtPr>
              <w:sdtContent>
                <w:p>
                  <w:pPr>
                    <w:spacing w:line="264" w:lineRule="auto"/>
                    <w:ind w:firstLine="720"/>
                    <w:jc w:val="both"/>
                    <w:rPr>
                      <w:szCs w:val="24"/>
                    </w:rPr>
                  </w:pPr>
                  <w:sdt>
                    <w:sdtPr>
                      <w:alias w:val="Numeris"/>
                      <w:tag w:val="nr_c5b35ec8a767480482c4d40e11fc9831"/>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ab7c94b1ebf44377a8c805cebdc7bd90"/>
                <w:lock w:val="sdtLocked"/>
                <w:richText/>
              </w:sdtPr>
              <w:sdtContent>
                <w:p>
                  <w:pPr>
                    <w:spacing w:line="264" w:lineRule="auto"/>
                    <w:ind w:firstLine="720"/>
                    <w:jc w:val="both"/>
                    <w:rPr>
                      <w:szCs w:val="24"/>
                    </w:rPr>
                  </w:pPr>
                  <w:sdt>
                    <w:sdtPr>
                      <w:alias w:val="Numeris"/>
                      <w:tag w:val="nr_ab7c94b1ebf44377a8c805cebdc7bd90"/>
                      <w:lock w:val="sdtLocked"/>
                      <w:richText/>
                    </w:sdtPr>
                    <w:sdtContent>
                      <w:r>
                        <w:rPr>
                          <w:szCs w:val="24"/>
                        </w:rPr>
                        <w:t>36</w:t>
                      </w:r>
                    </w:sdtContent>
                  </w:sdt>
                  <w:r>
                    <w:rPr>
                      <w:szCs w:val="24"/>
                    </w:rPr>
                    <w:t>. Asmenys negali gaudyti kastruotų ir pažymėtų bešeimininkių kačių, o jei tokias kates pagauna, privalo nedelsdami paleisti. Jei kastruota bešeimininkė katė elgiasi agresyviai arba jai akivaizdžiai reikalinga veterinarijos gydytojo pagalba, tokią katę šeriantis asmuo privalo nedelsdamas pasirūpinti, kad ją apžiūrėtų veterinarijos gydytojas.</w:t>
                  </w:r>
                </w:p>
                <w:p>
                  <w:pPr>
                    <w:tabs>
                      <w:tab w:val="left" w:pos="399"/>
                    </w:tabs>
                    <w:rPr>
                      <w:caps/>
                      <w:szCs w:val="24"/>
                      <w:lang w:eastAsia="lt-LT"/>
                    </w:rPr>
                  </w:pPr>
                </w:p>
              </w:sdtContent>
            </w:sdt>
          </w:sdtContent>
        </w:sdt>
        <w:sdt>
          <w:sdtPr>
            <w:alias w:val="skyrius"/>
            <w:tag w:val="part_38d93d9bedad4a85abac4c3cfd54fa9c"/>
            <w:lock w:val="sdtLocked"/>
            <w:richText/>
          </w:sdtPr>
          <w:sdtContent>
            <w:p>
              <w:pPr>
                <w:jc w:val="center"/>
                <w:rPr>
                  <w:b/>
                  <w:caps/>
                  <w:szCs w:val="24"/>
                  <w:lang w:eastAsia="lt-LT"/>
                </w:rPr>
              </w:pPr>
              <w:sdt>
                <w:sdtPr>
                  <w:alias w:val="Numeris"/>
                  <w:tag w:val="nr_38d93d9bedad4a85abac4c3cfd54fa9c"/>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38d93d9bedad4a85abac4c3cfd54fa9c"/>
                  <w:lock w:val="sdtLocked"/>
                  <w:richText/>
                </w:sdtPr>
                <w:sdtContent>
                  <w:r>
                    <w:rPr>
                      <w:b/>
                      <w:caps/>
                      <w:szCs w:val="24"/>
                      <w:lang w:eastAsia="lt-LT"/>
                    </w:rPr>
                    <w:t>bepriežiūriai ir bešeimininkiai GYVŪNai</w:t>
                  </w:r>
                </w:sdtContent>
              </w:sdt>
            </w:p>
            <w:p>
              <w:pPr>
                <w:rPr>
                  <w:szCs w:val="24"/>
                </w:rPr>
              </w:pPr>
            </w:p>
            <w:sdt>
              <w:sdtPr>
                <w:alias w:val="37 p."/>
                <w:tag w:val="part_f093a5f76d3d4ae48f27fb1343a4328f"/>
                <w:lock w:val="sdtLocked"/>
                <w:richText/>
              </w:sdtPr>
              <w:sdtContent>
                <w:p>
                  <w:pPr>
                    <w:spacing w:line="264" w:lineRule="auto"/>
                    <w:ind w:firstLine="720"/>
                    <w:jc w:val="both"/>
                    <w:rPr>
                      <w:szCs w:val="24"/>
                      <w:lang w:eastAsia="lt-LT"/>
                    </w:rPr>
                  </w:pPr>
                  <w:sdt>
                    <w:sdtPr>
                      <w:alias w:val="Numeris"/>
                      <w:tag w:val="nr_f093a5f76d3d4ae48f27fb1343a4328f"/>
                      <w:lock w:val="sdtLocked"/>
                      <w:richText/>
                    </w:sdtPr>
                    <w:sdtContent>
                      <w:r>
                        <w:rPr>
                          <w:lang w:eastAsia="lt-LT"/>
                        </w:rPr>
                        <w:t>37</w:t>
                      </w:r>
                    </w:sdtContent>
                  </w:sdt>
                  <w:r>
                    <w:rPr>
                      <w:lang w:eastAsia="lt-LT"/>
                    </w:rPr>
                    <w:t>. Bepriežiūrius ir bešeimininkius gyvūnus gaudo, laiko, eutanazuoja ir pirmąją veterinarinę pagalbą suteikia tik Vilniaus benamių gyvūnų sanitarinė tarnyba 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38 p."/>
                <w:tag w:val="part_a15b0fc6a5d9467ebadfdefb01d3ed69"/>
                <w:lock w:val="sdtLocked"/>
                <w:richText/>
              </w:sdtPr>
              <w:sdtContent>
                <w:p>
                  <w:pPr>
                    <w:spacing w:line="264" w:lineRule="auto"/>
                    <w:ind w:firstLine="720"/>
                    <w:jc w:val="both"/>
                    <w:rPr>
                      <w:szCs w:val="24"/>
                      <w:lang w:eastAsia="lt-LT"/>
                    </w:rPr>
                  </w:pPr>
                  <w:sdt>
                    <w:sdtPr>
                      <w:alias w:val="Numeris"/>
                      <w:tag w:val="nr_a15b0fc6a5d9467ebadfdefb01d3ed69"/>
                      <w:lock w:val="sdtLocked"/>
                      <w:richText/>
                    </w:sdtPr>
                    <w:sdtContent>
                      <w:r>
                        <w:rPr>
                          <w:szCs w:val="24"/>
                          <w:lang w:eastAsia="lt-LT"/>
                        </w:rPr>
                        <w:t>38</w:t>
                      </w:r>
                    </w:sdtContent>
                  </w:sdt>
                  <w:r>
                    <w:rPr>
                      <w:szCs w:val="24"/>
                      <w:lang w:eastAsia="lt-LT"/>
                    </w:rPr>
                    <w:t>. Gyvūnų globos organizacijos teritorija, kurioje laikomi gyvūnai, turi būti aptverta, kad gyvūnai negalėtų pabėgti, į teritoriją nepatektų kiti gyvūnai ar pašaliniai asmenys.</w:t>
                  </w:r>
                </w:p>
              </w:sdtContent>
            </w:sdt>
            <w:sdt>
              <w:sdtPr>
                <w:alias w:val="39 p."/>
                <w:tag w:val="part_b58a529ebc364486b0b9f6aab290efc3"/>
                <w:lock w:val="sdtLocked"/>
                <w:richText/>
              </w:sdtPr>
              <w:sdtContent>
                <w:p>
                  <w:pPr>
                    <w:spacing w:line="264" w:lineRule="auto"/>
                    <w:ind w:firstLine="720"/>
                    <w:jc w:val="both"/>
                    <w:rPr>
                      <w:szCs w:val="24"/>
                      <w:lang w:eastAsia="lt-LT"/>
                    </w:rPr>
                  </w:pPr>
                  <w:sdt>
                    <w:sdtPr>
                      <w:alias w:val="Numeris"/>
                      <w:tag w:val="nr_b58a529ebc364486b0b9f6aab290efc3"/>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a03dced1510b40f2abf68476b0ad1ee4"/>
                <w:lock w:val="sdtLocked"/>
                <w:richText/>
              </w:sdtPr>
              <w:sdtContent>
                <w:p>
                  <w:pPr>
                    <w:spacing w:line="264" w:lineRule="auto"/>
                    <w:ind w:firstLine="720"/>
                    <w:jc w:val="both"/>
                    <w:rPr>
                      <w:szCs w:val="24"/>
                    </w:rPr>
                  </w:pPr>
                  <w:sdt>
                    <w:sdtPr>
                      <w:alias w:val="Numeris"/>
                      <w:tag w:val="nr_a03dced1510b40f2abf68476b0ad1ee4"/>
                      <w:lock w:val="sdtLocked"/>
                      <w:richText/>
                    </w:sdtPr>
                    <w:sdtContent>
                      <w:r>
                        <w:rPr>
                          <w:szCs w:val="24"/>
                        </w:rPr>
                        <w:t>40</w:t>
                      </w:r>
                    </w:sdtContent>
                  </w:sdt>
                  <w:r>
                    <w:rPr>
                      <w:szCs w:val="24"/>
                    </w:rPr>
                    <w:t>. Jei pagauti šuo, katė yra registruoti,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
              <w:sdtPr>
                <w:alias w:val="41 p."/>
                <w:tag w:val="part_bb37baeb742f482b8f5aeb53f0ce8394"/>
                <w:lock w:val="sdtLocked"/>
                <w:richText/>
              </w:sdtPr>
              <w:sdtContent>
                <w:p>
                  <w:pPr>
                    <w:spacing w:line="264" w:lineRule="auto"/>
                    <w:ind w:firstLine="720"/>
                    <w:jc w:val="both"/>
                    <w:rPr>
                      <w:szCs w:val="24"/>
                    </w:rPr>
                  </w:pPr>
                  <w:sdt>
                    <w:sdtPr>
                      <w:alias w:val="Numeris"/>
                      <w:tag w:val="nr_bb37baeb742f482b8f5aeb53f0ce8394"/>
                      <w:lock w:val="sdtLocked"/>
                      <w:richText/>
                    </w:sdtPr>
                    <w:sdtContent>
                      <w:r>
                        <w:rPr>
                          <w:szCs w:val="24"/>
                        </w:rPr>
                        <w:t>41</w:t>
                      </w:r>
                    </w:sdtContent>
                  </w:sdt>
                  <w:r>
                    <w:rPr>
                      <w:szCs w:val="24"/>
                    </w:rPr>
                    <w:t>. Savininkas, atsiimdamas sugautą gyvūną, privalo sumokėti už šuns ar katės sugavimą, laikymą ir priežiūrą susidariusias išlaidas pagal nustatytus tarifus.</w:t>
                  </w:r>
                </w:p>
              </w:sdtContent>
            </w:sdt>
            <w:sdt>
              <w:sdtPr>
                <w:alias w:val="42 p."/>
                <w:tag w:val="part_249c0198b9ca4d86beda26c98235d1ed"/>
                <w:lock w:val="sdtLocked"/>
                <w:richText/>
              </w:sdtPr>
              <w:sdtContent>
                <w:p>
                  <w:pPr>
                    <w:spacing w:line="264" w:lineRule="auto"/>
                    <w:ind w:firstLine="720"/>
                    <w:jc w:val="both"/>
                    <w:rPr>
                      <w:szCs w:val="24"/>
                    </w:rPr>
                  </w:pPr>
                  <w:sdt>
                    <w:sdtPr>
                      <w:alias w:val="Numeris"/>
                      <w:tag w:val="nr_249c0198b9ca4d86beda26c98235d1ed"/>
                      <w:lock w:val="sdtLocked"/>
                      <w:richText/>
                    </w:sdtPr>
                    <w:sdtContent>
                      <w:r>
                        <w:rPr>
                          <w:szCs w:val="24"/>
                        </w:rPr>
                        <w:t>42</w:t>
                      </w:r>
                    </w:sdtContent>
                  </w:sdt>
                  <w:r>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43 p."/>
                <w:tag w:val="part_6b165f95b9df4a02848a4001cd25ccb7"/>
                <w:lock w:val="sdtLocked"/>
                <w:richText/>
              </w:sdtPr>
              <w:sdtContent>
                <w:p>
                  <w:pPr>
                    <w:spacing w:line="264" w:lineRule="auto"/>
                    <w:ind w:firstLine="720"/>
                    <w:jc w:val="both"/>
                    <w:rPr>
                      <w:szCs w:val="24"/>
                    </w:rPr>
                  </w:pPr>
                  <w:sdt>
                    <w:sdtPr>
                      <w:alias w:val="Numeris"/>
                      <w:tag w:val="nr_6b165f95b9df4a02848a4001cd25ccb7"/>
                      <w:lock w:val="sdtLocked"/>
                      <w:richText/>
                    </w:sdtPr>
                    <w:sdtContent>
                      <w:r>
                        <w:rPr>
                          <w:szCs w:val="24"/>
                        </w:rPr>
                        <w:t>43</w:t>
                      </w:r>
                    </w:sdtContent>
                  </w:sdt>
                  <w:r>
                    <w:rPr>
                      <w:szCs w:val="24"/>
                    </w:rPr>
                    <w:t>.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adresu http://gyvunai.grinda.lt/nuotraukos/.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44 p."/>
                <w:tag w:val="part_721967045c914c86b7b1f5ec44f707ab"/>
                <w:lock w:val="sdtLocked"/>
                <w:richText/>
              </w:sdtPr>
              <w:sdtContent>
                <w:p>
                  <w:pPr>
                    <w:spacing w:line="264" w:lineRule="auto"/>
                    <w:ind w:firstLine="720"/>
                    <w:jc w:val="both"/>
                    <w:rPr>
                      <w:szCs w:val="24"/>
                    </w:rPr>
                  </w:pPr>
                  <w:sdt>
                    <w:sdtPr>
                      <w:alias w:val="Numeris"/>
                      <w:tag w:val="nr_721967045c914c86b7b1f5ec44f707ab"/>
                      <w:lock w:val="sdtLocked"/>
                      <w:richText/>
                    </w:sdtPr>
                    <w:sdtContent>
                      <w:r>
                        <w:rPr>
                          <w:szCs w:val="24"/>
                        </w:rPr>
                        <w:t>44</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6db4e95533b249ec927f39f49f5a2dba"/>
                <w:lock w:val="sdtLocked"/>
                <w:richText/>
              </w:sdtPr>
              <w:sdtContent>
                <w:p>
                  <w:pPr>
                    <w:spacing w:line="264" w:lineRule="auto"/>
                    <w:ind w:firstLine="720"/>
                    <w:jc w:val="both"/>
                    <w:rPr>
                      <w:szCs w:val="24"/>
                    </w:rPr>
                  </w:pPr>
                  <w:sdt>
                    <w:sdtPr>
                      <w:alias w:val="Numeris"/>
                      <w:tag w:val="nr_6db4e95533b249ec927f39f49f5a2dba"/>
                      <w:lock w:val="sdtLocked"/>
                      <w:richText/>
                    </w:sdtPr>
                    <w:sdtContent>
                      <w:r>
                        <w:rPr>
                          <w:szCs w:val="24"/>
                        </w:rPr>
                        <w:t>45</w:t>
                      </w:r>
                    </w:sdtContent>
                  </w:sdt>
                  <w:r>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46 p."/>
                <w:tag w:val="part_b274dab0277f43c7b504fa8bdc100124"/>
                <w:lock w:val="sdtLocked"/>
                <w:richText/>
              </w:sdtPr>
              <w:sdtContent>
                <w:p>
                  <w:pPr>
                    <w:spacing w:line="264" w:lineRule="auto"/>
                    <w:ind w:firstLine="720"/>
                    <w:jc w:val="both"/>
                    <w:rPr>
                      <w:szCs w:val="24"/>
                    </w:rPr>
                  </w:pPr>
                  <w:sdt>
                    <w:sdtPr>
                      <w:alias w:val="Numeris"/>
                      <w:tag w:val="nr_b274dab0277f43c7b504fa8bdc100124"/>
                      <w:lock w:val="sdtLocked"/>
                      <w:richText/>
                    </w:sdtPr>
                    <w:sdtContent>
                      <w:r>
                        <w:rPr>
                          <w:color w:val="000000"/>
                          <w:szCs w:val="24"/>
                        </w:rPr>
                        <w:t>46</w:t>
                      </w:r>
                    </w:sdtContent>
                  </w:sdt>
                  <w:r>
                    <w:rPr>
                      <w:color w:val="000000"/>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p>
                  <w:pPr>
                    <w:jc w:val="both"/>
                    <w:rPr>
                      <w:caps/>
                      <w:szCs w:val="24"/>
                    </w:rPr>
                  </w:pPr>
                </w:p>
              </w:sdtContent>
            </w:sdt>
          </w:sdtContent>
        </w:sdt>
        <w:sdt>
          <w:sdtPr>
            <w:alias w:val="skyrius"/>
            <w:tag w:val="part_c80062d4902745c7a1324d519b16a6ec"/>
            <w:lock w:val="sdtLocked"/>
            <w:richText/>
          </w:sdtPr>
          <w:sdtContent>
            <w:p>
              <w:pPr>
                <w:jc w:val="center"/>
                <w:rPr>
                  <w:szCs w:val="24"/>
                </w:rPr>
              </w:pPr>
              <w:sdt>
                <w:sdtPr>
                  <w:alias w:val="Numeris"/>
                  <w:tag w:val="nr_c80062d4902745c7a1324d519b16a6ec"/>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c80062d4902745c7a1324d519b16a6ec"/>
                  <w:lock w:val="sdtLocked"/>
                  <w:richText/>
                </w:sdtPr>
                <w:sdtContent>
                  <w:r>
                    <w:rPr>
                      <w:b/>
                      <w:caps/>
                      <w:szCs w:val="24"/>
                      <w:lang w:eastAsia="lt-LT"/>
                    </w:rPr>
                    <w:t>gyvūnų vedžiojimo AIKŠTELės</w:t>
                  </w:r>
                </w:sdtContent>
              </w:sdt>
            </w:p>
            <w:p>
              <w:pPr>
                <w:jc w:val="both"/>
                <w:rPr>
                  <w:szCs w:val="24"/>
                </w:rPr>
              </w:pPr>
            </w:p>
            <w:sdt>
              <w:sdtPr>
                <w:alias w:val="47 p."/>
                <w:tag w:val="part_ecd787e904b240ad927ee9ac60309e79"/>
                <w:lock w:val="sdtLocked"/>
                <w:richText/>
              </w:sdtPr>
              <w:sdtContent>
                <w:p>
                  <w:pPr>
                    <w:spacing w:line="264" w:lineRule="auto"/>
                    <w:ind w:firstLine="720"/>
                    <w:jc w:val="both"/>
                    <w:rPr>
                      <w:szCs w:val="24"/>
                    </w:rPr>
                  </w:pPr>
                  <w:sdt>
                    <w:sdtPr>
                      <w:alias w:val="Numeris"/>
                      <w:tag w:val="nr_ecd787e904b240ad927ee9ac60309e79"/>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be5cd6a7d6cd49dc9c7b1cac6ccbd058"/>
                <w:lock w:val="sdtLocked"/>
                <w:richText/>
              </w:sdtPr>
              <w:sdtContent>
                <w:p>
                  <w:pPr>
                    <w:spacing w:line="264" w:lineRule="auto"/>
                    <w:ind w:firstLine="720"/>
                    <w:jc w:val="both"/>
                    <w:rPr>
                      <w:szCs w:val="24"/>
                    </w:rPr>
                  </w:pPr>
                  <w:sdt>
                    <w:sdtPr>
                      <w:alias w:val="Numeris"/>
                      <w:tag w:val="nr_be5cd6a7d6cd49dc9c7b1cac6ccbd05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d32a2ba13ba344ee8deb0966727f0fb1"/>
                <w:lock w:val="sdtLocked"/>
                <w:richText/>
              </w:sdtPr>
              <w:sdtContent>
                <w:p>
                  <w:pPr>
                    <w:spacing w:line="264" w:lineRule="auto"/>
                    <w:ind w:firstLine="720"/>
                    <w:jc w:val="both"/>
                    <w:rPr>
                      <w:szCs w:val="24"/>
                    </w:rPr>
                  </w:pPr>
                  <w:sdt>
                    <w:sdtPr>
                      <w:alias w:val="Numeris"/>
                      <w:tag w:val="nr_d32a2ba13ba344ee8deb0966727f0fb1"/>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60874e9099624ad9af42ff8e7e891855"/>
                <w:lock w:val="sdtLocked"/>
                <w:richText/>
              </w:sdtPr>
              <w:sdtContent>
                <w:p>
                  <w:pPr>
                    <w:spacing w:line="264" w:lineRule="auto"/>
                    <w:ind w:firstLine="720"/>
                    <w:jc w:val="both"/>
                    <w:rPr>
                      <w:szCs w:val="24"/>
                    </w:rPr>
                  </w:pPr>
                  <w:sdt>
                    <w:sdtPr>
                      <w:alias w:val="Numeris"/>
                      <w:tag w:val="nr_60874e9099624ad9af42ff8e7e891855"/>
                      <w:lock w:val="sdtLocked"/>
                      <w:richText/>
                    </w:sdtPr>
                    <w:sdtContent>
                      <w:r>
                        <w:rPr>
                          <w:szCs w:val="24"/>
                        </w:rPr>
                        <w:t>50</w:t>
                      </w:r>
                    </w:sdtContent>
                  </w:sdt>
                  <w:r>
                    <w:rPr>
                      <w:szCs w:val="24"/>
                    </w:rPr>
                    <w:t>. Įrengtos aikštelės žymimos užrašu „Gyvūnų vedžiojimo aikštelė“.</w:t>
                  </w:r>
                </w:p>
              </w:sdtContent>
            </w:sdt>
            <w:sdt>
              <w:sdtPr>
                <w:alias w:val="51 p."/>
                <w:tag w:val="part_6d901d411d584f66acb664a1d1b0f6e0"/>
                <w:lock w:val="sdtLocked"/>
                <w:richText/>
              </w:sdtPr>
              <w:sdtContent>
                <w:p>
                  <w:pPr>
                    <w:spacing w:line="264" w:lineRule="auto"/>
                    <w:ind w:firstLine="720"/>
                    <w:jc w:val="both"/>
                    <w:rPr>
                      <w:szCs w:val="24"/>
                    </w:rPr>
                  </w:pPr>
                  <w:sdt>
                    <w:sdtPr>
                      <w:alias w:val="Numeris"/>
                      <w:tag w:val="nr_6d901d411d584f66acb664a1d1b0f6e0"/>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e00957e24cd54aaba795c0f89012790a"/>
            <w:lock w:val="sdtLocked"/>
            <w:richText/>
          </w:sdtPr>
          <w:sdtContent>
            <w:p>
              <w:pPr>
                <w:jc w:val="center"/>
                <w:rPr>
                  <w:b/>
                  <w:caps/>
                  <w:szCs w:val="24"/>
                  <w:lang w:eastAsia="lt-LT"/>
                </w:rPr>
              </w:pPr>
              <w:sdt>
                <w:sdtPr>
                  <w:alias w:val="Numeris"/>
                  <w:tag w:val="nr_e00957e24cd54aaba795c0f89012790a"/>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e00957e24cd54aaba795c0f89012790a"/>
                  <w:lock w:val="sdtLocked"/>
                  <w:richText/>
                </w:sdtPr>
                <w:sdtContent>
                  <w:r>
                    <w:rPr>
                      <w:b/>
                      <w:caps/>
                      <w:szCs w:val="24"/>
                      <w:lang w:eastAsia="lt-LT"/>
                    </w:rPr>
                    <w:t>ASMENŲ TEISĖS, PAREIGOS, ATSAKOMYBĖ</w:t>
                  </w:r>
                </w:sdtContent>
              </w:sdt>
            </w:p>
            <w:p>
              <w:pPr>
                <w:jc w:val="both"/>
                <w:rPr>
                  <w:szCs w:val="24"/>
                </w:rPr>
              </w:pPr>
            </w:p>
            <w:sdt>
              <w:sdtPr>
                <w:alias w:val="52 p."/>
                <w:tag w:val="part_5e13f91712dd475e96474477509ddff3"/>
                <w:lock w:val="sdtLocked"/>
                <w:richText/>
              </w:sdtPr>
              <w:sdtContent>
                <w:p>
                  <w:pPr>
                    <w:spacing w:line="264" w:lineRule="auto"/>
                    <w:ind w:firstLine="720"/>
                    <w:jc w:val="both"/>
                    <w:rPr>
                      <w:szCs w:val="24"/>
                    </w:rPr>
                  </w:pPr>
                  <w:sdt>
                    <w:sdtPr>
                      <w:alias w:val="Numeris"/>
                      <w:tag w:val="nr_5e13f91712dd475e96474477509ddff3"/>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8f119acbd528491f81891b16bfa1fcee"/>
                <w:lock w:val="sdtLocked"/>
                <w:richText/>
              </w:sdtPr>
              <w:sdtContent>
                <w:p>
                  <w:pPr>
                    <w:spacing w:line="264" w:lineRule="auto"/>
                    <w:ind w:firstLine="720"/>
                    <w:jc w:val="both"/>
                    <w:rPr>
                      <w:szCs w:val="24"/>
                    </w:rPr>
                  </w:pPr>
                  <w:sdt>
                    <w:sdtPr>
                      <w:alias w:val="Numeris"/>
                      <w:tag w:val="nr_8f119acbd528491f81891b16bfa1fcee"/>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743c3e1273204aecb07f5be1990364b3"/>
                <w:lock w:val="sdtLocked"/>
                <w:richText/>
              </w:sdtPr>
              <w:sdtContent>
                <w:p>
                  <w:pPr>
                    <w:spacing w:line="264" w:lineRule="auto"/>
                    <w:ind w:firstLine="720"/>
                    <w:jc w:val="both"/>
                    <w:rPr>
                      <w:szCs w:val="24"/>
                    </w:rPr>
                  </w:pPr>
                  <w:sdt>
                    <w:sdtPr>
                      <w:alias w:val="Numeris"/>
                      <w:tag w:val="nr_743c3e1273204aecb07f5be1990364b3"/>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7fbc2ce81e894c3ba263b5d3f2965df7"/>
            <w:lock w:val="sdtLocked"/>
            <w:richText/>
          </w:sdtPr>
          <w:sdtContent>
            <w:p>
              <w:pPr>
                <w:jc w:val="center"/>
                <w:rPr>
                  <w:b/>
                  <w:caps/>
                  <w:szCs w:val="24"/>
                  <w:lang w:eastAsia="lt-LT"/>
                </w:rPr>
              </w:pPr>
              <w:sdt>
                <w:sdtPr>
                  <w:alias w:val="Numeris"/>
                  <w:tag w:val="nr_7fbc2ce81e894c3ba263b5d3f2965df7"/>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7fbc2ce81e894c3ba263b5d3f2965df7"/>
                  <w:lock w:val="sdtLocked"/>
                  <w:richText/>
                </w:sdtPr>
                <w:sdtContent>
                  <w:r>
                    <w:rPr>
                      <w:b/>
                      <w:caps/>
                      <w:szCs w:val="24"/>
                      <w:lang w:eastAsia="lt-LT"/>
                    </w:rPr>
                    <w:t>BAIGIAMOSIOS NUOSTATOS</w:t>
                  </w:r>
                </w:sdtContent>
              </w:sdt>
            </w:p>
            <w:p>
              <w:pPr>
                <w:jc w:val="both"/>
                <w:rPr>
                  <w:szCs w:val="24"/>
                </w:rPr>
              </w:pPr>
            </w:p>
            <w:sdt>
              <w:sdtPr>
                <w:alias w:val="55 p."/>
                <w:tag w:val="part_07edd37ad6d7431782d642ba96e038a8"/>
                <w:lock w:val="sdtLocked"/>
                <w:richText/>
              </w:sdtPr>
              <w:sdtContent>
                <w:p>
                  <w:pPr>
                    <w:tabs>
                      <w:tab w:val="left" w:pos="1134"/>
                    </w:tabs>
                    <w:spacing w:line="264" w:lineRule="auto"/>
                    <w:ind w:firstLine="720"/>
                    <w:jc w:val="both"/>
                    <w:rPr>
                      <w:szCs w:val="24"/>
                    </w:rPr>
                  </w:pPr>
                  <w:sdt>
                    <w:sdtPr>
                      <w:alias w:val="Numeris"/>
                      <w:tag w:val="nr_07edd37ad6d7431782d642ba96e038a8"/>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b18233cf457a48caa4ca30e17894bfa1"/>
                <w:lock w:val="sdtLocked"/>
                <w:richText/>
              </w:sdtPr>
              <w:sdtContent>
                <w:p>
                  <w:pPr>
                    <w:spacing w:line="264" w:lineRule="auto"/>
                    <w:ind w:firstLine="720"/>
                    <w:jc w:val="both"/>
                    <w:rPr>
                      <w:szCs w:val="24"/>
                    </w:rPr>
                  </w:pPr>
                  <w:sdt>
                    <w:sdtPr>
                      <w:alias w:val="Numeris"/>
                      <w:tag w:val="nr_b18233cf457a48caa4ca30e17894bfa1"/>
                      <w:lock w:val="sdtLocked"/>
                      <w:richText/>
                    </w:sdtPr>
                    <w:sdtContent>
                      <w:r>
                        <w:rPr>
                          <w:bCs/>
                          <w:szCs w:val="24"/>
                        </w:rPr>
                        <w:t>56</w:t>
                      </w:r>
                    </w:sdtContent>
                  </w:sdt>
                  <w:r>
                    <w:rPr>
                      <w:bCs/>
                      <w:szCs w:val="24"/>
                    </w:rPr>
                    <w:t xml:space="preserve">. </w:t>
                  </w:r>
                  <w:r>
                    <w:rPr>
                      <w:szCs w:val="24"/>
                    </w:rPr>
                    <w:t xml:space="preserve">Kaip laikomasi Taisyklių, kontroliuoja  Savivaldybės administracijos padaliniai, policija, Lietuvos Respublikos aplinkos ministerijos įgaliotos institucijos, Vilniaus valstybinė maisto ir veterinarijos tarnyba bei kitos Lietuvos Respublikos įstatymais įgaliotos institucijos.</w:t>
                  </w:r>
                </w:p>
              </w:sdtContent>
            </w:sdt>
            <w:sdt>
              <w:sdtPr>
                <w:alias w:val="57 p."/>
                <w:tag w:val="part_64e213d524bd429d88f5cb7d91d729e8"/>
                <w:lock w:val="sdtLocked"/>
                <w:richText/>
              </w:sdtPr>
              <w:sdtContent>
                <w:p>
                  <w:pPr>
                    <w:spacing w:line="264" w:lineRule="auto"/>
                    <w:ind w:firstLine="720"/>
                    <w:jc w:val="both"/>
                    <w:rPr>
                      <w:szCs w:val="24"/>
                    </w:rPr>
                  </w:pPr>
                  <w:sdt>
                    <w:sdtPr>
                      <w:alias w:val="Numeris"/>
                      <w:tag w:val="nr_64e213d524bd429d88f5cb7d91d729e8"/>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f2ddf979eabd4fcda0c52f20ea287047"/>
            <w:lock w:val="sdtLocked"/>
            <w:richText/>
          </w:sdtPr>
          <w:sdtContent>
            <w:p>
              <w:pPr>
                <w:jc w:val="center"/>
                <w:rPr>
                  <w:szCs w:val="24"/>
                </w:rPr>
              </w:pPr>
              <w:r>
                <w:rPr>
                  <w:szCs w:val="24"/>
                </w:rPr>
                <w:t>____________________</w:t>
              </w:r>
            </w:p>
          </w:sdtContent>
        </w:sdt>
      </w:sdtContent>
    </w:sdt>
    <w:sdt>
      <w:sdtPr>
        <w:alias w:val="1 pr."/>
        <w:tag w:val="part_9db92689286845619a3cd51a2f042380"/>
        <w:lock w:val="sdtLocked"/>
        <w:richText/>
      </w:sdtPr>
      <w:sdtContent>
        <w:p>
          <w:pPr>
            <w:ind w:firstLine="6237"/>
            <w:jc w:val="both"/>
          </w:pPr>
        </w:p>
        <w:p>
          <w: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sdt>
            <w:sdtPr>
              <w:alias w:val="Numeris"/>
              <w:tag w:val="nr_9db92689286845619a3cd51a2f042380"/>
              <w:lock w:val="sdtLocked"/>
              <w:richText/>
            </w:sdtPr>
            <w:sdtContent>
              <w:r>
                <w:rPr>
                  <w:color w:val="000000"/>
                  <w:szCs w:val="24"/>
                </w:rPr>
                <w:t>1</w:t>
              </w:r>
            </w:sdtContent>
          </w:sdt>
          <w:r>
            <w:rPr>
              <w:color w:val="000000"/>
              <w:szCs w:val="24"/>
            </w:rPr>
            <w:t xml:space="preserve"> priedas</w:t>
          </w:r>
        </w:p>
        <w:p>
          <w:pPr>
            <w:ind w:firstLine="6237"/>
            <w:jc w:val="both"/>
            <w:rPr>
              <w:color w:val="000000"/>
              <w:szCs w:val="24"/>
            </w:rPr>
          </w:pPr>
        </w:p>
        <w:p>
          <w:pPr>
            <w:overflowPunct w:val="0"/>
            <w:jc w:val="center"/>
            <w:rPr>
              <w:b/>
              <w:szCs w:val="24"/>
            </w:rPr>
          </w:pPr>
          <w:sdt>
            <w:sdtPr>
              <w:alias w:val="Pavadinimas"/>
              <w:tag w:val="title_9db92689286845619a3cd51a2f042380"/>
              <w:lock w:val="sdtLocked"/>
              <w:richText/>
            </w:sdtPr>
            <w:sdtContent>
              <w:r>
                <w:rPr>
                  <w:b/>
                  <w:szCs w:val="24"/>
                </w:rPr>
                <w:t xml:space="preserve">(Pavyzdinės bešeimininkių kačių kastravimo programos </w:t>
              </w:r>
              <w:r>
                <w:rPr>
                  <w:b/>
                  <w:bCs/>
                  <w:szCs w:val="24"/>
                </w:rPr>
                <w:t>forma</w:t>
              </w:r>
              <w:r>
                <w:rPr>
                  <w:b/>
                  <w:szCs w:val="24"/>
                </w:rPr>
                <w:t>)</w:t>
              </w:r>
            </w:sdtContent>
          </w:sdt>
        </w:p>
        <w:p>
          <w:pPr>
            <w:jc w:val="both"/>
            <w:rPr>
              <w:szCs w:val="24"/>
            </w:rPr>
          </w:pPr>
        </w:p>
        <w:p>
          <w:pPr>
            <w:jc w:val="center"/>
            <w:rPr>
              <w:b/>
              <w:caps/>
              <w:szCs w:val="24"/>
            </w:rPr>
          </w:pPr>
          <w:r>
            <w:rPr>
              <w:b/>
              <w:caps/>
              <w:szCs w:val="24"/>
            </w:rPr>
            <w:t>Bešeimininkių kačių kastravimo programa</w:t>
          </w:r>
        </w:p>
        <w:p>
          <w:pPr>
            <w:rPr>
              <w:szCs w:val="24"/>
            </w:rPr>
          </w:pPr>
        </w:p>
        <w:p>
          <w:pPr>
            <w:jc w:val="center"/>
            <w:rPr>
              <w:szCs w:val="24"/>
            </w:rPr>
          </w:pPr>
          <w:r>
            <w:rPr>
              <w:szCs w:val="24"/>
            </w:rPr>
            <w:t>20 ___ m. ____________________ d.</w:t>
          </w:r>
        </w:p>
        <w:p>
          <w:pPr>
            <w:jc w:val="center"/>
            <w:rPr>
              <w:szCs w:val="24"/>
            </w:rPr>
          </w:pPr>
          <w:r>
            <w:rPr>
              <w:szCs w:val="24"/>
            </w:rPr>
            <w:t>Vilnius</w:t>
          </w:r>
        </w:p>
        <w:p>
          <w:pPr>
            <w:rPr>
              <w:szCs w:val="24"/>
            </w:rPr>
          </w:pPr>
        </w:p>
        <w:p>
          <w:pPr>
            <w:overflowPunct w:val="0"/>
            <w:ind w:left="5245"/>
            <w:jc w:val="both"/>
            <w:rPr>
              <w:color w:val="000000"/>
              <w:szCs w:val="24"/>
            </w:rPr>
          </w:pPr>
          <w:r>
            <w:rPr>
              <w:color w:val="000000"/>
              <w:szCs w:val="24"/>
            </w:rPr>
            <w:t>SUDERINTA</w:t>
          </w:r>
        </w:p>
        <w:p>
          <w:pPr>
            <w:overflowPunct w:val="0"/>
            <w:ind w:left="5245"/>
            <w:jc w:val="both"/>
            <w:rPr>
              <w:color w:val="000000"/>
              <w:szCs w:val="24"/>
            </w:rPr>
          </w:pPr>
          <w:r>
            <w:rPr>
              <w:color w:val="000000"/>
              <w:szCs w:val="24"/>
            </w:rPr>
            <w:t>Vilniaus miesto savivaldybės administracijos</w:t>
          </w:r>
        </w:p>
        <w:p>
          <w:pPr>
            <w:overflowPunct w:val="0"/>
            <w:ind w:left="5245"/>
            <w:jc w:val="both"/>
            <w:rPr>
              <w:color w:val="000000"/>
              <w:szCs w:val="24"/>
            </w:rPr>
          </w:pPr>
          <w:r>
            <w:rPr>
              <w:color w:val="000000"/>
              <w:szCs w:val="24"/>
            </w:rPr>
            <w:t>Saugaus miesto departamento</w:t>
          </w:r>
        </w:p>
        <w:p>
          <w:pPr>
            <w:ind w:left="5245"/>
            <w:jc w:val="both"/>
            <w:rPr>
              <w:color w:val="000000"/>
              <w:szCs w:val="24"/>
            </w:rPr>
          </w:pPr>
          <w:r>
            <w:rPr>
              <w:color w:val="000000"/>
              <w:szCs w:val="24"/>
            </w:rPr>
            <w:t>_________________________</w:t>
          </w:r>
        </w:p>
        <w:p>
          <w:pPr>
            <w:ind w:left="5245" w:firstLine="1235"/>
            <w:jc w:val="both"/>
            <w:rPr>
              <w:sz w:val="16"/>
              <w:szCs w:val="16"/>
            </w:rPr>
          </w:pPr>
          <w:r>
            <w:rPr>
              <w:sz w:val="16"/>
              <w:szCs w:val="16"/>
            </w:rPr>
            <w:t>(pareigos)</w:t>
          </w:r>
        </w:p>
        <w:p>
          <w:pPr>
            <w:ind w:left="5245"/>
            <w:jc w:val="both"/>
            <w:rPr>
              <w:sz w:val="20"/>
            </w:rPr>
          </w:pPr>
          <w:r>
            <w:rPr>
              <w:szCs w:val="24"/>
            </w:rPr>
            <w:t>____________________________</w:t>
          </w:r>
        </w:p>
        <w:p>
          <w:pPr>
            <w:ind w:left="5245" w:firstLine="1235"/>
            <w:jc w:val="both"/>
            <w:rPr>
              <w:sz w:val="16"/>
              <w:szCs w:val="16"/>
            </w:rPr>
          </w:pPr>
          <w:r>
            <w:rPr>
              <w:sz w:val="16"/>
              <w:szCs w:val="16"/>
            </w:rPr>
            <w:t>(parašas)</w:t>
          </w:r>
        </w:p>
        <w:p>
          <w:pPr>
            <w:ind w:left="5245"/>
            <w:jc w:val="both"/>
            <w:rPr>
              <w:sz w:val="20"/>
            </w:rPr>
          </w:pPr>
          <w:r>
            <w:rPr>
              <w:szCs w:val="24"/>
            </w:rPr>
            <w:t>____________________________</w:t>
          </w:r>
        </w:p>
        <w:p>
          <w:pPr>
            <w:ind w:left="5245" w:firstLine="1235"/>
            <w:jc w:val="both"/>
            <w:rPr>
              <w:sz w:val="16"/>
              <w:szCs w:val="16"/>
            </w:rPr>
          </w:pPr>
          <w:r>
            <w:rPr>
              <w:sz w:val="16"/>
              <w:szCs w:val="16"/>
            </w:rPr>
            <w:t>(vardas ir pavardė)</w:t>
          </w:r>
        </w:p>
        <w:p>
          <w:pPr>
            <w:overflowPunct w:val="0"/>
            <w:ind w:left="5245"/>
            <w:jc w:val="both"/>
            <w:rPr>
              <w:color w:val="000000"/>
              <w:szCs w:val="24"/>
            </w:rPr>
          </w:pPr>
          <w:r>
            <w:rPr>
              <w:color w:val="000000"/>
              <w:szCs w:val="24"/>
            </w:rPr>
            <w:t>20 ___ - ___ - ___</w:t>
          </w:r>
        </w:p>
        <w:p>
          <w:pPr>
            <w:rPr>
              <w:sz w:val="16"/>
              <w:szCs w:val="16"/>
            </w:rPr>
          </w:pPr>
        </w:p>
        <w:p>
          <w:pPr>
            <w:rPr>
              <w:sz w:val="16"/>
              <w:szCs w:val="16"/>
            </w:rPr>
          </w:pPr>
        </w:p>
        <w:p>
          <w:pPr>
            <w:ind w:firstLine="567"/>
            <w:rPr>
              <w:szCs w:val="24"/>
            </w:rPr>
          </w:pPr>
          <w:r>
            <w:rPr>
              <w:szCs w:val="24"/>
            </w:rPr>
            <w:t>Esamos situacijos apibūdinimas: ________________________________________________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Cs w:val="24"/>
            </w:rPr>
          </w:pPr>
          <w:r>
            <w:rPr>
              <w:szCs w:val="24"/>
            </w:rPr>
            <w:t>Programos tikslai, siekiami rezultatai: 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 w:val="20"/>
            </w:rPr>
          </w:pPr>
          <w:r>
            <w:rPr>
              <w:szCs w:val="24"/>
            </w:rPr>
            <w:t>Bešeimininkių kačių šėrimo vieta: _______________________________________________</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Bešeimininkės katės bus šeriamos nuo ____ iki ____ val.</w:t>
          </w:r>
        </w:p>
        <w:p>
          <w:pPr>
            <w:ind w:firstLine="567"/>
            <w:rPr>
              <w:szCs w:val="24"/>
            </w:rPr>
          </w:pPr>
        </w:p>
        <w:p>
          <w:pPr>
            <w:ind w:firstLine="567"/>
            <w:rPr>
              <w:szCs w:val="24"/>
            </w:rPr>
          </w:pPr>
          <w:r>
            <w:rPr>
              <w:szCs w:val="24"/>
            </w:rPr>
            <w:t>Kastruotos bešeimininkės katės prieš paleidimą bus pažymėtos ________________________</w:t>
          </w:r>
        </w:p>
        <w:p>
          <w:pPr>
            <w:rPr>
              <w:szCs w:val="24"/>
            </w:rPr>
          </w:pPr>
          <w:r>
            <w:rPr>
              <w:szCs w:val="24"/>
            </w:rPr>
            <w:t>________________________________________________________________________________</w:t>
          </w:r>
        </w:p>
        <w:p>
          <w:pPr>
            <w:ind w:firstLine="567"/>
            <w:rPr>
              <w:szCs w:val="24"/>
            </w:rPr>
          </w:pPr>
        </w:p>
        <w:p>
          <w:pPr>
            <w:ind w:firstLine="567"/>
            <w:rPr>
              <w:szCs w:val="24"/>
            </w:rPr>
          </w:pPr>
          <w:r>
            <w:rPr>
              <w:szCs w:val="24"/>
            </w:rPr>
            <w:t>Kastruotos bešeimininkės katės prieš paleidimą bus paskiepytos _______________________</w:t>
          </w:r>
        </w:p>
        <w:p>
          <w:pPr>
            <w:rPr>
              <w:szCs w:val="24"/>
            </w:rPr>
          </w:pPr>
          <w:r>
            <w:rPr>
              <w:szCs w:val="24"/>
            </w:rPr>
            <w:t>________________________________________________________________________________</w:t>
          </w:r>
        </w:p>
        <w:p>
          <w:pPr>
            <w:ind w:firstLine="567"/>
            <w:rPr>
              <w:sz w:val="8"/>
              <w:szCs w:val="8"/>
            </w:rPr>
          </w:pPr>
        </w:p>
        <w:p>
          <w:pPr>
            <w:ind w:firstLine="567"/>
            <w:rPr>
              <w:szCs w:val="24"/>
            </w:rPr>
          </w:pPr>
          <w:r>
            <w:rPr>
              <w:szCs w:val="24"/>
            </w:rPr>
            <w:t>Programos rengėjas:</w:t>
          </w:r>
        </w:p>
        <w:p>
          <w:pPr>
            <w:ind w:firstLine="567"/>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ind w:firstLine="567"/>
            <w:rPr>
              <w:szCs w:val="24"/>
            </w:rPr>
          </w:pPr>
        </w:p>
        <w:p>
          <w:pPr>
            <w:ind w:firstLine="567"/>
            <w:rPr>
              <w:szCs w:val="24"/>
            </w:rPr>
          </w:pPr>
          <w:r>
            <w:rPr>
              <w:szCs w:val="24"/>
            </w:rPr>
            <w:t>Programos vykdytojas:</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 w:val="16"/>
              <w:szCs w:val="16"/>
            </w:rPr>
          </w:pPr>
        </w:p>
        <w:p>
          <w:pPr>
            <w:ind w:firstLine="567"/>
            <w:rPr>
              <w:szCs w:val="24"/>
            </w:rPr>
          </w:pPr>
          <w:r>
            <w:rPr>
              <w:szCs w:val="24"/>
            </w:rPr>
            <w:t>Fiziniai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w:t>
          </w:r>
        </w:p>
        <w:p>
          <w:pPr>
            <w:rPr>
              <w:szCs w:val="24"/>
            </w:rPr>
          </w:pPr>
          <w:r>
            <w:rPr>
              <w:szCs w:val="24"/>
            </w:rPr>
            <w:t>2. ______________________________________________________________________________</w:t>
          </w:r>
        </w:p>
        <w:p>
          <w:pPr>
            <w:ind w:firstLine="567"/>
            <w:rPr>
              <w:sz w:val="16"/>
              <w:szCs w:val="16"/>
            </w:rPr>
          </w:pPr>
          <w:r>
            <w:rPr>
              <w:sz w:val="16"/>
              <w:szCs w:val="16"/>
            </w:rPr>
            <w:t>(gyvenamoji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Juridiniai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rPr>
              <w:szCs w:val="24"/>
            </w:rPr>
          </w:pPr>
        </w:p>
        <w:p>
          <w:pPr>
            <w:rPr>
              <w:szCs w:val="24"/>
            </w:rPr>
          </w:pPr>
        </w:p>
        <w:p>
          <w:pPr>
            <w:ind w:firstLine="567"/>
            <w:rPr>
              <w:szCs w:val="24"/>
            </w:rPr>
          </w:pPr>
          <w:r>
            <w:rPr>
              <w:szCs w:val="24"/>
            </w:rPr>
            <w:t>PRIDEDAMA:</w:t>
          </w:r>
        </w:p>
        <w:p>
          <w:pPr>
            <w:ind w:firstLine="567"/>
            <w:rPr>
              <w:szCs w:val="24"/>
            </w:rPr>
          </w:pPr>
          <w:r>
            <w:rPr>
              <w:szCs w:val="24"/>
            </w:rPr>
            <w:t>1. Bešeimininkių kačių šėrimo vietos schema, ________ lapas (-ai);</w:t>
          </w:r>
        </w:p>
        <w:p>
          <w:pPr>
            <w:ind w:firstLine="567"/>
            <w:rPr>
              <w:szCs w:val="24"/>
            </w:rPr>
          </w:pPr>
          <w:r>
            <w:rPr>
              <w:szCs w:val="24"/>
            </w:rPr>
            <w:t xml:space="preserve">2. ____________________________________________________ </w:t>
          </w:r>
        </w:p>
        <w:p>
          <w:pPr>
            <w:ind w:firstLine="567"/>
            <w:rPr>
              <w:szCs w:val="24"/>
            </w:rPr>
          </w:pPr>
          <w:r>
            <w:rPr>
              <w:szCs w:val="24"/>
            </w:rPr>
            <w:t xml:space="preserve">3. ____________________________________________________ </w:t>
          </w:r>
        </w:p>
        <w:p>
          <w:pPr>
            <w:rPr>
              <w:szCs w:val="24"/>
            </w:rPr>
          </w:pPr>
        </w:p>
        <w:p>
          <w:pPr>
            <w:rPr>
              <w:szCs w:val="24"/>
            </w:rPr>
          </w:pPr>
        </w:p>
        <w:p>
          <w:pPr>
            <w:rPr>
              <w:szCs w:val="24"/>
            </w:rPr>
          </w:pPr>
          <w:r>
            <w:rPr>
              <w:szCs w:val="24"/>
            </w:rPr>
            <w:t>Programos rengėjas</w:t>
            <w:tab/>
            <w:tab/>
            <w:tab/>
            <w:t>__________</w:t>
            <w:tab/>
            <w:tab/>
            <w:tab/>
            <w:t>__________________________</w:t>
          </w:r>
        </w:p>
        <w:p>
          <w:pPr>
            <w:ind w:left="2880" w:firstLine="925"/>
            <w:rPr>
              <w:sz w:val="16"/>
              <w:szCs w:val="16"/>
            </w:rPr>
          </w:pPr>
          <w:r>
            <w:rPr>
              <w:sz w:val="16"/>
              <w:szCs w:val="16"/>
            </w:rPr>
            <w:t>(parašas)</w:t>
            <w:tab/>
            <w:tab/>
            <w:tab/>
            <w:t xml:space="preserve">           (vardas ir pavardė)</w:t>
          </w:r>
        </w:p>
      </w:sdtContent>
    </w:sdt>
    <w:sdt>
      <w:sdtPr>
        <w:alias w:val="2 pr."/>
        <w:tag w:val="part_da641902c6a94993b136ee4eda6a5e13"/>
        <w:lock w:val="sdtLocked"/>
        <w:richText/>
      </w:sdtPr>
      <w:sdtContent>
        <w:p>
          <w:pPr>
            <w:rPr>
              <w:szCs w:val="24"/>
            </w:rPr>
          </w:pPr>
          <w:r>
            <w:rPr>
              <w:szCs w:val="24"/>
            </w:rP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r>
            <w:rPr>
              <w:color w:val="000000"/>
              <w:szCs w:val="24"/>
            </w:rPr>
            <w:t>2 priedas</w:t>
          </w:r>
        </w:p>
        <w:p>
          <w:pPr>
            <w:ind w:firstLine="6237"/>
            <w:jc w:val="both"/>
            <w:rPr>
              <w:color w:val="000000"/>
              <w:szCs w:val="24"/>
            </w:rPr>
          </w:pPr>
        </w:p>
        <w:p>
          <w:pPr>
            <w:overflowPunct w:val="0"/>
            <w:jc w:val="center"/>
            <w:rPr>
              <w:b/>
              <w:szCs w:val="24"/>
            </w:rPr>
          </w:pPr>
          <w:r>
            <w:rPr>
              <w:b/>
              <w:szCs w:val="24"/>
            </w:rPr>
            <w:t xml:space="preserve">(Kačių šėrimo vietos parinkimo akto </w:t>
          </w:r>
          <w:r>
            <w:rPr>
              <w:b/>
              <w:bCs/>
              <w:szCs w:val="24"/>
            </w:rPr>
            <w:t>forma</w:t>
          </w:r>
          <w:r>
            <w:rPr>
              <w:b/>
              <w:szCs w:val="24"/>
            </w:rPr>
            <w:t>)</w:t>
          </w:r>
        </w:p>
        <w:p>
          <w:pPr>
            <w:jc w:val="both"/>
            <w:rPr>
              <w:color w:val="000000"/>
              <w:szCs w:val="24"/>
            </w:rPr>
          </w:pPr>
        </w:p>
        <w:p>
          <w:pPr>
            <w:jc w:val="center"/>
            <w:rPr>
              <w:szCs w:val="24"/>
            </w:rPr>
          </w:pPr>
          <w:r>
            <w:rPr>
              <w:szCs w:val="24"/>
              <w:lang w:eastAsia="lt-LT"/>
            </w:rPr>
            <w:drawing>
              <wp:inline distT="0" distB="0" distL="0" distR="0">
                <wp:extent cx="621030" cy="603885"/>
                <wp:effectExtent l="0" t="0" r="7620" b="571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1030" cy="603885"/>
                        </a:xfrm>
                        <a:prstGeom prst="rect">
                          <a:avLst/>
                        </a:prstGeom>
                        <a:noFill/>
                        <a:ln>
                          <a:noFill/>
                        </a:ln>
                      </pic:spPr>
                    </pic:pic>
                  </a:graphicData>
                </a:graphic>
              </wp:inline>
            </w:drawing>
          </w:r>
        </w:p>
        <w:p>
          <w:pPr>
            <w:jc w:val="center"/>
            <w:rPr>
              <w:szCs w:val="24"/>
            </w:rPr>
          </w:pPr>
        </w:p>
        <w:p>
          <w:pPr>
            <w:jc w:val="center"/>
            <w:rPr>
              <w:b/>
              <w:caps/>
              <w:szCs w:val="24"/>
            </w:rPr>
          </w:pPr>
          <w:r>
            <w:rPr>
              <w:b/>
              <w:caps/>
              <w:szCs w:val="24"/>
            </w:rPr>
            <w:t>VILNIAUS MIESTO SAVIVALDYBĖS ADMINISTRACIJOS</w:t>
          </w:r>
        </w:p>
        <w:p>
          <w:pPr>
            <w:jc w:val="center"/>
            <w:rPr>
              <w:b/>
              <w:bCs/>
              <w:caps/>
              <w:szCs w:val="24"/>
            </w:rPr>
          </w:pPr>
          <w:r>
            <w:rPr>
              <w:b/>
              <w:bCs/>
              <w:caps/>
              <w:szCs w:val="24"/>
            </w:rPr>
            <w:t>Saugaus miesto departamentas</w:t>
          </w:r>
        </w:p>
        <w:p>
          <w:pPr>
            <w:tabs>
              <w:tab w:val="left" w:pos="5103"/>
            </w:tabs>
            <w:jc w:val="both"/>
            <w:rPr>
              <w:szCs w:val="24"/>
            </w:rPr>
          </w:pPr>
        </w:p>
        <w:p>
          <w:pPr>
            <w:jc w:val="both"/>
            <w:rPr>
              <w:szCs w:val="24"/>
            </w:rPr>
          </w:pPr>
        </w:p>
        <w:p>
          <w:pPr>
            <w:jc w:val="center"/>
            <w:rPr>
              <w:b/>
              <w:bCs/>
              <w:caps/>
              <w:szCs w:val="24"/>
            </w:rPr>
          </w:pPr>
          <w:r>
            <w:rPr>
              <w:b/>
              <w:bCs/>
              <w:caps/>
              <w:szCs w:val="24"/>
            </w:rPr>
            <w:t>kačių šėrimo vietos parinkimo aktas</w:t>
          </w:r>
        </w:p>
        <w:p>
          <w:pPr>
            <w:jc w:val="center"/>
            <w:rPr>
              <w:b/>
              <w:szCs w:val="24"/>
            </w:rPr>
          </w:pPr>
        </w:p>
        <w:p>
          <w:pPr>
            <w:jc w:val="center"/>
            <w:rPr>
              <w:szCs w:val="24"/>
            </w:rPr>
          </w:pPr>
          <w:r>
            <w:rPr>
              <w:szCs w:val="24"/>
            </w:rPr>
            <w:t xml:space="preserve">20 __ - ___ - ___  Nr. __________</w:t>
          </w:r>
        </w:p>
        <w:p>
          <w:pPr>
            <w:jc w:val="center"/>
            <w:rPr>
              <w:szCs w:val="24"/>
            </w:rPr>
          </w:pPr>
          <w:r>
            <w:rPr>
              <w:szCs w:val="24"/>
            </w:rPr>
            <w:t>Vilnius</w:t>
          </w:r>
        </w:p>
        <w:p>
          <w:pPr>
            <w:jc w:val="both"/>
            <w:rPr>
              <w:szCs w:val="24"/>
            </w:rPr>
          </w:pPr>
        </w:p>
        <w:p>
          <w:pPr>
            <w:jc w:val="both"/>
            <w:rPr>
              <w:szCs w:val="24"/>
            </w:rPr>
          </w:pPr>
        </w:p>
        <w:p>
          <w:pPr>
            <w:ind w:firstLine="840"/>
            <w:jc w:val="both"/>
            <w:rPr>
              <w:szCs w:val="24"/>
            </w:rPr>
          </w:pPr>
          <w:r>
            <w:rPr>
              <w:szCs w:val="24"/>
            </w:rPr>
            <w:t>Leidžiu _________________________________________________________________ ,</w:t>
          </w:r>
        </w:p>
        <w:p>
          <w:pPr>
            <w:ind w:left="2592" w:firstLine="1296"/>
            <w:jc w:val="both"/>
            <w:rPr>
              <w:sz w:val="16"/>
              <w:szCs w:val="16"/>
            </w:rPr>
          </w:pPr>
          <w:r>
            <w:rPr>
              <w:sz w:val="16"/>
              <w:szCs w:val="16"/>
            </w:rPr>
            <w:t>(asmens vardas ir pavardė)</w:t>
          </w:r>
        </w:p>
        <w:p>
          <w:pPr>
            <w:ind w:left="2592" w:firstLine="1296"/>
            <w:jc w:val="both"/>
            <w:rPr>
              <w:sz w:val="16"/>
              <w:szCs w:val="16"/>
            </w:rPr>
          </w:pPr>
        </w:p>
        <w:p>
          <w:pPr>
            <w:rPr>
              <w:szCs w:val="24"/>
            </w:rPr>
          </w:pPr>
          <w:r>
            <w:rPr>
              <w:szCs w:val="24"/>
            </w:rPr>
            <w:t xml:space="preserve">asmens kodas _______________ , gyv. _______________________________________________, </w:t>
          </w:r>
        </w:p>
        <w:p>
          <w:pPr>
            <w:rPr>
              <w:sz w:val="16"/>
              <w:szCs w:val="16"/>
            </w:rPr>
          </w:pPr>
        </w:p>
        <w:p>
          <w:pPr>
            <w:rPr>
              <w:szCs w:val="24"/>
            </w:rPr>
          </w:pPr>
          <w:r>
            <w:rPr>
              <w:szCs w:val="24"/>
            </w:rPr>
            <w:t>telefono numeris ____________________, el. pašto adresas ______________________________ ,</w:t>
          </w:r>
        </w:p>
        <w:p>
          <w:pPr>
            <w:rPr>
              <w:szCs w:val="24"/>
            </w:rPr>
          </w:pPr>
        </w:p>
        <w:p>
          <w:pPr>
            <w:rPr>
              <w:szCs w:val="24"/>
            </w:rPr>
          </w:pPr>
          <w:r>
            <w:rPr>
              <w:szCs w:val="24"/>
            </w:rPr>
            <w:t>vykdyti bešeimininkių kačių kastravimo programą ir šerti bešeimininkes kates _________________</w:t>
          </w:r>
        </w:p>
        <w:p>
          <w:pPr>
            <w:rPr>
              <w:szCs w:val="24"/>
            </w:rPr>
          </w:pPr>
          <w:r>
            <w:rPr>
              <w:szCs w:val="24"/>
            </w:rPr>
            <w:t>________________________________________________________________________________</w:t>
          </w:r>
        </w:p>
        <w:p>
          <w:pPr>
            <w:tabs>
              <w:tab w:val="left" w:pos="3686"/>
            </w:tabs>
            <w:ind w:firstLine="3686"/>
            <w:rPr>
              <w:sz w:val="16"/>
              <w:szCs w:val="16"/>
            </w:rPr>
          </w:pPr>
          <w:r>
            <w:rPr>
              <w:sz w:val="16"/>
              <w:szCs w:val="16"/>
            </w:rPr>
            <w:t>(adresas, teritorijos apibūdinimas)</w:t>
          </w:r>
        </w:p>
        <w:p>
          <w:pPr>
            <w:rPr>
              <w:szCs w:val="24"/>
            </w:rPr>
          </w:pPr>
          <w:r>
            <w:rPr>
              <w:szCs w:val="24"/>
            </w:rPr>
            <w:t>________________________________________________________________________________</w:t>
          </w:r>
        </w:p>
        <w:p>
          <w:pPr>
            <w:rPr>
              <w:szCs w:val="24"/>
            </w:rPr>
          </w:pPr>
          <w:r>
            <w:rPr>
              <w:szCs w:val="24"/>
            </w:rPr>
            <w:t>_______________________________________________________________________________.</w:t>
          </w:r>
        </w:p>
        <w:p>
          <w:pPr>
            <w:ind w:firstLine="840"/>
            <w:jc w:val="both"/>
            <w:rPr>
              <w:szCs w:val="24"/>
            </w:rPr>
          </w:pPr>
        </w:p>
        <w:p>
          <w:pPr>
            <w:ind w:firstLine="840"/>
            <w:jc w:val="both"/>
            <w:rPr>
              <w:szCs w:val="24"/>
            </w:rPr>
          </w:pPr>
          <w:r>
            <w:rPr>
              <w:szCs w:val="24"/>
            </w:rPr>
            <w:t>PRIDEDAMA. Suderinta bešeimininkių kačių kastravimo programa, ______ lapai.</w:t>
          </w:r>
        </w:p>
        <w:p>
          <w:pPr>
            <w:jc w:val="both"/>
            <w:rPr>
              <w:szCs w:val="24"/>
            </w:rPr>
          </w:pPr>
        </w:p>
        <w:p>
          <w:pPr>
            <w:jc w:val="both"/>
            <w:rPr>
              <w:szCs w:val="24"/>
            </w:rPr>
          </w:pPr>
        </w:p>
        <w:p>
          <w:pPr>
            <w:tabs>
              <w:tab w:val="left" w:pos="3261"/>
            </w:tabs>
            <w:overflowPunct w:val="0"/>
            <w:rPr>
              <w:szCs w:val="24"/>
            </w:rPr>
          </w:pPr>
          <w:r>
            <w:rPr>
              <w:szCs w:val="24"/>
            </w:rPr>
            <w:t>Direktorius</w:t>
            <w:tab/>
            <w:t>____________</w:t>
            <w:tab/>
            <w:tab/>
            <w:tab/>
            <w:t>__________________________</w:t>
          </w:r>
        </w:p>
        <w:p>
          <w:pPr>
            <w:tabs>
              <w:tab w:val="left" w:pos="851"/>
              <w:tab w:val="left" w:pos="3686"/>
              <w:tab w:val="left" w:pos="7655"/>
            </w:tabs>
            <w:overflowPunct w:val="0"/>
            <w:ind w:firstLine="851"/>
            <w:rPr>
              <w:sz w:val="16"/>
              <w:szCs w:val="16"/>
            </w:rPr>
          </w:pPr>
          <w:r>
            <w:rPr>
              <w:szCs w:val="24"/>
            </w:rPr>
            <w:t>A. V.</w:t>
          </w:r>
          <w:r>
            <w:rPr>
              <w:sz w:val="16"/>
              <w:szCs w:val="16"/>
            </w:rPr>
            <w:tab/>
            <w:t>(parašas)</w:t>
            <w:tab/>
            <w:t>(vardas ir pavardė)</w:t>
          </w:r>
        </w:p>
        <w:p>
          <w:pPr>
            <w:jc w:val="both"/>
            <w:rPr>
              <w:szCs w:val="24"/>
            </w:rPr>
          </w:pPr>
        </w:p>
        <w:p>
          <w:pPr>
            <w:jc w:val="both"/>
            <w:rPr>
              <w:szCs w:val="24"/>
            </w:rPr>
          </w:pPr>
        </w:p>
        <w:p>
          <w:pPr>
            <w:ind w:firstLine="840"/>
            <w:jc w:val="both"/>
            <w:rPr>
              <w:szCs w:val="24"/>
            </w:rPr>
          </w:pPr>
          <w:r>
            <w:rPr>
              <w:szCs w:val="24"/>
            </w:rPr>
            <w:t xml:space="preserve">Kačių šėrimo vietos parinkimo akto kopiją gavau. Su bešeimininkių kačių populiacijos mažinimo reikalavimais, nurodytais Gyvūnų laikymo Vilniaus miesto savivaldybės teritorijoje taisyklėse, susipažinau, įsipareigoju jų laikytis ir teikti reikalingą informaciją Vilniaus miesto savivaldybės administracijos pareigūnams. </w:t>
          </w:r>
        </w:p>
        <w:p>
          <w:pPr>
            <w:jc w:val="both"/>
            <w:rPr>
              <w:bCs/>
              <w:szCs w:val="24"/>
            </w:rPr>
          </w:pPr>
        </w:p>
        <w:p>
          <w:pPr>
            <w:jc w:val="both"/>
            <w:rPr>
              <w:bCs/>
              <w:szCs w:val="24"/>
            </w:rPr>
          </w:pPr>
        </w:p>
        <w:p>
          <w:pPr>
            <w:tabs>
              <w:tab w:val="left" w:pos="3261"/>
            </w:tabs>
            <w:overflowPunct w:val="0"/>
            <w:rPr>
              <w:szCs w:val="24"/>
            </w:rPr>
          </w:pPr>
          <w:r>
            <w:rPr>
              <w:szCs w:val="24"/>
            </w:rPr>
            <w:t>Asmuo</w:t>
            <w:tab/>
            <w:t>____________</w:t>
            <w:tab/>
            <w:tab/>
            <w:tab/>
            <w:t>__________________________</w:t>
          </w:r>
        </w:p>
        <w:p>
          <w:pPr>
            <w:tabs>
              <w:tab w:val="left" w:pos="3686"/>
              <w:tab w:val="left" w:pos="7655"/>
            </w:tabs>
            <w:overflowPunct w:val="0"/>
            <w:ind w:firstLine="3686"/>
            <w:rPr>
              <w:sz w:val="16"/>
              <w:szCs w:val="16"/>
            </w:rPr>
          </w:pPr>
          <w:r>
            <w:rPr>
              <w:sz w:val="16"/>
              <w:szCs w:val="16"/>
            </w:rPr>
            <w:t>(parašas)</w:t>
            <w:tab/>
            <w:t>(vardas ir pavardė)</w:t>
          </w:r>
        </w:p>
        <w:p>
          <w:pPr>
            <w:jc w:val="both"/>
            <w:rPr>
              <w:szCs w:val="24"/>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331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b6d1cfd11a4c3f93c0142617912192" PartId="e1f4758ee56a47d0ab780628fd1b105b">
    <Part Type="preambule" DocPartId="b419bb76fa1d471ea91b593fcf0e04c6" PartId="ef244098aff74b98b64e7446095602b8"/>
    <Part Type="punktas" Nr="1" Abbr="1 p." DocPartId="1795a60b219746979c2519cae7b2abce" PartId="ae62999df85a4c8987e6160a1a092fa9"/>
    <Part Type="punktas" Nr="2" Abbr="2 p." DocPartId="7c967f202aca4097a8dfe5f23c9192f3" PartId="6c8e8c555cca45d082d9806962c48e9e"/>
    <Part Type="pastraipa" Nr="" Abbr="" Title="" DocPartId="b026bfad5a604527983f53a00a49d2a6" PartId="8511b2cdbfff42adbedef15e55e5a996"/>
  </Part>
  <Part Type="patvirtinta" Title="GYVŪNŲ LAIKYMO VILNIAUS MIESTO SAVIVALDYBĖS TERITORIJOJE TAISYKLĖS" DocPartId="29300867fc7e4c68a8109c514b43ba96" PartId="417105805b084ebaa6bd385bada7af53">
    <Part Type="skyrius" Nr="1" Title="BENDROSIOS NUOSTATOS" DocPartId="a99267c539cc4956a0471610f4968a8c" PartId="8ed1e081d7874ce9b9428533d6c64362">
      <Part Type="punktas" Nr="1" Abbr="1 p." DocPartId="757cf4ddfea74f0c8338d9d2290590d8" PartId="944ae53cb9224e9494527200ab6b4563"/>
      <Part Type="punktas" Nr="2" Abbr="2 p." DocPartId="86a528ca89f8400b9e44217eb5517cb9" PartId="54f5b848538342bbafe9121c488b511e"/>
      <Part Type="punktas" Nr="3" Abbr="3 p." DocPartId="b419f3d4d9a4460b85c8c2bbf8534a99" PartId="7aa3e81a61f94b558a4fd58945f223e8">
        <Part Type="punktas" Nr="3.1" Abbr="3.1 p." DocPartId="a724dc37725a483d8d339445a2448798" PartId="149b41977a4b4e28b20e5e23f682aafd"/>
        <Part Type="punktas" Nr="3.2" Abbr="3.2 p." DocPartId="e302eee59ab04d77ad24d97741e0231e" PartId="a66540f8d65e49c3bececf7d1c4f19da"/>
        <Part Type="punktas" Nr="3.3" Abbr="3.3 p." DocPartId="088a255b1a6a467c82c411aecd3bd385" PartId="2329b063b1da41c99d72e9d2399c17a5"/>
        <Part Type="punktas" Nr="3.4" Abbr="3.4 p." DocPartId="eaac2c5b07c74fc490074b07634ae85c" PartId="0992288d43f54aec8a0d66eba3398b04"/>
        <Part Type="punktas" Nr="3.5" Abbr="3.5 p." DocPartId="bcc88627597641b1b0670d345c866dc2" PartId="9f656a5aa3854b37ab43a6f358d0c8f4"/>
      </Part>
      <Part Type="punktas" Nr="4" Abbr="4 p." DocPartId="d79ba549902e48dbb59606dd0a0bccd4" PartId="c5c50a333f384eaca8673b96cf2c9597"/>
    </Part>
    <Part Type="skyrius" Nr="2" Title="BENDRIEJI GYVŪNŲ LAIKYMO REIKALAVIMAI" DocPartId="5f70995ae3ef4a3fbee293419f3b9a4f" PartId="8e6cbd567e1a47439ccfc8449aac46a2">
      <Part Type="punktas" Nr="5" Abbr="5 p." DocPartId="7aa08fe8b06c4e189fced1e7002a9413" PartId="f2afc287642d4bba870feda6e1ef3731">
        <Part Type="punktas" Nr="5.1" Abbr="5.1 p." DocPartId="cbd557e1a335402ca3100abd0dc2b4e9" PartId="2a1263e8ed064ef3962219b3b9d0ca35"/>
        <Part Type="punktas" Nr="5.2" Abbr="5.2 p." DocPartId="3eb5c9851a9d4761b0381ec12d7f93b9" PartId="93d52a77b5864c5093a6cd363d17e19b"/>
        <Part Type="punktas" Nr="5.3" Abbr="5.3 p." DocPartId="d620e162b08c4e3ebfe3ab031d2a5569" PartId="779e07237a764b66aa21480a05a90042"/>
        <Part Type="punktas" Nr="5.4" Abbr="5.4 p." DocPartId="e8b69ca0189c4f7ba9a12875074d0b3e" PartId="0c89324ea8484df0b57c549d9e61203b"/>
        <Part Type="punktas" Nr="5.5" Abbr="5.5 p." DocPartId="0edf832b2b864aca9cae3f3770a69cac" PartId="3258aa17dac94915a12527bbb480e4b2"/>
      </Part>
      <Part Type="punktas" Nr="6" Abbr="6 p." DocPartId="c9a7b6c2b390466686db1e09d402a576" PartId="b32dec64f5da4cd9ba5543733356a37c"/>
      <Part Type="punktas" Nr="7" Abbr="7 p." DocPartId="1c277d98229f4403ac50a44833dc4ce8" PartId="73bb60292e9a471093c86b8cdcab6764"/>
      <Part Type="punktas" Nr="8" Abbr="8 p." DocPartId="d0cc0ef9214c4c24bb4c222ad477b947" PartId="b86bbae1a0a34a1393881dcf04bf30c4"/>
      <Part Type="punktas" Nr="9" Abbr="9 p." DocPartId="b213848a9fdb4e2489166a0ea73b6553" PartId="1f751d801e574df9a3954da48765dbf3">
        <Part Type="punktas" Nr="9.1" Abbr="9.1 p." DocPartId="b92c16a1584b4dec859878797d44259b" PartId="2143e0a36f9e4b71b1089466c7997660"/>
        <Part Type="punktas" Nr="9.2" Abbr="9.2 p." DocPartId="3d15f792ce9c462e8eb633425e17997b" PartId="0f7423ddd2524fcf93d9fd53dc5c00a9"/>
        <Part Type="punktas" Nr="9.3" Abbr="9.3 p." DocPartId="33721b04da2b463ca86de8f32e886ff0" PartId="0baf0be1bf5b4ba2ab142b063a33e6c5"/>
        <Part Type="punktas" Nr="9.4" Abbr="9.4 p." DocPartId="2469aaf2e4654e629edb11c33dfa96eb" PartId="4b4d1bb819ff4de2b41fc72c68a4d30e"/>
        <Part Type="punktas" Nr="9.5" Abbr="9.5 p." DocPartId="e7491c966cbe41c5b3a84945deea517a" PartId="a8a7c04f564f4f348a691fdc9e995242"/>
        <Part Type="punktas" Nr="9.6" Abbr="9.6 p." DocPartId="73393fed37de4d10bf64e28eb399cdcd" PartId="a3f7cd80daf64cb2a4a6a12ec84b3cd3"/>
        <Part Type="punktas" Nr="9.7" Abbr="9.7 p." DocPartId="befa1e6787db4147b5ab11b77b8aa08e" PartId="649497dea11e493997e9bc8d3b6dce9a"/>
      </Part>
      <Part Type="punktas" Nr="10" Abbr="10 p." DocPartId="bd14622af3af406eac01e0be5b3aa0f1" PartId="6e02ab67b73d4bf4a81168e995d1acf0"/>
      <Part Type="punktas" Nr="11" Abbr="11 p." DocPartId="bd3485317fa147a0bfa416fa9c3ec2e6" PartId="dc3872f88d8742bf90ff632a4fe0ec1e"/>
      <Part Type="punktas" Nr="12" Abbr="12 p." DocPartId="ac0da0891d304c21b0fbde4d6ebf3dd3" PartId="4913555252b6427f93639c71c3992fb0"/>
      <Part Type="punktas" Nr="13" Abbr="13 p." DocPartId="a16e80acb27143a5937bc31543a84256" PartId="9788ebe2ac584af3a0d4c46164361eb7"/>
      <Part Type="punktas" Nr="14" Abbr="14 p." DocPartId="f1b4101411124e01bda462d0b59d20bd" PartId="79f95affb95c43f1b9813255744e51f6"/>
      <Part Type="punktas" Nr="15" Abbr="15 p." DocPartId="0a1840832d65448eb9f1e289e0a20c31" PartId="df57a9a26fe947a9b3f4cc66abcd9f15"/>
    </Part>
    <Part Type="skyrius" Nr="3" Title="ŠUNŲ, KAČIŲ LAIKYMO REIKALAVIMAI" DocPartId="94cd927a7e1c467b8ab8ba284332771b" PartId="80dbce9c85e449e988d530d37b5399eb">
      <Part Type="punktas" Nr="16" Abbr="16 p." DocPartId="d18fd860e3dc4720ad099c8248ca1037" PartId="22c3d150b3714b1c926bdedb8abc2692"/>
      <Part Type="punktas" Nr="17" Abbr="17 p." DocPartId="e55f3f3e3bfe48b286662155cd14a857" PartId="ef24f16d713f4b0e866fce06ec841d34"/>
      <Part Type="punktas" Nr="18" Abbr="18 p." DocPartId="9b3315cea431499692f882ab884879b5" PartId="011a2b9f9fc44a8982aa7a01d5220d92">
        <Part Type="punktas" Nr="18.1" Abbr="18.1 p." DocPartId="c1123ebea4804b338ba09b3be2bca7db" PartId="c3cb4c2adafd40a4bc53fa7de007987e"/>
        <Part Type="punktas" Nr="18.2" Abbr="18.2 p." DocPartId="ffae169854a14ffda4bf78a579c37f7d" PartId="5a38df8331394cc0bb44d2e7c67c9043"/>
      </Part>
      <Part Type="punktas" Nr="19" Abbr="19 p." DocPartId="6fe60d9f8fec4e229270ea70227ee288" PartId="f9bed9c3bfb94ef5a6d7f2a72347b7e9"/>
      <Part Type="punktas" Nr="20" Abbr="20 p." DocPartId="06ee796eb2a946a3bde37e7f539a017b" PartId="fe6f0eba08c94f51b211176ae3de1211"/>
      <Part Type="punktas" Nr="21" Abbr="21 p." DocPartId="4a1529a591704ed7a83fc6ea731190c3" PartId="375f1fa1cc9c405e8c0513c8912ee2c9"/>
      <Part Type="punktas" Nr="22" Abbr="22 p." DocPartId="f9c588ec033f4592b93972d234acb697" PartId="6e2ffe7a9bd34b93afb2a2b4eac2d407">
        <Part Type="punktas" Nr="22.1" Abbr="22.1 p." DocPartId="af50a8792dd8455d976a5061f470165c" PartId="a94b4cd103a348e9b8e06305baf7f0eb"/>
        <Part Type="punktas" Nr="22.2" Abbr="22.2 p." DocPartId="2404f56e01ce4a40adb9287bb9fde356" PartId="2889ede371244d099d59ff96fc04a142">
          <Part Type="punktas" Nr="22.2.1" Abbr="22.2.1 p." DocPartId="5adb8c67956d466993f5e60112ae51b3" PartId="a12091e6e03d40a7b73a3b80616e458b"/>
          <Part Type="punktas" Nr="22.2.2" Abbr="22.2.2 p." DocPartId="c775c77f6f204f7f92fa7dbef6e9c1b3" PartId="8027fca0f1a34957a6f45e9fb81133bc"/>
        </Part>
      </Part>
    </Part>
    <Part Type="skyrius" Nr="4" Title="BEŠEIMININKIŲ KAČIŲ KASTRAVIMO PROGRAMOS" DocPartId="a8e1399265224101ac2eed7c43a46dc0" PartId="7874088927c444c480a08b87e9a7bf9b">
      <Part Type="punktas" Nr="23" Abbr="23 p." DocPartId="c80d8730f9e945aa8a82a3679342e9d8" PartId="3bbfa418dd6442378c7d1215d855882e"/>
      <Part Type="punktas" Nr="24" Abbr="24 p." DocPartId="8e22c84dfaf44002bca901d1af8e2d3c" PartId="74b98d2d270942b9b1d619c393eeeab9"/>
      <Part Type="punktas" Nr="25" Abbr="25 p." DocPartId="6c2d1e3cc2994015b4797d39ae9c153d" PartId="c24cd50281744b50ae51d09d3e964173">
        <Part Type="punktas" Nr="25.1" Abbr="25.1 p." DocPartId="22a3f111c63c4436a8b887255cda7a82" PartId="0d89bb306e944c7d8540e71d75d30a07"/>
        <Part Type="punktas" Nr="25.2" Abbr="25.2 p." DocPartId="49b5d84a4a604ab3a1842dab56f0acb9" PartId="7801978a62a14845a1c01035d473bf2f"/>
        <Part Type="punktas" Nr="25.3" Abbr="25.3 p." DocPartId="9aab1d7629864d8ea8455424270da471" PartId="9978c7d9646e4f1d84465cf5762f9434"/>
        <Part Type="punktas" Nr="25.4" Abbr="25.4 p." DocPartId="94b7a78dbf5843fea440fd0c73cb3fde" PartId="f2296f4d20a64caaaf50e6104060a339"/>
        <Part Type="punktas" Nr="25.5" Abbr="25.5 p." DocPartId="77664b4dc26044a6b7e5ed08e06a69f7" PartId="06d35343a5ec4b2cb1f58cae13712121"/>
        <Part Type="punktas" Nr="25.6" Abbr="25.6 p." DocPartId="cba8ac7b50794156a801d8c7e2e320ec" PartId="3f22490a9fc447618e962e3d1b3146dc"/>
      </Part>
      <Part Type="punktas" Nr="26" Abbr="26 p." DocPartId="e4853c238eda4cbf89540442ec8d624b" PartId="d39380a0e9e847bb9f5d67128f6fdc09"/>
      <Part Type="punktas" Nr="27" Abbr="27 p." DocPartId="ed3b36cbb2d74f77b32434af133a62b1" PartId="cc8a44225fae4a7f9608c6e6a89220b7"/>
      <Part Type="punktas" Nr="28" Abbr="28 p." DocPartId="1d65be7dc05f4e77965ceefa64830ab4" PartId="57d62ac8e90147099abf5c4bff4dffdf"/>
      <Part Type="punktas" Nr="29" Abbr="29 p." DocPartId="9478bc956d554df7939aad350d9bd53a" PartId="b4699eec532d4925be3074a4489e3681"/>
      <Part Type="punktas" Nr="30" Abbr="30 p." DocPartId="c73e619cc5914fe8956409c705b1d793" PartId="c6357ce5cc7649139e45496a2ba9626d"/>
      <Part Type="punktas" Nr="31" Abbr="31 p." DocPartId="c853a9a6f071438d87a0987311fcf748" PartId="e8bda0f3a34746a0952fc4b716ca6a91"/>
      <Part Type="punktas" Nr="32" Abbr="32 p." DocPartId="44f05f150e79425db622e08bfc615ed0" PartId="e3f91efe475841a08f2d4924ec76ba56"/>
      <Part Type="punktas" Nr="33" Abbr="33 p." DocPartId="80c97d5f47f242ae92830d1a1b28165f" PartId="20e7ca49a7fb471798d0d0a618256524"/>
      <Part Type="punktas" Nr="34" Abbr="34 p." DocPartId="ec2b3ddacc1b472180b50a8b2418a14e" PartId="0def9c3d9bad4c1fb10a49f52bb12302"/>
      <Part Type="punktas" Nr="35" Abbr="35 p." DocPartId="1f0bf4d7a1124e048e8f9857e73ee7f8" PartId="c5b35ec8a767480482c4d40e11fc9831"/>
      <Part Type="punktas" Nr="36" Abbr="36 p." DocPartId="3c01cc6dc2524ce1b529082237120e4b" PartId="ab7c94b1ebf44377a8c805cebdc7bd90"/>
    </Part>
    <Part Type="skyrius" Nr="5" Title="BEPRIEŽIŪRIAI IR BEŠEIMININKIAI GYVŪNAI" DocPartId="d0fb68a91e35420c98beff34e39bb592" PartId="38d93d9bedad4a85abac4c3cfd54fa9c">
      <Part Type="punktas" Nr="37" Abbr="37 p." DocPartId="5e95563251c742e3b28b983b46029eb9" PartId="f093a5f76d3d4ae48f27fb1343a4328f"/>
      <Part Type="punktas" Nr="38" Abbr="38 p." DocPartId="f551da9f57d84aa9a1f219d476f2535f" PartId="a15b0fc6a5d9467ebadfdefb01d3ed69"/>
      <Part Type="punktas" Nr="39" Abbr="39 p." DocPartId="5b95a216cbfd4167a597e7a87429ba26" PartId="b58a529ebc364486b0b9f6aab290efc3"/>
      <Part Type="punktas" Nr="40" Abbr="40 p." DocPartId="b578df63a67b4fd085a082ea4c296b8d" PartId="a03dced1510b40f2abf68476b0ad1ee4"/>
      <Part Type="punktas" Nr="41" Abbr="41 p." DocPartId="b5b4782b0aa7465fb9529958553645a6" PartId="bb37baeb742f482b8f5aeb53f0ce8394"/>
      <Part Type="punktas" Nr="42" Abbr="42 p." DocPartId="31e0e56c217c498c9294d49fe5dc181d" PartId="249c0198b9ca4d86beda26c98235d1ed"/>
      <Part Type="punktas" Nr="43" Abbr="43 p." DocPartId="91cd9c5ac12249249be418a55330fde9" PartId="6b165f95b9df4a02848a4001cd25ccb7"/>
      <Part Type="punktas" Nr="44" Abbr="44 p." DocPartId="c1cdd8eb3adc41a99721fb5074eb242e" PartId="721967045c914c86b7b1f5ec44f707ab"/>
      <Part Type="punktas" Nr="45" Abbr="45 p." DocPartId="d4dd9011e3964d0393fc5d2d9e75d215" PartId="6db4e95533b249ec927f39f49f5a2dba"/>
      <Part Type="punktas" Nr="46" Abbr="46 p." DocPartId="42905cb291fa4dc4ab4c9781e4520039" PartId="b274dab0277f43c7b504fa8bdc100124"/>
    </Part>
    <Part Type="skyrius" Nr="6" Title="GYVŪNŲ VEDŽIOJIMO AIKŠTELĖS" DocPartId="55b3360c31e14bdb86504e7b752092e6" PartId="c80062d4902745c7a1324d519b16a6ec">
      <Part Type="punktas" Nr="47" Abbr="47 p." DocPartId="6d493b306e7d4d96a7417460cc14f9f2" PartId="ecd787e904b240ad927ee9ac60309e79"/>
      <Part Type="punktas" Nr="48" Abbr="48 p." DocPartId="c389a2eb836440499a95c13e1e2935e3" PartId="be5cd6a7d6cd49dc9c7b1cac6ccbd058"/>
      <Part Type="punktas" Nr="49" Abbr="49 p." DocPartId="62085067b3f84bb09430583d5be229f8" PartId="d32a2ba13ba344ee8deb0966727f0fb1"/>
      <Part Type="punktas" Nr="50" Abbr="50 p." DocPartId="749569c444a445959a0c224886e587e4" PartId="60874e9099624ad9af42ff8e7e891855"/>
      <Part Type="punktas" Nr="51" Abbr="51 p." DocPartId="cb902f2f3ae749dd97dafa2f1ceb9e41" PartId="6d901d411d584f66acb664a1d1b0f6e0"/>
    </Part>
    <Part Type="skyrius" Nr="7" Title="ASMENŲ TEISĖS, PAREIGOS, ATSAKOMYBĖ" DocPartId="2d9c885b31974115b54bb27c2854728c" PartId="e00957e24cd54aaba795c0f89012790a">
      <Part Type="punktas" Nr="52" Abbr="52 p." DocPartId="3e758bb468614b39b0aff6299304b658" PartId="5e13f91712dd475e96474477509ddff3"/>
      <Part Type="punktas" Nr="53" Abbr="53 p." DocPartId="7454ad4cc8904f95bac0756de3d2368e" PartId="8f119acbd528491f81891b16bfa1fcee"/>
      <Part Type="punktas" Nr="54" Abbr="54 p." DocPartId="42b701eeacc14db79c5efa124c1423f6" PartId="743c3e1273204aecb07f5be1990364b3"/>
    </Part>
    <Part Type="skyrius" Nr="8" Title="BAIGIAMOSIOS NUOSTATOS" DocPartId="12348b3dff044f0faaf5082ae275d877" PartId="7fbc2ce81e894c3ba263b5d3f2965df7">
      <Part Type="punktas" Nr="55" Abbr="55 p." DocPartId="924c2d236b4d40a682d9facf0e219977" PartId="07edd37ad6d7431782d642ba96e038a8"/>
      <Part Type="punktas" Nr="56" Abbr="56 p." DocPartId="153e1cb5b7d54a82af671b53a3c40507" PartId="b18233cf457a48caa4ca30e17894bfa1"/>
      <Part Type="punktas" Nr="57" Abbr="57 p." DocPartId="7aec749f38c6419c80f1fde18c87be92" PartId="64e213d524bd429d88f5cb7d91d729e8"/>
    </Part>
    <Part Type="pabaiga" DocPartId="b0f1ee1f53f44bcd8032951a599a2c10" PartId="f2ddf979eabd4fcda0c52f20ea287047"/>
  </Part>
  <Part Type="priedas" Nr="1" Abbr="1 pr." Title="(Pavyzdinės bešeimininkių kačių kastravimo programos forma)" DocPartId="1d0a2b4c8a544c5ebcea4ba6612f74d3" PartId="9db92689286845619a3cd51a2f042380"/>
  <Part Type="priedas" Nr="2" Abbr="2 pr." Title="" DocPartId="844a0b076b384c85a781213d673a8de7" PartId="da641902c6a94993b136ee4eda6a5e13"/>
</Parts>
</file>

<file path=customXml/itemProps1.xml><?xml version="1.0" encoding="utf-8"?>
<ds:datastoreItem xmlns:ds="http://schemas.openxmlformats.org/officeDocument/2006/customXml" ds:itemID="{E08A4B50-D3D7-4D16-91C6-D3C15D68165F}">
  <ds:schemaRefs>
    <ds:schemaRef ds:uri="http://lrs.lt/TAIS/DocParts"/>
  </ds:schemaRefs>
</ds:datastoreItem>
</file>

<file path=docProps/app.xml><?xml version="1.0" encoding="utf-8"?>
<Properties xmlns="http://schemas.openxmlformats.org/officeDocument/2006/extended-properties">
  <Template>Normal.dotm</Template>
  <TotalTime>4</TotalTime>
  <Pages>11</Pages>
  <Words>19433</Words>
  <Characters>11077</Characters>
  <Application>Microsoft Office Word</Application>
  <DocSecurity>0</DocSecurity>
  <Lines>92</Lines>
  <Paragraphs>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SINTAGMA</Company>
  <LinksUpToDate>false</LinksUpToDate>
  <CharactersWithSpaces>30450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2015-12-22T06:00:00Z</dcterms:created>
  <dc:creator>-</dc:creator>
  <lastModifiedBy>GRUNDAITĖ Aistė</lastModifiedBy>
  <dcterms:modified xsi:type="dcterms:W3CDTF">2015-12-22T06:48:00Z</dcterms:modified>
  <revision>3</revision>
</coreProperties>
</file>