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body>
    <w:sdt>
      <w:sdtPr>
        <w:alias w:val="pagrindine"/>
        <w:tag w:val="part_1af2eb11499e4feba8786738fb2b0803"/>
        <w:lock w:val="sdtLocked"/>
        <w:richText/>
      </w:sdtPr>
      <w:sdtContent>
        <w:p>
          <w:pPr>
            <w:tabs>
              <w:tab w:val="center" w:pos="4680"/>
              <w:tab w:val="right" w:pos="9360"/>
            </w:tabs>
          </w:pPr>
        </w:p>
        <w:p>
          <w:pPr>
            <w:rPr>
              <w:sz w:val="22"/>
            </w:rPr>
          </w:pPr>
        </w:p>
        <w:p>
          <w:pPr>
            <w:jc w:val="center"/>
            <w:rPr>
              <w:szCs w:val="24"/>
              <w:lang w:eastAsia="lt-LT"/>
            </w:rPr>
          </w:pPr>
          <w:r>
            <w:rPr>
              <w:b/>
              <w:bCs/>
              <w:szCs w:val="24"/>
            </w:rPr>
            <w:t>LIETUVOS RESPUBLIKOS SVEIKATOS APSAUGOS MINISTRAS</w:t>
          </w:r>
        </w:p>
        <w:p>
          <w:pPr>
            <w:jc w:val="center"/>
            <w:rPr>
              <w:szCs w:val="24"/>
            </w:rPr>
          </w:pPr>
          <w:r>
            <w:rPr>
              <w:b/>
              <w:bCs/>
              <w:color w:val="000000"/>
              <w:szCs w:val="24"/>
              <w:shd w:val="clear" w:color="auto" w:fill="FFFFFF"/>
            </w:rPr>
            <w:t>VALSTYBĖS LYGIO EKSTREMALIOSIOS SITUACIJOS VALSTYBĖS OPERACIJŲ VADOVAS</w:t>
          </w:r>
        </w:p>
        <w:p>
          <w:pPr>
            <w:jc w:val="center"/>
            <w:rPr>
              <w:szCs w:val="24"/>
            </w:rPr>
          </w:pPr>
        </w:p>
        <w:p>
          <w:pPr>
            <w:tabs>
              <w:tab w:val="center" w:pos="4153"/>
              <w:tab w:val="right" w:pos="8306"/>
            </w:tabs>
            <w:jc w:val="center"/>
            <w:rPr>
              <w:b/>
              <w:bCs/>
              <w:szCs w:val="24"/>
            </w:rPr>
          </w:pPr>
          <w:r>
            <w:rPr>
              <w:b/>
              <w:bCs/>
              <w:szCs w:val="24"/>
            </w:rPr>
            <w:t>SPRENDIMAS</w:t>
          </w:r>
        </w:p>
        <w:p>
          <w:pPr>
            <w:jc w:val="center"/>
            <w:rPr>
              <w:b/>
              <w:bCs/>
              <w:caps/>
              <w:color w:val="000000"/>
              <w:szCs w:val="24"/>
            </w:rPr>
          </w:pPr>
          <w:r>
            <w:rPr>
              <w:b/>
              <w:bCs/>
              <w:color w:val="000000"/>
              <w:szCs w:val="24"/>
            </w:rPr>
            <w:t>DĖL LIETUVOS RESPUBLIKOS SVEIKATOS APSAUGOS MINISTRO, VALSTYBĖS LYGIO EKSTREMALIOSIOS SITUACIJOS VALSTYBĖS OPERACIJŲ VADOVO 2021 M. BALANDŽIO 16 D. SPRENDIMO NR. V-854 „DĖL RENGINIŲ ORGANIZAVIMO BŪTINŲ SĄLYGŲ“ PAKEITIMO</w:t>
          </w:r>
        </w:p>
        <w:p>
          <w:pPr>
            <w:jc w:val="both"/>
            <w:rPr>
              <w:bCs/>
              <w:szCs w:val="24"/>
            </w:rPr>
          </w:pPr>
        </w:p>
        <w:p>
          <w:pPr>
            <w:jc w:val="center"/>
            <w:rPr>
              <w:szCs w:val="24"/>
            </w:rPr>
          </w:pPr>
          <w:r>
            <w:rPr>
              <w:szCs w:val="24"/>
            </w:rPr>
            <w:t xml:space="preserve">2021 m. birželio </w:t>
          </w:r>
          <w:r>
            <w:rPr>
              <w:szCs w:val="24"/>
              <w:lang w:val="en-US"/>
            </w:rPr>
            <w:t>16</w:t>
          </w:r>
          <w:r>
            <w:rPr>
              <w:szCs w:val="24"/>
            </w:rPr>
            <w:t xml:space="preserve"> d. Nr. V-1411</w:t>
          </w:r>
        </w:p>
        <w:p>
          <w:pPr>
            <w:jc w:val="center"/>
            <w:rPr>
              <w:szCs w:val="24"/>
            </w:rPr>
          </w:pPr>
          <w:r>
            <w:rPr>
              <w:szCs w:val="24"/>
            </w:rPr>
            <w:t>Vilnius</w:t>
          </w:r>
        </w:p>
        <w:p>
          <w:pPr>
            <w:jc w:val="center"/>
            <w:rPr>
              <w:bCs/>
              <w:szCs w:val="24"/>
            </w:rPr>
          </w:pPr>
        </w:p>
        <w:p>
          <w:pPr>
            <w:jc w:val="center"/>
            <w:rPr>
              <w:bCs/>
              <w:szCs w:val="24"/>
            </w:rPr>
          </w:pPr>
        </w:p>
        <w:sdt>
          <w:sdtPr>
            <w:alias w:val="pastraipa"/>
            <w:tag w:val="part_ffcb713f45ca43d9a544a433eb5bd22e"/>
            <w:lock w:val="sdtLocked"/>
            <w:richText/>
          </w:sdtPr>
          <w:sdtContent>
            <w:p>
              <w:pPr>
                <w:ind w:firstLine="709"/>
                <w:jc w:val="both"/>
                <w:rPr>
                  <w:bCs/>
                  <w:szCs w:val="24"/>
                </w:rPr>
              </w:pPr>
              <w:r>
                <w:rPr>
                  <w:color w:val="000000"/>
                  <w:szCs w:val="24"/>
                  <w:shd w:val="clear" w:color="auto" w:fill="FFFFFF"/>
                </w:rPr>
                <w:t>P a k e i č i u</w:t>
              </w:r>
              <w:r>
                <w:rPr>
                  <w:color w:val="000000"/>
                  <w:szCs w:val="24"/>
                </w:rPr>
                <w:t> </w:t>
              </w:r>
              <w:r>
                <w:rPr>
                  <w:color w:val="000000"/>
                  <w:szCs w:val="24"/>
                  <w:shd w:val="clear" w:color="auto" w:fill="FFFFFF"/>
                </w:rPr>
                <w:t>Lietuvos Respublikos sveikatos apsaugos ministro, valstybės lygio ekstremaliosios situacijos valstybės operacijų vadovo </w:t>
              </w:r>
              <w:r>
                <w:rPr>
                  <w:color w:val="000000"/>
                  <w:szCs w:val="24"/>
                </w:rPr>
                <w:t xml:space="preserve">2021 m. balandžio 16 d. sprendimą Nr. V-854 „Dėl renginių organizavimo </w:t>
              </w:r>
              <w:r>
                <w:rPr>
                  <w:bCs/>
                  <w:szCs w:val="24"/>
                </w:rPr>
                <w:t>būtinų sąlygų“:</w:t>
              </w:r>
            </w:p>
          </w:sdtContent>
        </w:sdt>
        <w:sdt>
          <w:sdtPr>
            <w:alias w:val="1 p."/>
            <w:tag w:val="part_e0f5f45a24a44b31a5dee946d23fdc1d"/>
            <w:lock w:val="sdtLocked"/>
            <w:richText/>
          </w:sdtPr>
          <w:sdtContent>
            <w:p>
              <w:pPr>
                <w:tabs>
                  <w:tab w:val="left" w:pos="1134"/>
                </w:tabs>
                <w:ind w:firstLine="709"/>
                <w:jc w:val="both"/>
                <w:rPr>
                  <w:szCs w:val="24"/>
                  <w:shd w:val="clear" w:color="auto" w:fill="FFFFFF"/>
                </w:rPr>
              </w:pPr>
              <w:sdt>
                <w:sdtPr>
                  <w:alias w:val="Numeris"/>
                  <w:tag w:val="nr_e0f5f45a24a44b31a5dee946d23fdc1d"/>
                  <w:lock w:val="sdtLocked"/>
                  <w:richText/>
                </w:sdtPr>
                <w:sdtContent>
                  <w:r>
                    <w:rPr>
                      <w:szCs w:val="24"/>
                      <w:shd w:val="clear" w:color="auto" w:fill="FFFFFF"/>
                    </w:rPr>
                    <w:t>1</w:t>
                  </w:r>
                </w:sdtContent>
              </w:sdt>
              <w:r>
                <w:rPr>
                  <w:szCs w:val="24"/>
                  <w:shd w:val="clear" w:color="auto" w:fill="FFFFFF"/>
                </w:rPr>
                <w:t>. Pakeičiu 1.6 papunktį ir jį išdėstau taip:</w:t>
              </w:r>
            </w:p>
            <w:sdt>
              <w:sdtPr>
                <w:alias w:val="citata"/>
                <w:tag w:val="part_6aa922c0ea7a451eba8718f68eefe85b"/>
                <w:lock w:val="sdtLocked"/>
                <w:richText/>
              </w:sdtPr>
              <w:sdtContent>
                <w:sdt>
                  <w:sdtPr>
                    <w:alias w:val="1.6 pp."/>
                    <w:tag w:val="part_52e4e39d5ec0462ea5cd94232d1b5871"/>
                    <w:lock w:val="sdtLocked"/>
                    <w:richText/>
                  </w:sdtPr>
                  <w:sdtContent>
                    <w:p>
                      <w:pPr>
                        <w:ind w:firstLine="709"/>
                        <w:jc w:val="both"/>
                        <w:rPr>
                          <w:szCs w:val="24"/>
                        </w:rPr>
                      </w:pPr>
                      <w:r>
                        <w:rPr>
                          <w:szCs w:val="24"/>
                        </w:rPr>
                        <w:t>„</w:t>
                      </w:r>
                      <w:sdt>
                        <w:sdtPr>
                          <w:alias w:val="Numeris"/>
                          <w:tag w:val="nr_52e4e39d5ec0462ea5cd94232d1b5871"/>
                          <w:lock w:val="sdtLocked"/>
                          <w:richText/>
                        </w:sdtPr>
                        <w:sdtContent>
                          <w:r>
                            <w:rPr>
                              <w:szCs w:val="24"/>
                            </w:rPr>
                            <w:t>1.6</w:t>
                          </w:r>
                        </w:sdtContent>
                      </w:sdt>
                      <w:r>
                        <w:rPr>
                          <w:szCs w:val="24"/>
                        </w:rPr>
                        <w:t xml:space="preserve">. vyresni nei 6 metų žiūrovai ir (ar) dalyviai (išskyrus atlikėjus, sportininkus, pranešėjus, renginių vedėjus repeticijų, vaizdo, garso įrašų, transliacijų, renginių metu, kai užtikrinamas saugus atstumas nuo žiūrovų ir (ar) dalyvių) bei renginį aptarnaujantis personalas viso renginio metu dėvėtų </w:t>
                      </w:r>
                      <w:r>
                        <w:rPr>
                          <w:szCs w:val="24"/>
                          <w:shd w:val="clear" w:color="auto" w:fill="FFFFFF"/>
                        </w:rPr>
                        <w:t>medicinines kaukes ar respiratorius, kurie priglunda prie veido ir visiškai dengia nosį ir burną (toliau </w:t>
                      </w:r>
                      <w:r>
                        <w:rPr>
                          <w:szCs w:val="24"/>
                        </w:rPr>
                        <w:t>– </w:t>
                      </w:r>
                      <w:r>
                        <w:rPr>
                          <w:szCs w:val="24"/>
                          <w:shd w:val="clear" w:color="auto" w:fill="FFFFFF"/>
                        </w:rPr>
                        <w:t>kaukės)</w:t>
                      </w:r>
                      <w:r>
                        <w:rPr>
                          <w:szCs w:val="24"/>
                        </w:rPr>
                        <w:t>. Kaukių leidžiama nedėvėti neįgalumą turintiems asmenims, kurie dėl savo sveikatos būklės kaukių dėvėti negali ar jų dėvėjimas gali pakenkti asmens sveikatos būklei (rekomenduojama dėvėti veido skydelį), taip pat atvirose erdvėse, kai šalia nėra kitų asmenų, t.y. išlaikomas saugus ne mažesnis kaip 2 metrų atstumas, išskyrus šeimos narius (sutuoktinį arba asmenį, su kuriuo sudaryta registruotos partnerystės sutartis, vaikus (įvaikius), įskaitant asmens ir jo sutuoktinio arba asmens, su kuriuo sudaryta registruotos partnerystės sutartis, nepilnamečius vaikus, tėvus (įtėvius), globėjus) ir kitais Nutarime numatytais atvejais;“.</w:t>
                      </w:r>
                    </w:p>
                  </w:sdtContent>
                </w:sdt>
              </w:sdtContent>
            </w:sdt>
          </w:sdtContent>
        </w:sdt>
        <w:sdt>
          <w:sdtPr>
            <w:alias w:val="2 p."/>
            <w:tag w:val="part_84d404539ae041bb935fbad50334dac8"/>
            <w:lock w:val="sdtLocked"/>
            <w:richText/>
          </w:sdtPr>
          <w:sdtContent>
            <w:p>
              <w:pPr>
                <w:ind w:firstLine="709"/>
                <w:jc w:val="both"/>
                <w:rPr>
                  <w:szCs w:val="24"/>
                </w:rPr>
              </w:pPr>
              <w:sdt>
                <w:sdtPr>
                  <w:alias w:val="Numeris"/>
                  <w:tag w:val="nr_84d404539ae041bb935fbad50334dac8"/>
                  <w:lock w:val="sdtLocked"/>
                  <w:richText/>
                </w:sdtPr>
                <w:sdtContent>
                  <w:r>
                    <w:rPr>
                      <w:szCs w:val="24"/>
                    </w:rPr>
                    <w:t>2</w:t>
                  </w:r>
                </w:sdtContent>
              </w:sdt>
              <w:r>
                <w:rPr>
                  <w:szCs w:val="24"/>
                </w:rPr>
                <w:t>. Pakeičiu 2 punktą ir jį išdėstau taip:</w:t>
              </w:r>
            </w:p>
            <w:sdt>
              <w:sdtPr>
                <w:alias w:val="citata"/>
                <w:tag w:val="part_ab1754a6a4034d9d966f634098847505"/>
                <w:lock w:val="sdtLocked"/>
                <w:richText/>
              </w:sdtPr>
              <w:sdtContent>
                <w:sdt>
                  <w:sdtPr>
                    <w:alias w:val="2 p."/>
                    <w:tag w:val="part_7ee937d114564066aebe27405f44aa65"/>
                    <w:lock w:val="sdtLocked"/>
                    <w:richText/>
                  </w:sdtPr>
                  <w:sdtContent>
                    <w:p>
                      <w:pPr>
                        <w:ind w:firstLine="720"/>
                        <w:jc w:val="both"/>
                        <w:rPr>
                          <w:szCs w:val="24"/>
                        </w:rPr>
                      </w:pPr>
                      <w:r>
                        <w:rPr>
                          <w:szCs w:val="24"/>
                        </w:rPr>
                        <w:t>„</w:t>
                      </w:r>
                      <w:sdt>
                        <w:sdtPr>
                          <w:alias w:val="Numeris"/>
                          <w:tag w:val="nr_7ee937d114564066aebe27405f44aa65"/>
                          <w:lock w:val="sdtLocked"/>
                          <w:richText/>
                        </w:sdtPr>
                        <w:sdtContent>
                          <w:r>
                            <w:rPr>
                              <w:szCs w:val="24"/>
                            </w:rPr>
                            <w:t>2</w:t>
                          </w:r>
                        </w:sdtContent>
                      </w:sdt>
                      <w:r>
                        <w:rPr>
                          <w:szCs w:val="24"/>
                        </w:rPr>
                        <w:t>. Įpareigoti vyresnius nei 6 metų asmenis (išskyrus atlikėjus, sportininkus, pranešėjus, renginių vedėjus repeticijų, vaizdo, garso įrašų, transliacijų, renginių metu, kai užtikrinamas saugus atstumas nuo žiūrovų ir (ar) dalyvių) renginių metu dėvėti kaukes. Kaukių leidžiama nedėvėti neįgalumą turintiems asmenims, kurie dėl savo sveikatos būklės kaukių dėvėti negali ar jų dėvėjimas gali pakenkti asmens sveikatos būklei (rekomenduojama dėvėti veido skydelį), taip pat atvirose erdvėse, kai šalia nėra kitų asmenų, t.y. išlaikomas saugus ne mažesnis kaip 2 metrų atstumas, išskyrus šeimos narius (sutuoktinį arba asmenį, su kuriuo sudaryta registruotos partnerystės sutartis, vaikus (įvaikius), įskaitant asmens ir jo sutuoktinio arba asmens, su kuriuo sudaryta registruotos partnerystės sutartis, nepilnamečius vaikus, tėvus (įtėvius), globėjus) ir kitais Nutarime numatytais atvejais.“.</w:t>
                      </w:r>
                    </w:p>
                  </w:sdtContent>
                </w:sdt>
              </w:sdtContent>
            </w:sdt>
          </w:sdtContent>
        </w:sdt>
        <w:sdt>
          <w:sdtPr>
            <w:alias w:val="signatura"/>
            <w:tag w:val="part_18d4fd9862744aa2afd3d5a460556bea"/>
            <w:lock w:val="sdtLocked"/>
            <w:richText/>
          </w:sdtPr>
          <w:sdtContent>
            <w:p>
              <w:pPr>
                <w:shd w:val="clear" w:color="auto" w:fill="FFFFFF"/>
                <w:textAlignment w:val="baseline"/>
              </w:pPr>
            </w:p>
            <w:p>
              <w:pPr>
                <w:shd w:val="clear" w:color="auto" w:fill="FFFFFF"/>
                <w:textAlignment w:val="baseline"/>
              </w:pPr>
            </w:p>
            <w:p>
              <w:pPr>
                <w:shd w:val="clear" w:color="auto" w:fill="FFFFFF"/>
                <w:textAlignment w:val="baseline"/>
              </w:pPr>
            </w:p>
            <w:p>
              <w:pPr>
                <w:shd w:val="clear" w:color="auto" w:fill="FFFFFF"/>
                <w:textAlignment w:val="baseline"/>
                <w:rPr>
                  <w:rFonts w:ascii="Calibri" w:hAnsi="Calibri" w:cs="Calibri"/>
                  <w:sz w:val="22"/>
                  <w:szCs w:val="22"/>
                </w:rPr>
              </w:pPr>
              <w:r>
                <w:rPr>
                  <w:szCs w:val="24"/>
                  <w:bdr w:val="none" w:sz="0" w:space="0" w:color="auto" w:frame="1"/>
                </w:rPr>
                <w:t>Socialinės apsaugos ir darbo ministrė, pavaduojanti</w:t>
              </w:r>
            </w:p>
            <w:p>
              <w:pPr>
                <w:shd w:val="clear" w:color="auto" w:fill="FFFFFF"/>
                <w:textAlignment w:val="baseline"/>
                <w:rPr>
                  <w:rFonts w:ascii="Calibri" w:hAnsi="Calibri" w:cs="Calibri"/>
                  <w:sz w:val="22"/>
                  <w:szCs w:val="22"/>
                </w:rPr>
              </w:pPr>
              <w:r>
                <w:rPr>
                  <w:szCs w:val="24"/>
                  <w:bdr w:val="none" w:sz="0" w:space="0" w:color="auto" w:frame="1"/>
                </w:rPr>
                <w:t>sveikatos apsaugos ministrą, valstybės lygio</w:t>
              </w:r>
            </w:p>
            <w:p>
              <w:pPr>
                <w:shd w:val="clear" w:color="auto" w:fill="FFFFFF"/>
                <w:textAlignment w:val="baseline"/>
                <w:rPr>
                  <w:color w:val="000000"/>
                  <w:szCs w:val="24"/>
                </w:rPr>
              </w:pPr>
              <w:r>
                <w:rPr>
                  <w:szCs w:val="24"/>
                  <w:bdr w:val="none" w:sz="0" w:space="0" w:color="auto" w:frame="1"/>
                </w:rPr>
                <w:t xml:space="preserve">ekstremaliosios situacijos valstybės operacijų vadovą     </w:t>
                <w:tab/>
                <w:tab/>
                <w:tab/>
                <w:t xml:space="preserve">       Monika Navickienė</w:t>
              </w:r>
            </w:p>
          </w:sdtContent>
        </w:sdt>
      </w:sdtContent>
    </w:sdt>
    <w:sectPr>
      <w:headerReference w:type="even" r:id="rId1"/>
      <w:headerReference w:type="default" r:id="rId2"/>
      <w:footerReference w:type="even" r:id="rId3"/>
      <w:footerReference w:type="default" r:id="rId4"/>
      <w:headerReference w:type="first" r:id="rId5"/>
      <w:footerReference w:type="first" r:id="rId6"/>
      <w:pgSz w:w="11906" w:h="16838" w:code="9"/>
      <w:pgMar w:top="1134" w:right="567" w:bottom="1134" w:left="1701" w:header="964" w:footer="567" w:gutter="0"/>
      <w:cols w:space="1296"/>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endnote w:type="separator" w:id="-1">
    <w:p>
      <w:pPr>
        <w:rPr>
          <w:szCs w:val="24"/>
        </w:rPr>
      </w:pPr>
      <w:r>
        <w:rPr>
          <w:szCs w:val="24"/>
        </w:rPr>
        <w:separator/>
      </w:r>
    </w:p>
  </w:endnote>
  <w:endnote w:type="continuationSeparator" w:id="0">
    <w:p>
      <w:pPr>
        <w:rPr>
          <w:szCs w:val="24"/>
        </w:rPr>
      </w:pPr>
      <w:r>
        <w:rPr>
          <w:szCs w:val="24"/>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footnote w:type="separator" w:id="-1">
    <w:p>
      <w:pPr>
        <w:rPr>
          <w:szCs w:val="24"/>
        </w:rPr>
      </w:pPr>
      <w:r>
        <w:rPr>
          <w:szCs w:val="24"/>
        </w:rPr>
        <w:separator/>
      </w:r>
    </w:p>
  </w:footnote>
  <w:footnote w:type="continuationSeparator" w:id="0">
    <w:p>
      <w:pPr>
        <w:rPr>
          <w:szCs w:val="24"/>
        </w:rPr>
      </w:pPr>
      <w:r>
        <w:rPr>
          <w:szCs w:val="24"/>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6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5</w:t>
    </w:r>
    <w:r>
      <w:rPr>
        <w:szCs w:val="24"/>
      </w:rPr>
      <w:fldChar w:fldCharType="end"/>
    </w:r>
  </w:p>
  <w:p>
    <w:pPr>
      <w:tabs>
        <w:tab w:val="center" w:pos="4153"/>
        <w:tab w:val="right" w:pos="8306"/>
      </w:tabs>
      <w:rPr>
        <w:szCs w:val="24"/>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pPr>
  </w:p>
</w:hdr>
</file>

<file path=word/people.xml><?xml version="1.0" encoding="utf-8"?>
<w15:people xmlns:w15="http://schemas.microsoft.com/office/word/2012/wordml" xmlns:w16="http://schemas.microsoft.com/office/word/2018/wordml" xmlns:w16se="http://schemas.microsoft.com/office/word/2015/wordml/symex" xmlns:w16cex="http://schemas.microsoft.com/office/word/2018/wordml/cex" xmlns:w16cid="http://schemas.microsoft.com/office/word/2016/wordml/cid" xmlns:w16sdtdh="http://schemas.microsoft.com/office/word/2020/wordml/sdtdatahash" xmlns:wp14="http://schemas.microsoft.com/office/word/2010/wordprocessingDrawing" xmlns:w14="http://schemas.microsoft.com/office/word/2010/wordml" xmlns:mc="http://schemas.openxmlformats.org/markup-compatibility/2006" mc:Ignorable="w14 w15 w16se w16cid w16 w16cex w16sdtdh wp14">
  <w15:person w15:author="Sandra Babiedaitė Miškinienė">
    <w15:presenceInfo w15:providerId="AD" w15:userId="S::sandra.babiedaite@sam.lt::5a06a095-999b-4c2b-a4e5-33e1e8e7ca65"/>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characterSpacingControl w:val="doNotCompress"/>
  <w:doNotValidateAgainstSchema/>
  <w:doNotDemarcateInvalidXml/>
  <w:hdrShapeDefaults>
    <o:shapedefaults v:ext="edit" spidmax="1331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D109E"/>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3313"/>
    <o:shapelayout v:ext="edit">
      <o:idmap v:ext="edit" data="1"/>
    </o:shapelayout>
  </w:shapeDefaults>
  <w:decimalSymbol w:val=","/>
  <w:listSeparator w:val=";"/>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39520961">
      <w:bodyDiv w:val="1"/>
      <w:marLeft w:val="0"/>
      <w:marRight w:val="0"/>
      <w:marTop w:val="0"/>
      <w:marBottom w:val="0"/>
      <w:divBdr>
        <w:top w:val="none" w:sz="0" w:space="0" w:color="auto"/>
        <w:left w:val="none" w:sz="0" w:space="0" w:color="auto"/>
        <w:bottom w:val="none" w:sz="0" w:space="0" w:color="auto"/>
        <w:right w:val="none" w:sz="0" w:space="0" w:color="auto"/>
      </w:divBdr>
    </w:div>
    <w:div w:id="51083735">
      <w:bodyDiv w:val="1"/>
      <w:marLeft w:val="0"/>
      <w:marRight w:val="0"/>
      <w:marTop w:val="0"/>
      <w:marBottom w:val="0"/>
      <w:divBdr>
        <w:top w:val="none" w:sz="0" w:space="0" w:color="auto"/>
        <w:left w:val="none" w:sz="0" w:space="0" w:color="auto"/>
        <w:bottom w:val="none" w:sz="0" w:space="0" w:color="auto"/>
        <w:right w:val="none" w:sz="0" w:space="0" w:color="auto"/>
      </w:divBdr>
    </w:div>
    <w:div w:id="107358987">
      <w:bodyDiv w:val="1"/>
      <w:marLeft w:val="0"/>
      <w:marRight w:val="0"/>
      <w:marTop w:val="0"/>
      <w:marBottom w:val="0"/>
      <w:divBdr>
        <w:top w:val="none" w:sz="0" w:space="0" w:color="auto"/>
        <w:left w:val="none" w:sz="0" w:space="0" w:color="auto"/>
        <w:bottom w:val="none" w:sz="0" w:space="0" w:color="auto"/>
        <w:right w:val="none" w:sz="0" w:space="0" w:color="auto"/>
      </w:divBdr>
    </w:div>
    <w:div w:id="161287866">
      <w:bodyDiv w:val="1"/>
      <w:marLeft w:val="0"/>
      <w:marRight w:val="0"/>
      <w:marTop w:val="0"/>
      <w:marBottom w:val="0"/>
      <w:divBdr>
        <w:top w:val="none" w:sz="0" w:space="0" w:color="auto"/>
        <w:left w:val="none" w:sz="0" w:space="0" w:color="auto"/>
        <w:bottom w:val="none" w:sz="0" w:space="0" w:color="auto"/>
        <w:right w:val="none" w:sz="0" w:space="0" w:color="auto"/>
      </w:divBdr>
    </w:div>
    <w:div w:id="253250828">
      <w:bodyDiv w:val="1"/>
      <w:marLeft w:val="0"/>
      <w:marRight w:val="0"/>
      <w:marTop w:val="0"/>
      <w:marBottom w:val="0"/>
      <w:divBdr>
        <w:top w:val="none" w:sz="0" w:space="0" w:color="auto"/>
        <w:left w:val="none" w:sz="0" w:space="0" w:color="auto"/>
        <w:bottom w:val="none" w:sz="0" w:space="0" w:color="auto"/>
        <w:right w:val="none" w:sz="0" w:space="0" w:color="auto"/>
      </w:divBdr>
      <w:divsChild>
        <w:div w:id="685407874">
          <w:marLeft w:val="0"/>
          <w:marRight w:val="0"/>
          <w:marTop w:val="0"/>
          <w:marBottom w:val="0"/>
          <w:divBdr>
            <w:top w:val="none" w:sz="0" w:space="0" w:color="auto"/>
            <w:left w:val="none" w:sz="0" w:space="0" w:color="auto"/>
            <w:bottom w:val="none" w:sz="0" w:space="0" w:color="auto"/>
            <w:right w:val="none" w:sz="0" w:space="0" w:color="auto"/>
          </w:divBdr>
        </w:div>
        <w:div w:id="1731809766">
          <w:marLeft w:val="0"/>
          <w:marRight w:val="0"/>
          <w:marTop w:val="0"/>
          <w:marBottom w:val="0"/>
          <w:divBdr>
            <w:top w:val="none" w:sz="0" w:space="0" w:color="auto"/>
            <w:left w:val="none" w:sz="0" w:space="0" w:color="auto"/>
            <w:bottom w:val="none" w:sz="0" w:space="0" w:color="auto"/>
            <w:right w:val="none" w:sz="0" w:space="0" w:color="auto"/>
          </w:divBdr>
        </w:div>
        <w:div w:id="1669676393">
          <w:marLeft w:val="0"/>
          <w:marRight w:val="0"/>
          <w:marTop w:val="0"/>
          <w:marBottom w:val="0"/>
          <w:divBdr>
            <w:top w:val="none" w:sz="0" w:space="0" w:color="auto"/>
            <w:left w:val="none" w:sz="0" w:space="0" w:color="auto"/>
            <w:bottom w:val="none" w:sz="0" w:space="0" w:color="auto"/>
            <w:right w:val="none" w:sz="0" w:space="0" w:color="auto"/>
          </w:divBdr>
          <w:divsChild>
            <w:div w:id="198202277">
              <w:marLeft w:val="0"/>
              <w:marRight w:val="0"/>
              <w:marTop w:val="0"/>
              <w:marBottom w:val="0"/>
              <w:divBdr>
                <w:top w:val="none" w:sz="0" w:space="0" w:color="auto"/>
                <w:left w:val="none" w:sz="0" w:space="0" w:color="auto"/>
                <w:bottom w:val="none" w:sz="0" w:space="0" w:color="auto"/>
                <w:right w:val="none" w:sz="0" w:space="0" w:color="auto"/>
              </w:divBdr>
            </w:div>
            <w:div w:id="1997301720">
              <w:marLeft w:val="0"/>
              <w:marRight w:val="0"/>
              <w:marTop w:val="0"/>
              <w:marBottom w:val="0"/>
              <w:divBdr>
                <w:top w:val="none" w:sz="0" w:space="0" w:color="auto"/>
                <w:left w:val="none" w:sz="0" w:space="0" w:color="auto"/>
                <w:bottom w:val="none" w:sz="0" w:space="0" w:color="auto"/>
                <w:right w:val="none" w:sz="0" w:space="0" w:color="auto"/>
              </w:divBdr>
            </w:div>
          </w:divsChild>
        </w:div>
        <w:div w:id="1971324813">
          <w:marLeft w:val="0"/>
          <w:marRight w:val="0"/>
          <w:marTop w:val="0"/>
          <w:marBottom w:val="0"/>
          <w:divBdr>
            <w:top w:val="none" w:sz="0" w:space="0" w:color="auto"/>
            <w:left w:val="none" w:sz="0" w:space="0" w:color="auto"/>
            <w:bottom w:val="none" w:sz="0" w:space="0" w:color="auto"/>
            <w:right w:val="none" w:sz="0" w:space="0" w:color="auto"/>
          </w:divBdr>
        </w:div>
        <w:div w:id="1727951537">
          <w:marLeft w:val="0"/>
          <w:marRight w:val="0"/>
          <w:marTop w:val="0"/>
          <w:marBottom w:val="0"/>
          <w:divBdr>
            <w:top w:val="none" w:sz="0" w:space="0" w:color="auto"/>
            <w:left w:val="none" w:sz="0" w:space="0" w:color="auto"/>
            <w:bottom w:val="none" w:sz="0" w:space="0" w:color="auto"/>
            <w:right w:val="none" w:sz="0" w:space="0" w:color="auto"/>
          </w:divBdr>
          <w:divsChild>
            <w:div w:id="805511255">
              <w:marLeft w:val="0"/>
              <w:marRight w:val="0"/>
              <w:marTop w:val="0"/>
              <w:marBottom w:val="0"/>
              <w:divBdr>
                <w:top w:val="none" w:sz="0" w:space="0" w:color="auto"/>
                <w:left w:val="none" w:sz="0" w:space="0" w:color="auto"/>
                <w:bottom w:val="none" w:sz="0" w:space="0" w:color="auto"/>
                <w:right w:val="none" w:sz="0" w:space="0" w:color="auto"/>
              </w:divBdr>
            </w:div>
            <w:div w:id="1072236999">
              <w:marLeft w:val="0"/>
              <w:marRight w:val="0"/>
              <w:marTop w:val="0"/>
              <w:marBottom w:val="0"/>
              <w:divBdr>
                <w:top w:val="none" w:sz="0" w:space="0" w:color="auto"/>
                <w:left w:val="none" w:sz="0" w:space="0" w:color="auto"/>
                <w:bottom w:val="none" w:sz="0" w:space="0" w:color="auto"/>
                <w:right w:val="none" w:sz="0" w:space="0" w:color="auto"/>
              </w:divBdr>
            </w:div>
            <w:div w:id="496311628">
              <w:marLeft w:val="0"/>
              <w:marRight w:val="0"/>
              <w:marTop w:val="0"/>
              <w:marBottom w:val="0"/>
              <w:divBdr>
                <w:top w:val="none" w:sz="0" w:space="0" w:color="auto"/>
                <w:left w:val="none" w:sz="0" w:space="0" w:color="auto"/>
                <w:bottom w:val="none" w:sz="0" w:space="0" w:color="auto"/>
                <w:right w:val="none" w:sz="0" w:space="0" w:color="auto"/>
              </w:divBdr>
            </w:div>
            <w:div w:id="2023702686">
              <w:marLeft w:val="0"/>
              <w:marRight w:val="0"/>
              <w:marTop w:val="0"/>
              <w:marBottom w:val="0"/>
              <w:divBdr>
                <w:top w:val="none" w:sz="0" w:space="0" w:color="auto"/>
                <w:left w:val="none" w:sz="0" w:space="0" w:color="auto"/>
                <w:bottom w:val="none" w:sz="0" w:space="0" w:color="auto"/>
                <w:right w:val="none" w:sz="0" w:space="0" w:color="auto"/>
              </w:divBdr>
            </w:div>
            <w:div w:id="41449003">
              <w:marLeft w:val="0"/>
              <w:marRight w:val="0"/>
              <w:marTop w:val="0"/>
              <w:marBottom w:val="0"/>
              <w:divBdr>
                <w:top w:val="none" w:sz="0" w:space="0" w:color="auto"/>
                <w:left w:val="none" w:sz="0" w:space="0" w:color="auto"/>
                <w:bottom w:val="none" w:sz="0" w:space="0" w:color="auto"/>
                <w:right w:val="none" w:sz="0" w:space="0" w:color="auto"/>
              </w:divBdr>
            </w:div>
            <w:div w:id="1740396322">
              <w:marLeft w:val="0"/>
              <w:marRight w:val="0"/>
              <w:marTop w:val="0"/>
              <w:marBottom w:val="0"/>
              <w:divBdr>
                <w:top w:val="none" w:sz="0" w:space="0" w:color="auto"/>
                <w:left w:val="none" w:sz="0" w:space="0" w:color="auto"/>
                <w:bottom w:val="none" w:sz="0" w:space="0" w:color="auto"/>
                <w:right w:val="none" w:sz="0" w:space="0" w:color="auto"/>
              </w:divBdr>
            </w:div>
            <w:div w:id="1473788544">
              <w:marLeft w:val="0"/>
              <w:marRight w:val="0"/>
              <w:marTop w:val="0"/>
              <w:marBottom w:val="0"/>
              <w:divBdr>
                <w:top w:val="none" w:sz="0" w:space="0" w:color="auto"/>
                <w:left w:val="none" w:sz="0" w:space="0" w:color="auto"/>
                <w:bottom w:val="none" w:sz="0" w:space="0" w:color="auto"/>
                <w:right w:val="none" w:sz="0" w:space="0" w:color="auto"/>
              </w:divBdr>
            </w:div>
          </w:divsChild>
        </w:div>
        <w:div w:id="307520417">
          <w:marLeft w:val="0"/>
          <w:marRight w:val="0"/>
          <w:marTop w:val="0"/>
          <w:marBottom w:val="0"/>
          <w:divBdr>
            <w:top w:val="none" w:sz="0" w:space="0" w:color="auto"/>
            <w:left w:val="none" w:sz="0" w:space="0" w:color="auto"/>
            <w:bottom w:val="none" w:sz="0" w:space="0" w:color="auto"/>
            <w:right w:val="none" w:sz="0" w:space="0" w:color="auto"/>
          </w:divBdr>
          <w:divsChild>
            <w:div w:id="490681646">
              <w:marLeft w:val="0"/>
              <w:marRight w:val="0"/>
              <w:marTop w:val="0"/>
              <w:marBottom w:val="0"/>
              <w:divBdr>
                <w:top w:val="none" w:sz="0" w:space="0" w:color="auto"/>
                <w:left w:val="none" w:sz="0" w:space="0" w:color="auto"/>
                <w:bottom w:val="none" w:sz="0" w:space="0" w:color="auto"/>
                <w:right w:val="none" w:sz="0" w:space="0" w:color="auto"/>
              </w:divBdr>
            </w:div>
            <w:div w:id="1088650233">
              <w:marLeft w:val="0"/>
              <w:marRight w:val="0"/>
              <w:marTop w:val="0"/>
              <w:marBottom w:val="0"/>
              <w:divBdr>
                <w:top w:val="none" w:sz="0" w:space="0" w:color="auto"/>
                <w:left w:val="none" w:sz="0" w:space="0" w:color="auto"/>
                <w:bottom w:val="none" w:sz="0" w:space="0" w:color="auto"/>
                <w:right w:val="none" w:sz="0" w:space="0" w:color="auto"/>
              </w:divBdr>
            </w:div>
            <w:div w:id="589968443">
              <w:marLeft w:val="0"/>
              <w:marRight w:val="0"/>
              <w:marTop w:val="0"/>
              <w:marBottom w:val="0"/>
              <w:divBdr>
                <w:top w:val="none" w:sz="0" w:space="0" w:color="auto"/>
                <w:left w:val="none" w:sz="0" w:space="0" w:color="auto"/>
                <w:bottom w:val="none" w:sz="0" w:space="0" w:color="auto"/>
                <w:right w:val="none" w:sz="0" w:space="0" w:color="auto"/>
              </w:divBdr>
            </w:div>
            <w:div w:id="1226334719">
              <w:marLeft w:val="0"/>
              <w:marRight w:val="0"/>
              <w:marTop w:val="0"/>
              <w:marBottom w:val="0"/>
              <w:divBdr>
                <w:top w:val="none" w:sz="0" w:space="0" w:color="auto"/>
                <w:left w:val="none" w:sz="0" w:space="0" w:color="auto"/>
                <w:bottom w:val="none" w:sz="0" w:space="0" w:color="auto"/>
                <w:right w:val="none" w:sz="0" w:space="0" w:color="auto"/>
              </w:divBdr>
            </w:div>
          </w:divsChild>
        </w:div>
        <w:div w:id="1206797314">
          <w:marLeft w:val="0"/>
          <w:marRight w:val="0"/>
          <w:marTop w:val="0"/>
          <w:marBottom w:val="0"/>
          <w:divBdr>
            <w:top w:val="none" w:sz="0" w:space="0" w:color="auto"/>
            <w:left w:val="none" w:sz="0" w:space="0" w:color="auto"/>
            <w:bottom w:val="none" w:sz="0" w:space="0" w:color="auto"/>
            <w:right w:val="none" w:sz="0" w:space="0" w:color="auto"/>
          </w:divBdr>
        </w:div>
        <w:div w:id="382826008">
          <w:marLeft w:val="0"/>
          <w:marRight w:val="0"/>
          <w:marTop w:val="0"/>
          <w:marBottom w:val="0"/>
          <w:divBdr>
            <w:top w:val="none" w:sz="0" w:space="0" w:color="auto"/>
            <w:left w:val="none" w:sz="0" w:space="0" w:color="auto"/>
            <w:bottom w:val="none" w:sz="0" w:space="0" w:color="auto"/>
            <w:right w:val="none" w:sz="0" w:space="0" w:color="auto"/>
          </w:divBdr>
        </w:div>
        <w:div w:id="2111774936">
          <w:marLeft w:val="0"/>
          <w:marRight w:val="0"/>
          <w:marTop w:val="0"/>
          <w:marBottom w:val="0"/>
          <w:divBdr>
            <w:top w:val="none" w:sz="0" w:space="0" w:color="auto"/>
            <w:left w:val="none" w:sz="0" w:space="0" w:color="auto"/>
            <w:bottom w:val="none" w:sz="0" w:space="0" w:color="auto"/>
            <w:right w:val="none" w:sz="0" w:space="0" w:color="auto"/>
          </w:divBdr>
          <w:divsChild>
            <w:div w:id="299264558">
              <w:marLeft w:val="0"/>
              <w:marRight w:val="0"/>
              <w:marTop w:val="0"/>
              <w:marBottom w:val="0"/>
              <w:divBdr>
                <w:top w:val="none" w:sz="0" w:space="0" w:color="auto"/>
                <w:left w:val="none" w:sz="0" w:space="0" w:color="auto"/>
                <w:bottom w:val="none" w:sz="0" w:space="0" w:color="auto"/>
                <w:right w:val="none" w:sz="0" w:space="0" w:color="auto"/>
              </w:divBdr>
            </w:div>
            <w:div w:id="1320622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68393676">
      <w:bodyDiv w:val="1"/>
      <w:marLeft w:val="0"/>
      <w:marRight w:val="0"/>
      <w:marTop w:val="0"/>
      <w:marBottom w:val="0"/>
      <w:divBdr>
        <w:top w:val="none" w:sz="0" w:space="0" w:color="auto"/>
        <w:left w:val="none" w:sz="0" w:space="0" w:color="auto"/>
        <w:bottom w:val="none" w:sz="0" w:space="0" w:color="auto"/>
        <w:right w:val="none" w:sz="0" w:space="0" w:color="auto"/>
      </w:divBdr>
    </w:div>
    <w:div w:id="342980080">
      <w:bodyDiv w:val="1"/>
      <w:marLeft w:val="0"/>
      <w:marRight w:val="0"/>
      <w:marTop w:val="0"/>
      <w:marBottom w:val="0"/>
      <w:divBdr>
        <w:top w:val="none" w:sz="0" w:space="0" w:color="auto"/>
        <w:left w:val="none" w:sz="0" w:space="0" w:color="auto"/>
        <w:bottom w:val="none" w:sz="0" w:space="0" w:color="auto"/>
        <w:right w:val="none" w:sz="0" w:space="0" w:color="auto"/>
      </w:divBdr>
    </w:div>
    <w:div w:id="352459997">
      <w:bodyDiv w:val="1"/>
      <w:marLeft w:val="0"/>
      <w:marRight w:val="0"/>
      <w:marTop w:val="0"/>
      <w:marBottom w:val="0"/>
      <w:divBdr>
        <w:top w:val="none" w:sz="0" w:space="0" w:color="auto"/>
        <w:left w:val="none" w:sz="0" w:space="0" w:color="auto"/>
        <w:bottom w:val="none" w:sz="0" w:space="0" w:color="auto"/>
        <w:right w:val="none" w:sz="0" w:space="0" w:color="auto"/>
      </w:divBdr>
    </w:div>
    <w:div w:id="422066432">
      <w:bodyDiv w:val="1"/>
      <w:marLeft w:val="0"/>
      <w:marRight w:val="0"/>
      <w:marTop w:val="0"/>
      <w:marBottom w:val="0"/>
      <w:divBdr>
        <w:top w:val="none" w:sz="0" w:space="0" w:color="auto"/>
        <w:left w:val="none" w:sz="0" w:space="0" w:color="auto"/>
        <w:bottom w:val="none" w:sz="0" w:space="0" w:color="auto"/>
        <w:right w:val="none" w:sz="0" w:space="0" w:color="auto"/>
      </w:divBdr>
    </w:div>
    <w:div w:id="456216310">
      <w:bodyDiv w:val="1"/>
      <w:marLeft w:val="0"/>
      <w:marRight w:val="0"/>
      <w:marTop w:val="0"/>
      <w:marBottom w:val="0"/>
      <w:divBdr>
        <w:top w:val="none" w:sz="0" w:space="0" w:color="auto"/>
        <w:left w:val="none" w:sz="0" w:space="0" w:color="auto"/>
        <w:bottom w:val="none" w:sz="0" w:space="0" w:color="auto"/>
        <w:right w:val="none" w:sz="0" w:space="0" w:color="auto"/>
      </w:divBdr>
    </w:div>
    <w:div w:id="470289322">
      <w:bodyDiv w:val="1"/>
      <w:marLeft w:val="0"/>
      <w:marRight w:val="0"/>
      <w:marTop w:val="0"/>
      <w:marBottom w:val="0"/>
      <w:divBdr>
        <w:top w:val="none" w:sz="0" w:space="0" w:color="auto"/>
        <w:left w:val="none" w:sz="0" w:space="0" w:color="auto"/>
        <w:bottom w:val="none" w:sz="0" w:space="0" w:color="auto"/>
        <w:right w:val="none" w:sz="0" w:space="0" w:color="auto"/>
      </w:divBdr>
    </w:div>
    <w:div w:id="534393187">
      <w:bodyDiv w:val="1"/>
      <w:marLeft w:val="0"/>
      <w:marRight w:val="0"/>
      <w:marTop w:val="0"/>
      <w:marBottom w:val="0"/>
      <w:divBdr>
        <w:top w:val="none" w:sz="0" w:space="0" w:color="auto"/>
        <w:left w:val="none" w:sz="0" w:space="0" w:color="auto"/>
        <w:bottom w:val="none" w:sz="0" w:space="0" w:color="auto"/>
        <w:right w:val="none" w:sz="0" w:space="0" w:color="auto"/>
      </w:divBdr>
      <w:divsChild>
        <w:div w:id="2099208656">
          <w:marLeft w:val="0"/>
          <w:marRight w:val="0"/>
          <w:marTop w:val="0"/>
          <w:marBottom w:val="0"/>
          <w:divBdr>
            <w:top w:val="none" w:sz="0" w:space="0" w:color="auto"/>
            <w:left w:val="none" w:sz="0" w:space="0" w:color="auto"/>
            <w:bottom w:val="none" w:sz="0" w:space="0" w:color="auto"/>
            <w:right w:val="none" w:sz="0" w:space="0" w:color="auto"/>
          </w:divBdr>
          <w:divsChild>
            <w:div w:id="621038168">
              <w:marLeft w:val="0"/>
              <w:marRight w:val="0"/>
              <w:marTop w:val="0"/>
              <w:marBottom w:val="0"/>
              <w:divBdr>
                <w:top w:val="none" w:sz="0" w:space="0" w:color="auto"/>
                <w:left w:val="none" w:sz="0" w:space="0" w:color="auto"/>
                <w:bottom w:val="none" w:sz="0" w:space="0" w:color="auto"/>
                <w:right w:val="none" w:sz="0" w:space="0" w:color="auto"/>
              </w:divBdr>
            </w:div>
            <w:div w:id="1375887206">
              <w:marLeft w:val="0"/>
              <w:marRight w:val="0"/>
              <w:marTop w:val="0"/>
              <w:marBottom w:val="0"/>
              <w:divBdr>
                <w:top w:val="none" w:sz="0" w:space="0" w:color="auto"/>
                <w:left w:val="none" w:sz="0" w:space="0" w:color="auto"/>
                <w:bottom w:val="none" w:sz="0" w:space="0" w:color="auto"/>
                <w:right w:val="none" w:sz="0" w:space="0" w:color="auto"/>
              </w:divBdr>
              <w:divsChild>
                <w:div w:id="555773607">
                  <w:marLeft w:val="0"/>
                  <w:marRight w:val="0"/>
                  <w:marTop w:val="0"/>
                  <w:marBottom w:val="0"/>
                  <w:divBdr>
                    <w:top w:val="none" w:sz="0" w:space="0" w:color="auto"/>
                    <w:left w:val="none" w:sz="0" w:space="0" w:color="auto"/>
                    <w:bottom w:val="none" w:sz="0" w:space="0" w:color="auto"/>
                    <w:right w:val="none" w:sz="0" w:space="0" w:color="auto"/>
                  </w:divBdr>
                </w:div>
                <w:div w:id="21133233">
                  <w:marLeft w:val="0"/>
                  <w:marRight w:val="0"/>
                  <w:marTop w:val="0"/>
                  <w:marBottom w:val="0"/>
                  <w:divBdr>
                    <w:top w:val="none" w:sz="0" w:space="0" w:color="auto"/>
                    <w:left w:val="none" w:sz="0" w:space="0" w:color="auto"/>
                    <w:bottom w:val="none" w:sz="0" w:space="0" w:color="auto"/>
                    <w:right w:val="none" w:sz="0" w:space="0" w:color="auto"/>
                  </w:divBdr>
                  <w:divsChild>
                    <w:div w:id="655184075">
                      <w:marLeft w:val="0"/>
                      <w:marRight w:val="0"/>
                      <w:marTop w:val="0"/>
                      <w:marBottom w:val="0"/>
                      <w:divBdr>
                        <w:top w:val="none" w:sz="0" w:space="0" w:color="auto"/>
                        <w:left w:val="none" w:sz="0" w:space="0" w:color="auto"/>
                        <w:bottom w:val="none" w:sz="0" w:space="0" w:color="auto"/>
                        <w:right w:val="none" w:sz="0" w:space="0" w:color="auto"/>
                      </w:divBdr>
                    </w:div>
                    <w:div w:id="624190258">
                      <w:marLeft w:val="0"/>
                      <w:marRight w:val="0"/>
                      <w:marTop w:val="0"/>
                      <w:marBottom w:val="0"/>
                      <w:divBdr>
                        <w:top w:val="none" w:sz="0" w:space="0" w:color="auto"/>
                        <w:left w:val="none" w:sz="0" w:space="0" w:color="auto"/>
                        <w:bottom w:val="none" w:sz="0" w:space="0" w:color="auto"/>
                        <w:right w:val="none" w:sz="0" w:space="0" w:color="auto"/>
                      </w:divBdr>
                    </w:div>
                    <w:div w:id="732628852">
                      <w:marLeft w:val="0"/>
                      <w:marRight w:val="0"/>
                      <w:marTop w:val="0"/>
                      <w:marBottom w:val="0"/>
                      <w:divBdr>
                        <w:top w:val="none" w:sz="0" w:space="0" w:color="auto"/>
                        <w:left w:val="none" w:sz="0" w:space="0" w:color="auto"/>
                        <w:bottom w:val="none" w:sz="0" w:space="0" w:color="auto"/>
                        <w:right w:val="none" w:sz="0" w:space="0" w:color="auto"/>
                      </w:divBdr>
                    </w:div>
                    <w:div w:id="1741441863">
                      <w:marLeft w:val="0"/>
                      <w:marRight w:val="0"/>
                      <w:marTop w:val="0"/>
                      <w:marBottom w:val="0"/>
                      <w:divBdr>
                        <w:top w:val="none" w:sz="0" w:space="0" w:color="auto"/>
                        <w:left w:val="none" w:sz="0" w:space="0" w:color="auto"/>
                        <w:bottom w:val="none" w:sz="0" w:space="0" w:color="auto"/>
                        <w:right w:val="none" w:sz="0" w:space="0" w:color="auto"/>
                      </w:divBdr>
                    </w:div>
                    <w:div w:id="1864903637">
                      <w:marLeft w:val="0"/>
                      <w:marRight w:val="0"/>
                      <w:marTop w:val="0"/>
                      <w:marBottom w:val="0"/>
                      <w:divBdr>
                        <w:top w:val="none" w:sz="0" w:space="0" w:color="auto"/>
                        <w:left w:val="none" w:sz="0" w:space="0" w:color="auto"/>
                        <w:bottom w:val="none" w:sz="0" w:space="0" w:color="auto"/>
                        <w:right w:val="none" w:sz="0" w:space="0" w:color="auto"/>
                      </w:divBdr>
                    </w:div>
                    <w:div w:id="553664068">
                      <w:marLeft w:val="0"/>
                      <w:marRight w:val="0"/>
                      <w:marTop w:val="0"/>
                      <w:marBottom w:val="0"/>
                      <w:divBdr>
                        <w:top w:val="none" w:sz="0" w:space="0" w:color="auto"/>
                        <w:left w:val="none" w:sz="0" w:space="0" w:color="auto"/>
                        <w:bottom w:val="none" w:sz="0" w:space="0" w:color="auto"/>
                        <w:right w:val="none" w:sz="0" w:space="0" w:color="auto"/>
                      </w:divBdr>
                    </w:div>
                    <w:div w:id="1482387646">
                      <w:marLeft w:val="0"/>
                      <w:marRight w:val="0"/>
                      <w:marTop w:val="0"/>
                      <w:marBottom w:val="0"/>
                      <w:divBdr>
                        <w:top w:val="none" w:sz="0" w:space="0" w:color="auto"/>
                        <w:left w:val="none" w:sz="0" w:space="0" w:color="auto"/>
                        <w:bottom w:val="none" w:sz="0" w:space="0" w:color="auto"/>
                        <w:right w:val="none" w:sz="0" w:space="0" w:color="auto"/>
                      </w:divBdr>
                    </w:div>
                    <w:div w:id="1652251287">
                      <w:marLeft w:val="0"/>
                      <w:marRight w:val="0"/>
                      <w:marTop w:val="0"/>
                      <w:marBottom w:val="0"/>
                      <w:divBdr>
                        <w:top w:val="none" w:sz="0" w:space="0" w:color="auto"/>
                        <w:left w:val="none" w:sz="0" w:space="0" w:color="auto"/>
                        <w:bottom w:val="none" w:sz="0" w:space="0" w:color="auto"/>
                        <w:right w:val="none" w:sz="0" w:space="0" w:color="auto"/>
                      </w:divBdr>
                    </w:div>
                    <w:div w:id="16663146">
                      <w:marLeft w:val="0"/>
                      <w:marRight w:val="0"/>
                      <w:marTop w:val="0"/>
                      <w:marBottom w:val="0"/>
                      <w:divBdr>
                        <w:top w:val="none" w:sz="0" w:space="0" w:color="auto"/>
                        <w:left w:val="none" w:sz="0" w:space="0" w:color="auto"/>
                        <w:bottom w:val="none" w:sz="0" w:space="0" w:color="auto"/>
                        <w:right w:val="none" w:sz="0" w:space="0" w:color="auto"/>
                      </w:divBdr>
                    </w:div>
                    <w:div w:id="1996756729">
                      <w:marLeft w:val="0"/>
                      <w:marRight w:val="0"/>
                      <w:marTop w:val="0"/>
                      <w:marBottom w:val="0"/>
                      <w:divBdr>
                        <w:top w:val="none" w:sz="0" w:space="0" w:color="auto"/>
                        <w:left w:val="none" w:sz="0" w:space="0" w:color="auto"/>
                        <w:bottom w:val="none" w:sz="0" w:space="0" w:color="auto"/>
                        <w:right w:val="none" w:sz="0" w:space="0" w:color="auto"/>
                      </w:divBdr>
                    </w:div>
                    <w:div w:id="1879659466">
                      <w:marLeft w:val="0"/>
                      <w:marRight w:val="0"/>
                      <w:marTop w:val="0"/>
                      <w:marBottom w:val="0"/>
                      <w:divBdr>
                        <w:top w:val="none" w:sz="0" w:space="0" w:color="auto"/>
                        <w:left w:val="none" w:sz="0" w:space="0" w:color="auto"/>
                        <w:bottom w:val="none" w:sz="0" w:space="0" w:color="auto"/>
                        <w:right w:val="none" w:sz="0" w:space="0" w:color="auto"/>
                      </w:divBdr>
                    </w:div>
                  </w:divsChild>
                </w:div>
                <w:div w:id="1656687644">
                  <w:marLeft w:val="0"/>
                  <w:marRight w:val="0"/>
                  <w:marTop w:val="0"/>
                  <w:marBottom w:val="0"/>
                  <w:divBdr>
                    <w:top w:val="none" w:sz="0" w:space="0" w:color="auto"/>
                    <w:left w:val="none" w:sz="0" w:space="0" w:color="auto"/>
                    <w:bottom w:val="none" w:sz="0" w:space="0" w:color="auto"/>
                    <w:right w:val="none" w:sz="0" w:space="0" w:color="auto"/>
                  </w:divBdr>
                </w:div>
                <w:div w:id="337121737">
                  <w:marLeft w:val="0"/>
                  <w:marRight w:val="0"/>
                  <w:marTop w:val="0"/>
                  <w:marBottom w:val="0"/>
                  <w:divBdr>
                    <w:top w:val="none" w:sz="0" w:space="0" w:color="auto"/>
                    <w:left w:val="none" w:sz="0" w:space="0" w:color="auto"/>
                    <w:bottom w:val="none" w:sz="0" w:space="0" w:color="auto"/>
                    <w:right w:val="none" w:sz="0" w:space="0" w:color="auto"/>
                  </w:divBdr>
                </w:div>
                <w:div w:id="1713769417">
                  <w:marLeft w:val="0"/>
                  <w:marRight w:val="0"/>
                  <w:marTop w:val="0"/>
                  <w:marBottom w:val="0"/>
                  <w:divBdr>
                    <w:top w:val="none" w:sz="0" w:space="0" w:color="auto"/>
                    <w:left w:val="none" w:sz="0" w:space="0" w:color="auto"/>
                    <w:bottom w:val="none" w:sz="0" w:space="0" w:color="auto"/>
                    <w:right w:val="none" w:sz="0" w:space="0" w:color="auto"/>
                  </w:divBdr>
                </w:div>
                <w:div w:id="392047447">
                  <w:marLeft w:val="0"/>
                  <w:marRight w:val="0"/>
                  <w:marTop w:val="0"/>
                  <w:marBottom w:val="0"/>
                  <w:divBdr>
                    <w:top w:val="none" w:sz="0" w:space="0" w:color="auto"/>
                    <w:left w:val="none" w:sz="0" w:space="0" w:color="auto"/>
                    <w:bottom w:val="none" w:sz="0" w:space="0" w:color="auto"/>
                    <w:right w:val="none" w:sz="0" w:space="0" w:color="auto"/>
                  </w:divBdr>
                </w:div>
                <w:div w:id="12794843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67302555">
      <w:bodyDiv w:val="1"/>
      <w:marLeft w:val="0"/>
      <w:marRight w:val="0"/>
      <w:marTop w:val="0"/>
      <w:marBottom w:val="0"/>
      <w:divBdr>
        <w:top w:val="none" w:sz="0" w:space="0" w:color="auto"/>
        <w:left w:val="none" w:sz="0" w:space="0" w:color="auto"/>
        <w:bottom w:val="none" w:sz="0" w:space="0" w:color="auto"/>
        <w:right w:val="none" w:sz="0" w:space="0" w:color="auto"/>
      </w:divBdr>
    </w:div>
    <w:div w:id="596409579">
      <w:bodyDiv w:val="1"/>
      <w:marLeft w:val="0"/>
      <w:marRight w:val="0"/>
      <w:marTop w:val="0"/>
      <w:marBottom w:val="0"/>
      <w:divBdr>
        <w:top w:val="none" w:sz="0" w:space="0" w:color="auto"/>
        <w:left w:val="none" w:sz="0" w:space="0" w:color="auto"/>
        <w:bottom w:val="none" w:sz="0" w:space="0" w:color="auto"/>
        <w:right w:val="none" w:sz="0" w:space="0" w:color="auto"/>
      </w:divBdr>
    </w:div>
    <w:div w:id="653069150">
      <w:bodyDiv w:val="1"/>
      <w:marLeft w:val="0"/>
      <w:marRight w:val="0"/>
      <w:marTop w:val="0"/>
      <w:marBottom w:val="0"/>
      <w:divBdr>
        <w:top w:val="none" w:sz="0" w:space="0" w:color="auto"/>
        <w:left w:val="none" w:sz="0" w:space="0" w:color="auto"/>
        <w:bottom w:val="none" w:sz="0" w:space="0" w:color="auto"/>
        <w:right w:val="none" w:sz="0" w:space="0" w:color="auto"/>
      </w:divBdr>
    </w:div>
    <w:div w:id="654332636">
      <w:bodyDiv w:val="1"/>
      <w:marLeft w:val="0"/>
      <w:marRight w:val="0"/>
      <w:marTop w:val="0"/>
      <w:marBottom w:val="0"/>
      <w:divBdr>
        <w:top w:val="none" w:sz="0" w:space="0" w:color="auto"/>
        <w:left w:val="none" w:sz="0" w:space="0" w:color="auto"/>
        <w:bottom w:val="none" w:sz="0" w:space="0" w:color="auto"/>
        <w:right w:val="none" w:sz="0" w:space="0" w:color="auto"/>
      </w:divBdr>
      <w:divsChild>
        <w:div w:id="1110977091">
          <w:marLeft w:val="0"/>
          <w:marRight w:val="0"/>
          <w:marTop w:val="0"/>
          <w:marBottom w:val="0"/>
          <w:divBdr>
            <w:top w:val="none" w:sz="0" w:space="0" w:color="auto"/>
            <w:left w:val="none" w:sz="0" w:space="0" w:color="auto"/>
            <w:bottom w:val="none" w:sz="0" w:space="0" w:color="auto"/>
            <w:right w:val="none" w:sz="0" w:space="0" w:color="auto"/>
          </w:divBdr>
        </w:div>
        <w:div w:id="1319068306">
          <w:marLeft w:val="0"/>
          <w:marRight w:val="0"/>
          <w:marTop w:val="0"/>
          <w:marBottom w:val="0"/>
          <w:divBdr>
            <w:top w:val="none" w:sz="0" w:space="0" w:color="auto"/>
            <w:left w:val="none" w:sz="0" w:space="0" w:color="auto"/>
            <w:bottom w:val="none" w:sz="0" w:space="0" w:color="auto"/>
            <w:right w:val="none" w:sz="0" w:space="0" w:color="auto"/>
          </w:divBdr>
        </w:div>
        <w:div w:id="811601033">
          <w:marLeft w:val="0"/>
          <w:marRight w:val="0"/>
          <w:marTop w:val="0"/>
          <w:marBottom w:val="0"/>
          <w:divBdr>
            <w:top w:val="none" w:sz="0" w:space="0" w:color="auto"/>
            <w:left w:val="none" w:sz="0" w:space="0" w:color="auto"/>
            <w:bottom w:val="none" w:sz="0" w:space="0" w:color="auto"/>
            <w:right w:val="none" w:sz="0" w:space="0" w:color="auto"/>
          </w:divBdr>
        </w:div>
        <w:div w:id="1894847062">
          <w:marLeft w:val="0"/>
          <w:marRight w:val="0"/>
          <w:marTop w:val="0"/>
          <w:marBottom w:val="0"/>
          <w:divBdr>
            <w:top w:val="none" w:sz="0" w:space="0" w:color="auto"/>
            <w:left w:val="none" w:sz="0" w:space="0" w:color="auto"/>
            <w:bottom w:val="none" w:sz="0" w:space="0" w:color="auto"/>
            <w:right w:val="none" w:sz="0" w:space="0" w:color="auto"/>
          </w:divBdr>
        </w:div>
        <w:div w:id="2010864177">
          <w:marLeft w:val="0"/>
          <w:marRight w:val="0"/>
          <w:marTop w:val="0"/>
          <w:marBottom w:val="0"/>
          <w:divBdr>
            <w:top w:val="none" w:sz="0" w:space="0" w:color="auto"/>
            <w:left w:val="none" w:sz="0" w:space="0" w:color="auto"/>
            <w:bottom w:val="none" w:sz="0" w:space="0" w:color="auto"/>
            <w:right w:val="none" w:sz="0" w:space="0" w:color="auto"/>
          </w:divBdr>
        </w:div>
        <w:div w:id="827671096">
          <w:marLeft w:val="0"/>
          <w:marRight w:val="0"/>
          <w:marTop w:val="0"/>
          <w:marBottom w:val="0"/>
          <w:divBdr>
            <w:top w:val="none" w:sz="0" w:space="0" w:color="auto"/>
            <w:left w:val="none" w:sz="0" w:space="0" w:color="auto"/>
            <w:bottom w:val="none" w:sz="0" w:space="0" w:color="auto"/>
            <w:right w:val="none" w:sz="0" w:space="0" w:color="auto"/>
          </w:divBdr>
        </w:div>
        <w:div w:id="43649049">
          <w:marLeft w:val="0"/>
          <w:marRight w:val="0"/>
          <w:marTop w:val="0"/>
          <w:marBottom w:val="0"/>
          <w:divBdr>
            <w:top w:val="none" w:sz="0" w:space="0" w:color="auto"/>
            <w:left w:val="none" w:sz="0" w:space="0" w:color="auto"/>
            <w:bottom w:val="none" w:sz="0" w:space="0" w:color="auto"/>
            <w:right w:val="none" w:sz="0" w:space="0" w:color="auto"/>
          </w:divBdr>
        </w:div>
      </w:divsChild>
    </w:div>
    <w:div w:id="777407301">
      <w:bodyDiv w:val="1"/>
      <w:marLeft w:val="0"/>
      <w:marRight w:val="0"/>
      <w:marTop w:val="0"/>
      <w:marBottom w:val="0"/>
      <w:divBdr>
        <w:top w:val="none" w:sz="0" w:space="0" w:color="auto"/>
        <w:left w:val="none" w:sz="0" w:space="0" w:color="auto"/>
        <w:bottom w:val="none" w:sz="0" w:space="0" w:color="auto"/>
        <w:right w:val="none" w:sz="0" w:space="0" w:color="auto"/>
      </w:divBdr>
    </w:div>
    <w:div w:id="818771317">
      <w:bodyDiv w:val="1"/>
      <w:marLeft w:val="0"/>
      <w:marRight w:val="0"/>
      <w:marTop w:val="0"/>
      <w:marBottom w:val="0"/>
      <w:divBdr>
        <w:top w:val="none" w:sz="0" w:space="0" w:color="auto"/>
        <w:left w:val="none" w:sz="0" w:space="0" w:color="auto"/>
        <w:bottom w:val="none" w:sz="0" w:space="0" w:color="auto"/>
        <w:right w:val="none" w:sz="0" w:space="0" w:color="auto"/>
      </w:divBdr>
      <w:divsChild>
        <w:div w:id="41295362">
          <w:marLeft w:val="0"/>
          <w:marRight w:val="0"/>
          <w:marTop w:val="0"/>
          <w:marBottom w:val="0"/>
          <w:divBdr>
            <w:top w:val="none" w:sz="0" w:space="0" w:color="auto"/>
            <w:left w:val="none" w:sz="0" w:space="0" w:color="auto"/>
            <w:bottom w:val="none" w:sz="0" w:space="0" w:color="auto"/>
            <w:right w:val="none" w:sz="0" w:space="0" w:color="auto"/>
          </w:divBdr>
          <w:divsChild>
            <w:div w:id="1503860105">
              <w:marLeft w:val="0"/>
              <w:marRight w:val="0"/>
              <w:marTop w:val="0"/>
              <w:marBottom w:val="0"/>
              <w:divBdr>
                <w:top w:val="none" w:sz="0" w:space="0" w:color="auto"/>
                <w:left w:val="none" w:sz="0" w:space="0" w:color="auto"/>
                <w:bottom w:val="none" w:sz="0" w:space="0" w:color="auto"/>
                <w:right w:val="none" w:sz="0" w:space="0" w:color="auto"/>
              </w:divBdr>
            </w:div>
            <w:div w:id="392042623">
              <w:marLeft w:val="0"/>
              <w:marRight w:val="0"/>
              <w:marTop w:val="0"/>
              <w:marBottom w:val="0"/>
              <w:divBdr>
                <w:top w:val="none" w:sz="0" w:space="0" w:color="auto"/>
                <w:left w:val="none" w:sz="0" w:space="0" w:color="auto"/>
                <w:bottom w:val="none" w:sz="0" w:space="0" w:color="auto"/>
                <w:right w:val="none" w:sz="0" w:space="0" w:color="auto"/>
              </w:divBdr>
              <w:divsChild>
                <w:div w:id="1109853248">
                  <w:marLeft w:val="0"/>
                  <w:marRight w:val="0"/>
                  <w:marTop w:val="0"/>
                  <w:marBottom w:val="0"/>
                  <w:divBdr>
                    <w:top w:val="none" w:sz="0" w:space="0" w:color="auto"/>
                    <w:left w:val="none" w:sz="0" w:space="0" w:color="auto"/>
                    <w:bottom w:val="none" w:sz="0" w:space="0" w:color="auto"/>
                    <w:right w:val="none" w:sz="0" w:space="0" w:color="auto"/>
                  </w:divBdr>
                </w:div>
                <w:div w:id="370151948">
                  <w:marLeft w:val="0"/>
                  <w:marRight w:val="0"/>
                  <w:marTop w:val="0"/>
                  <w:marBottom w:val="0"/>
                  <w:divBdr>
                    <w:top w:val="none" w:sz="0" w:space="0" w:color="auto"/>
                    <w:left w:val="none" w:sz="0" w:space="0" w:color="auto"/>
                    <w:bottom w:val="none" w:sz="0" w:space="0" w:color="auto"/>
                    <w:right w:val="none" w:sz="0" w:space="0" w:color="auto"/>
                  </w:divBdr>
                </w:div>
                <w:div w:id="1556626246">
                  <w:marLeft w:val="0"/>
                  <w:marRight w:val="0"/>
                  <w:marTop w:val="0"/>
                  <w:marBottom w:val="0"/>
                  <w:divBdr>
                    <w:top w:val="none" w:sz="0" w:space="0" w:color="auto"/>
                    <w:left w:val="none" w:sz="0" w:space="0" w:color="auto"/>
                    <w:bottom w:val="none" w:sz="0" w:space="0" w:color="auto"/>
                    <w:right w:val="none" w:sz="0" w:space="0" w:color="auto"/>
                  </w:divBdr>
                </w:div>
              </w:divsChild>
            </w:div>
            <w:div w:id="1328174722">
              <w:marLeft w:val="0"/>
              <w:marRight w:val="0"/>
              <w:marTop w:val="0"/>
              <w:marBottom w:val="0"/>
              <w:divBdr>
                <w:top w:val="none" w:sz="0" w:space="0" w:color="auto"/>
                <w:left w:val="none" w:sz="0" w:space="0" w:color="auto"/>
                <w:bottom w:val="none" w:sz="0" w:space="0" w:color="auto"/>
                <w:right w:val="none" w:sz="0" w:space="0" w:color="auto"/>
              </w:divBdr>
            </w:div>
            <w:div w:id="1718313468">
              <w:marLeft w:val="0"/>
              <w:marRight w:val="0"/>
              <w:marTop w:val="0"/>
              <w:marBottom w:val="0"/>
              <w:divBdr>
                <w:top w:val="none" w:sz="0" w:space="0" w:color="auto"/>
                <w:left w:val="none" w:sz="0" w:space="0" w:color="auto"/>
                <w:bottom w:val="none" w:sz="0" w:space="0" w:color="auto"/>
                <w:right w:val="none" w:sz="0" w:space="0" w:color="auto"/>
              </w:divBdr>
            </w:div>
            <w:div w:id="899443109">
              <w:marLeft w:val="0"/>
              <w:marRight w:val="0"/>
              <w:marTop w:val="0"/>
              <w:marBottom w:val="0"/>
              <w:divBdr>
                <w:top w:val="none" w:sz="0" w:space="0" w:color="auto"/>
                <w:left w:val="none" w:sz="0" w:space="0" w:color="auto"/>
                <w:bottom w:val="none" w:sz="0" w:space="0" w:color="auto"/>
                <w:right w:val="none" w:sz="0" w:space="0" w:color="auto"/>
              </w:divBdr>
            </w:div>
            <w:div w:id="342589195">
              <w:marLeft w:val="0"/>
              <w:marRight w:val="0"/>
              <w:marTop w:val="0"/>
              <w:marBottom w:val="0"/>
              <w:divBdr>
                <w:top w:val="none" w:sz="0" w:space="0" w:color="auto"/>
                <w:left w:val="none" w:sz="0" w:space="0" w:color="auto"/>
                <w:bottom w:val="none" w:sz="0" w:space="0" w:color="auto"/>
                <w:right w:val="none" w:sz="0" w:space="0" w:color="auto"/>
              </w:divBdr>
            </w:div>
            <w:div w:id="1977221522">
              <w:marLeft w:val="0"/>
              <w:marRight w:val="0"/>
              <w:marTop w:val="0"/>
              <w:marBottom w:val="0"/>
              <w:divBdr>
                <w:top w:val="none" w:sz="0" w:space="0" w:color="auto"/>
                <w:left w:val="none" w:sz="0" w:space="0" w:color="auto"/>
                <w:bottom w:val="none" w:sz="0" w:space="0" w:color="auto"/>
                <w:right w:val="none" w:sz="0" w:space="0" w:color="auto"/>
              </w:divBdr>
            </w:div>
            <w:div w:id="1431855992">
              <w:marLeft w:val="0"/>
              <w:marRight w:val="0"/>
              <w:marTop w:val="0"/>
              <w:marBottom w:val="0"/>
              <w:divBdr>
                <w:top w:val="none" w:sz="0" w:space="0" w:color="auto"/>
                <w:left w:val="none" w:sz="0" w:space="0" w:color="auto"/>
                <w:bottom w:val="none" w:sz="0" w:space="0" w:color="auto"/>
                <w:right w:val="none" w:sz="0" w:space="0" w:color="auto"/>
              </w:divBdr>
            </w:div>
            <w:div w:id="452604187">
              <w:marLeft w:val="0"/>
              <w:marRight w:val="0"/>
              <w:marTop w:val="0"/>
              <w:marBottom w:val="0"/>
              <w:divBdr>
                <w:top w:val="none" w:sz="0" w:space="0" w:color="auto"/>
                <w:left w:val="none" w:sz="0" w:space="0" w:color="auto"/>
                <w:bottom w:val="none" w:sz="0" w:space="0" w:color="auto"/>
                <w:right w:val="none" w:sz="0" w:space="0" w:color="auto"/>
              </w:divBdr>
            </w:div>
          </w:divsChild>
        </w:div>
        <w:div w:id="1595089610">
          <w:marLeft w:val="0"/>
          <w:marRight w:val="0"/>
          <w:marTop w:val="0"/>
          <w:marBottom w:val="0"/>
          <w:divBdr>
            <w:top w:val="none" w:sz="0" w:space="0" w:color="auto"/>
            <w:left w:val="none" w:sz="0" w:space="0" w:color="auto"/>
            <w:bottom w:val="none" w:sz="0" w:space="0" w:color="auto"/>
            <w:right w:val="none" w:sz="0" w:space="0" w:color="auto"/>
          </w:divBdr>
          <w:divsChild>
            <w:div w:id="1332874813">
              <w:marLeft w:val="0"/>
              <w:marRight w:val="0"/>
              <w:marTop w:val="0"/>
              <w:marBottom w:val="0"/>
              <w:divBdr>
                <w:top w:val="none" w:sz="0" w:space="0" w:color="auto"/>
                <w:left w:val="none" w:sz="0" w:space="0" w:color="auto"/>
                <w:bottom w:val="none" w:sz="0" w:space="0" w:color="auto"/>
                <w:right w:val="none" w:sz="0" w:space="0" w:color="auto"/>
              </w:divBdr>
            </w:div>
            <w:div w:id="13673669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48060538">
      <w:bodyDiv w:val="1"/>
      <w:marLeft w:val="0"/>
      <w:marRight w:val="0"/>
      <w:marTop w:val="0"/>
      <w:marBottom w:val="0"/>
      <w:divBdr>
        <w:top w:val="none" w:sz="0" w:space="0" w:color="auto"/>
        <w:left w:val="none" w:sz="0" w:space="0" w:color="auto"/>
        <w:bottom w:val="none" w:sz="0" w:space="0" w:color="auto"/>
        <w:right w:val="none" w:sz="0" w:space="0" w:color="auto"/>
      </w:divBdr>
    </w:div>
    <w:div w:id="952174017">
      <w:bodyDiv w:val="1"/>
      <w:marLeft w:val="0"/>
      <w:marRight w:val="0"/>
      <w:marTop w:val="0"/>
      <w:marBottom w:val="0"/>
      <w:divBdr>
        <w:top w:val="none" w:sz="0" w:space="0" w:color="auto"/>
        <w:left w:val="none" w:sz="0" w:space="0" w:color="auto"/>
        <w:bottom w:val="none" w:sz="0" w:space="0" w:color="auto"/>
        <w:right w:val="none" w:sz="0" w:space="0" w:color="auto"/>
      </w:divBdr>
    </w:div>
    <w:div w:id="976567664">
      <w:bodyDiv w:val="1"/>
      <w:marLeft w:val="0"/>
      <w:marRight w:val="0"/>
      <w:marTop w:val="0"/>
      <w:marBottom w:val="0"/>
      <w:divBdr>
        <w:top w:val="none" w:sz="0" w:space="0" w:color="auto"/>
        <w:left w:val="none" w:sz="0" w:space="0" w:color="auto"/>
        <w:bottom w:val="none" w:sz="0" w:space="0" w:color="auto"/>
        <w:right w:val="none" w:sz="0" w:space="0" w:color="auto"/>
      </w:divBdr>
    </w:div>
    <w:div w:id="1019769448">
      <w:bodyDiv w:val="1"/>
      <w:marLeft w:val="0"/>
      <w:marRight w:val="0"/>
      <w:marTop w:val="0"/>
      <w:marBottom w:val="0"/>
      <w:divBdr>
        <w:top w:val="none" w:sz="0" w:space="0" w:color="auto"/>
        <w:left w:val="none" w:sz="0" w:space="0" w:color="auto"/>
        <w:bottom w:val="none" w:sz="0" w:space="0" w:color="auto"/>
        <w:right w:val="none" w:sz="0" w:space="0" w:color="auto"/>
      </w:divBdr>
      <w:divsChild>
        <w:div w:id="553464320">
          <w:marLeft w:val="0"/>
          <w:marRight w:val="0"/>
          <w:marTop w:val="0"/>
          <w:marBottom w:val="0"/>
          <w:divBdr>
            <w:top w:val="none" w:sz="0" w:space="0" w:color="auto"/>
            <w:left w:val="none" w:sz="0" w:space="0" w:color="auto"/>
            <w:bottom w:val="none" w:sz="0" w:space="0" w:color="auto"/>
            <w:right w:val="none" w:sz="0" w:space="0" w:color="auto"/>
          </w:divBdr>
        </w:div>
      </w:divsChild>
    </w:div>
    <w:div w:id="1046484795">
      <w:bodyDiv w:val="1"/>
      <w:marLeft w:val="0"/>
      <w:marRight w:val="0"/>
      <w:marTop w:val="0"/>
      <w:marBottom w:val="0"/>
      <w:divBdr>
        <w:top w:val="none" w:sz="0" w:space="0" w:color="auto"/>
        <w:left w:val="none" w:sz="0" w:space="0" w:color="auto"/>
        <w:bottom w:val="none" w:sz="0" w:space="0" w:color="auto"/>
        <w:right w:val="none" w:sz="0" w:space="0" w:color="auto"/>
      </w:divBdr>
    </w:div>
    <w:div w:id="1078945500">
      <w:bodyDiv w:val="1"/>
      <w:marLeft w:val="0"/>
      <w:marRight w:val="0"/>
      <w:marTop w:val="0"/>
      <w:marBottom w:val="0"/>
      <w:divBdr>
        <w:top w:val="none" w:sz="0" w:space="0" w:color="auto"/>
        <w:left w:val="none" w:sz="0" w:space="0" w:color="auto"/>
        <w:bottom w:val="none" w:sz="0" w:space="0" w:color="auto"/>
        <w:right w:val="none" w:sz="0" w:space="0" w:color="auto"/>
      </w:divBdr>
      <w:divsChild>
        <w:div w:id="1268150212">
          <w:marLeft w:val="0"/>
          <w:marRight w:val="0"/>
          <w:marTop w:val="0"/>
          <w:marBottom w:val="0"/>
          <w:divBdr>
            <w:top w:val="none" w:sz="0" w:space="0" w:color="auto"/>
            <w:left w:val="none" w:sz="0" w:space="0" w:color="auto"/>
            <w:bottom w:val="none" w:sz="0" w:space="0" w:color="auto"/>
            <w:right w:val="none" w:sz="0" w:space="0" w:color="auto"/>
          </w:divBdr>
          <w:divsChild>
            <w:div w:id="798690823">
              <w:marLeft w:val="0"/>
              <w:marRight w:val="0"/>
              <w:marTop w:val="0"/>
              <w:marBottom w:val="0"/>
              <w:divBdr>
                <w:top w:val="none" w:sz="0" w:space="0" w:color="auto"/>
                <w:left w:val="none" w:sz="0" w:space="0" w:color="auto"/>
                <w:bottom w:val="none" w:sz="0" w:space="0" w:color="auto"/>
                <w:right w:val="none" w:sz="0" w:space="0" w:color="auto"/>
              </w:divBdr>
            </w:div>
            <w:div w:id="221915656">
              <w:marLeft w:val="0"/>
              <w:marRight w:val="0"/>
              <w:marTop w:val="0"/>
              <w:marBottom w:val="0"/>
              <w:divBdr>
                <w:top w:val="none" w:sz="0" w:space="0" w:color="auto"/>
                <w:left w:val="none" w:sz="0" w:space="0" w:color="auto"/>
                <w:bottom w:val="none" w:sz="0" w:space="0" w:color="auto"/>
                <w:right w:val="none" w:sz="0" w:space="0" w:color="auto"/>
              </w:divBdr>
              <w:divsChild>
                <w:div w:id="1011184244">
                  <w:marLeft w:val="0"/>
                  <w:marRight w:val="0"/>
                  <w:marTop w:val="0"/>
                  <w:marBottom w:val="0"/>
                  <w:divBdr>
                    <w:top w:val="none" w:sz="0" w:space="0" w:color="auto"/>
                    <w:left w:val="none" w:sz="0" w:space="0" w:color="auto"/>
                    <w:bottom w:val="none" w:sz="0" w:space="0" w:color="auto"/>
                    <w:right w:val="none" w:sz="0" w:space="0" w:color="auto"/>
                  </w:divBdr>
                </w:div>
                <w:div w:id="2050178210">
                  <w:marLeft w:val="0"/>
                  <w:marRight w:val="0"/>
                  <w:marTop w:val="0"/>
                  <w:marBottom w:val="0"/>
                  <w:divBdr>
                    <w:top w:val="none" w:sz="0" w:space="0" w:color="auto"/>
                    <w:left w:val="none" w:sz="0" w:space="0" w:color="auto"/>
                    <w:bottom w:val="none" w:sz="0" w:space="0" w:color="auto"/>
                    <w:right w:val="none" w:sz="0" w:space="0" w:color="auto"/>
                  </w:divBdr>
                </w:div>
                <w:div w:id="678432703">
                  <w:marLeft w:val="0"/>
                  <w:marRight w:val="0"/>
                  <w:marTop w:val="0"/>
                  <w:marBottom w:val="0"/>
                  <w:divBdr>
                    <w:top w:val="none" w:sz="0" w:space="0" w:color="auto"/>
                    <w:left w:val="none" w:sz="0" w:space="0" w:color="auto"/>
                    <w:bottom w:val="none" w:sz="0" w:space="0" w:color="auto"/>
                    <w:right w:val="none" w:sz="0" w:space="0" w:color="auto"/>
                  </w:divBdr>
                </w:div>
              </w:divsChild>
            </w:div>
            <w:div w:id="112990892">
              <w:marLeft w:val="0"/>
              <w:marRight w:val="0"/>
              <w:marTop w:val="0"/>
              <w:marBottom w:val="0"/>
              <w:divBdr>
                <w:top w:val="none" w:sz="0" w:space="0" w:color="auto"/>
                <w:left w:val="none" w:sz="0" w:space="0" w:color="auto"/>
                <w:bottom w:val="none" w:sz="0" w:space="0" w:color="auto"/>
                <w:right w:val="none" w:sz="0" w:space="0" w:color="auto"/>
              </w:divBdr>
            </w:div>
            <w:div w:id="1406954827">
              <w:marLeft w:val="0"/>
              <w:marRight w:val="0"/>
              <w:marTop w:val="0"/>
              <w:marBottom w:val="0"/>
              <w:divBdr>
                <w:top w:val="none" w:sz="0" w:space="0" w:color="auto"/>
                <w:left w:val="none" w:sz="0" w:space="0" w:color="auto"/>
                <w:bottom w:val="none" w:sz="0" w:space="0" w:color="auto"/>
                <w:right w:val="none" w:sz="0" w:space="0" w:color="auto"/>
              </w:divBdr>
            </w:div>
            <w:div w:id="265771225">
              <w:marLeft w:val="0"/>
              <w:marRight w:val="0"/>
              <w:marTop w:val="0"/>
              <w:marBottom w:val="0"/>
              <w:divBdr>
                <w:top w:val="none" w:sz="0" w:space="0" w:color="auto"/>
                <w:left w:val="none" w:sz="0" w:space="0" w:color="auto"/>
                <w:bottom w:val="none" w:sz="0" w:space="0" w:color="auto"/>
                <w:right w:val="none" w:sz="0" w:space="0" w:color="auto"/>
              </w:divBdr>
            </w:div>
            <w:div w:id="217203534">
              <w:marLeft w:val="0"/>
              <w:marRight w:val="0"/>
              <w:marTop w:val="0"/>
              <w:marBottom w:val="0"/>
              <w:divBdr>
                <w:top w:val="none" w:sz="0" w:space="0" w:color="auto"/>
                <w:left w:val="none" w:sz="0" w:space="0" w:color="auto"/>
                <w:bottom w:val="none" w:sz="0" w:space="0" w:color="auto"/>
                <w:right w:val="none" w:sz="0" w:space="0" w:color="auto"/>
              </w:divBdr>
            </w:div>
            <w:div w:id="351347129">
              <w:marLeft w:val="0"/>
              <w:marRight w:val="0"/>
              <w:marTop w:val="0"/>
              <w:marBottom w:val="0"/>
              <w:divBdr>
                <w:top w:val="none" w:sz="0" w:space="0" w:color="auto"/>
                <w:left w:val="none" w:sz="0" w:space="0" w:color="auto"/>
                <w:bottom w:val="none" w:sz="0" w:space="0" w:color="auto"/>
                <w:right w:val="none" w:sz="0" w:space="0" w:color="auto"/>
              </w:divBdr>
            </w:div>
            <w:div w:id="1487824224">
              <w:marLeft w:val="0"/>
              <w:marRight w:val="0"/>
              <w:marTop w:val="0"/>
              <w:marBottom w:val="0"/>
              <w:divBdr>
                <w:top w:val="none" w:sz="0" w:space="0" w:color="auto"/>
                <w:left w:val="none" w:sz="0" w:space="0" w:color="auto"/>
                <w:bottom w:val="none" w:sz="0" w:space="0" w:color="auto"/>
                <w:right w:val="none" w:sz="0" w:space="0" w:color="auto"/>
              </w:divBdr>
            </w:div>
            <w:div w:id="1113671620">
              <w:marLeft w:val="0"/>
              <w:marRight w:val="0"/>
              <w:marTop w:val="0"/>
              <w:marBottom w:val="0"/>
              <w:divBdr>
                <w:top w:val="none" w:sz="0" w:space="0" w:color="auto"/>
                <w:left w:val="none" w:sz="0" w:space="0" w:color="auto"/>
                <w:bottom w:val="none" w:sz="0" w:space="0" w:color="auto"/>
                <w:right w:val="none" w:sz="0" w:space="0" w:color="auto"/>
              </w:divBdr>
            </w:div>
          </w:divsChild>
        </w:div>
        <w:div w:id="1050760780">
          <w:marLeft w:val="0"/>
          <w:marRight w:val="0"/>
          <w:marTop w:val="0"/>
          <w:marBottom w:val="0"/>
          <w:divBdr>
            <w:top w:val="none" w:sz="0" w:space="0" w:color="auto"/>
            <w:left w:val="none" w:sz="0" w:space="0" w:color="auto"/>
            <w:bottom w:val="none" w:sz="0" w:space="0" w:color="auto"/>
            <w:right w:val="none" w:sz="0" w:space="0" w:color="auto"/>
          </w:divBdr>
          <w:divsChild>
            <w:div w:id="1408461238">
              <w:marLeft w:val="0"/>
              <w:marRight w:val="0"/>
              <w:marTop w:val="0"/>
              <w:marBottom w:val="0"/>
              <w:divBdr>
                <w:top w:val="none" w:sz="0" w:space="0" w:color="auto"/>
                <w:left w:val="none" w:sz="0" w:space="0" w:color="auto"/>
                <w:bottom w:val="none" w:sz="0" w:space="0" w:color="auto"/>
                <w:right w:val="none" w:sz="0" w:space="0" w:color="auto"/>
              </w:divBdr>
            </w:div>
            <w:div w:id="200093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13940823">
      <w:bodyDiv w:val="1"/>
      <w:marLeft w:val="0"/>
      <w:marRight w:val="0"/>
      <w:marTop w:val="0"/>
      <w:marBottom w:val="0"/>
      <w:divBdr>
        <w:top w:val="none" w:sz="0" w:space="0" w:color="auto"/>
        <w:left w:val="none" w:sz="0" w:space="0" w:color="auto"/>
        <w:bottom w:val="none" w:sz="0" w:space="0" w:color="auto"/>
        <w:right w:val="none" w:sz="0" w:space="0" w:color="auto"/>
      </w:divBdr>
      <w:divsChild>
        <w:div w:id="1507478413">
          <w:marLeft w:val="0"/>
          <w:marRight w:val="0"/>
          <w:marTop w:val="0"/>
          <w:marBottom w:val="0"/>
          <w:divBdr>
            <w:top w:val="none" w:sz="0" w:space="0" w:color="auto"/>
            <w:left w:val="none" w:sz="0" w:space="0" w:color="auto"/>
            <w:bottom w:val="none" w:sz="0" w:space="0" w:color="auto"/>
            <w:right w:val="none" w:sz="0" w:space="0" w:color="auto"/>
          </w:divBdr>
        </w:div>
        <w:div w:id="230508955">
          <w:marLeft w:val="0"/>
          <w:marRight w:val="0"/>
          <w:marTop w:val="0"/>
          <w:marBottom w:val="0"/>
          <w:divBdr>
            <w:top w:val="none" w:sz="0" w:space="0" w:color="auto"/>
            <w:left w:val="none" w:sz="0" w:space="0" w:color="auto"/>
            <w:bottom w:val="none" w:sz="0" w:space="0" w:color="auto"/>
            <w:right w:val="none" w:sz="0" w:space="0" w:color="auto"/>
          </w:divBdr>
          <w:divsChild>
            <w:div w:id="89784518">
              <w:marLeft w:val="0"/>
              <w:marRight w:val="0"/>
              <w:marTop w:val="0"/>
              <w:marBottom w:val="0"/>
              <w:divBdr>
                <w:top w:val="none" w:sz="0" w:space="0" w:color="auto"/>
                <w:left w:val="none" w:sz="0" w:space="0" w:color="auto"/>
                <w:bottom w:val="none" w:sz="0" w:space="0" w:color="auto"/>
                <w:right w:val="none" w:sz="0" w:space="0" w:color="auto"/>
              </w:divBdr>
            </w:div>
            <w:div w:id="1006715525">
              <w:marLeft w:val="0"/>
              <w:marRight w:val="0"/>
              <w:marTop w:val="0"/>
              <w:marBottom w:val="0"/>
              <w:divBdr>
                <w:top w:val="none" w:sz="0" w:space="0" w:color="auto"/>
                <w:left w:val="none" w:sz="0" w:space="0" w:color="auto"/>
                <w:bottom w:val="none" w:sz="0" w:space="0" w:color="auto"/>
                <w:right w:val="none" w:sz="0" w:space="0" w:color="auto"/>
              </w:divBdr>
            </w:div>
          </w:divsChild>
        </w:div>
        <w:div w:id="1612735712">
          <w:marLeft w:val="0"/>
          <w:marRight w:val="0"/>
          <w:marTop w:val="0"/>
          <w:marBottom w:val="0"/>
          <w:divBdr>
            <w:top w:val="none" w:sz="0" w:space="0" w:color="auto"/>
            <w:left w:val="none" w:sz="0" w:space="0" w:color="auto"/>
            <w:bottom w:val="none" w:sz="0" w:space="0" w:color="auto"/>
            <w:right w:val="none" w:sz="0" w:space="0" w:color="auto"/>
          </w:divBdr>
        </w:div>
        <w:div w:id="387798819">
          <w:marLeft w:val="0"/>
          <w:marRight w:val="0"/>
          <w:marTop w:val="0"/>
          <w:marBottom w:val="0"/>
          <w:divBdr>
            <w:top w:val="none" w:sz="0" w:space="0" w:color="auto"/>
            <w:left w:val="none" w:sz="0" w:space="0" w:color="auto"/>
            <w:bottom w:val="none" w:sz="0" w:space="0" w:color="auto"/>
            <w:right w:val="none" w:sz="0" w:space="0" w:color="auto"/>
          </w:divBdr>
          <w:divsChild>
            <w:div w:id="45836289">
              <w:marLeft w:val="0"/>
              <w:marRight w:val="0"/>
              <w:marTop w:val="0"/>
              <w:marBottom w:val="0"/>
              <w:divBdr>
                <w:top w:val="none" w:sz="0" w:space="0" w:color="auto"/>
                <w:left w:val="none" w:sz="0" w:space="0" w:color="auto"/>
                <w:bottom w:val="none" w:sz="0" w:space="0" w:color="auto"/>
                <w:right w:val="none" w:sz="0" w:space="0" w:color="auto"/>
              </w:divBdr>
            </w:div>
            <w:div w:id="38822653">
              <w:marLeft w:val="0"/>
              <w:marRight w:val="0"/>
              <w:marTop w:val="0"/>
              <w:marBottom w:val="0"/>
              <w:divBdr>
                <w:top w:val="none" w:sz="0" w:space="0" w:color="auto"/>
                <w:left w:val="none" w:sz="0" w:space="0" w:color="auto"/>
                <w:bottom w:val="none" w:sz="0" w:space="0" w:color="auto"/>
                <w:right w:val="none" w:sz="0" w:space="0" w:color="auto"/>
              </w:divBdr>
            </w:div>
            <w:div w:id="955716672">
              <w:marLeft w:val="0"/>
              <w:marRight w:val="0"/>
              <w:marTop w:val="0"/>
              <w:marBottom w:val="0"/>
              <w:divBdr>
                <w:top w:val="none" w:sz="0" w:space="0" w:color="auto"/>
                <w:left w:val="none" w:sz="0" w:space="0" w:color="auto"/>
                <w:bottom w:val="none" w:sz="0" w:space="0" w:color="auto"/>
                <w:right w:val="none" w:sz="0" w:space="0" w:color="auto"/>
              </w:divBdr>
            </w:div>
            <w:div w:id="1454518505">
              <w:marLeft w:val="0"/>
              <w:marRight w:val="0"/>
              <w:marTop w:val="0"/>
              <w:marBottom w:val="0"/>
              <w:divBdr>
                <w:top w:val="none" w:sz="0" w:space="0" w:color="auto"/>
                <w:left w:val="none" w:sz="0" w:space="0" w:color="auto"/>
                <w:bottom w:val="none" w:sz="0" w:space="0" w:color="auto"/>
                <w:right w:val="none" w:sz="0" w:space="0" w:color="auto"/>
              </w:divBdr>
            </w:div>
            <w:div w:id="34700799">
              <w:marLeft w:val="0"/>
              <w:marRight w:val="0"/>
              <w:marTop w:val="0"/>
              <w:marBottom w:val="0"/>
              <w:divBdr>
                <w:top w:val="none" w:sz="0" w:space="0" w:color="auto"/>
                <w:left w:val="none" w:sz="0" w:space="0" w:color="auto"/>
                <w:bottom w:val="none" w:sz="0" w:space="0" w:color="auto"/>
                <w:right w:val="none" w:sz="0" w:space="0" w:color="auto"/>
              </w:divBdr>
            </w:div>
            <w:div w:id="1284656123">
              <w:marLeft w:val="0"/>
              <w:marRight w:val="0"/>
              <w:marTop w:val="0"/>
              <w:marBottom w:val="0"/>
              <w:divBdr>
                <w:top w:val="none" w:sz="0" w:space="0" w:color="auto"/>
                <w:left w:val="none" w:sz="0" w:space="0" w:color="auto"/>
                <w:bottom w:val="none" w:sz="0" w:space="0" w:color="auto"/>
                <w:right w:val="none" w:sz="0" w:space="0" w:color="auto"/>
              </w:divBdr>
            </w:div>
            <w:div w:id="1927571195">
              <w:marLeft w:val="0"/>
              <w:marRight w:val="0"/>
              <w:marTop w:val="0"/>
              <w:marBottom w:val="0"/>
              <w:divBdr>
                <w:top w:val="none" w:sz="0" w:space="0" w:color="auto"/>
                <w:left w:val="none" w:sz="0" w:space="0" w:color="auto"/>
                <w:bottom w:val="none" w:sz="0" w:space="0" w:color="auto"/>
                <w:right w:val="none" w:sz="0" w:space="0" w:color="auto"/>
              </w:divBdr>
            </w:div>
            <w:div w:id="1059665848">
              <w:marLeft w:val="0"/>
              <w:marRight w:val="0"/>
              <w:marTop w:val="0"/>
              <w:marBottom w:val="0"/>
              <w:divBdr>
                <w:top w:val="none" w:sz="0" w:space="0" w:color="auto"/>
                <w:left w:val="none" w:sz="0" w:space="0" w:color="auto"/>
                <w:bottom w:val="none" w:sz="0" w:space="0" w:color="auto"/>
                <w:right w:val="none" w:sz="0" w:space="0" w:color="auto"/>
              </w:divBdr>
            </w:div>
            <w:div w:id="335883182">
              <w:marLeft w:val="0"/>
              <w:marRight w:val="0"/>
              <w:marTop w:val="0"/>
              <w:marBottom w:val="0"/>
              <w:divBdr>
                <w:top w:val="none" w:sz="0" w:space="0" w:color="auto"/>
                <w:left w:val="none" w:sz="0" w:space="0" w:color="auto"/>
                <w:bottom w:val="none" w:sz="0" w:space="0" w:color="auto"/>
                <w:right w:val="none" w:sz="0" w:space="0" w:color="auto"/>
              </w:divBdr>
            </w:div>
            <w:div w:id="977951247">
              <w:marLeft w:val="0"/>
              <w:marRight w:val="0"/>
              <w:marTop w:val="0"/>
              <w:marBottom w:val="0"/>
              <w:divBdr>
                <w:top w:val="none" w:sz="0" w:space="0" w:color="auto"/>
                <w:left w:val="none" w:sz="0" w:space="0" w:color="auto"/>
                <w:bottom w:val="none" w:sz="0" w:space="0" w:color="auto"/>
                <w:right w:val="none" w:sz="0" w:space="0" w:color="auto"/>
              </w:divBdr>
            </w:div>
          </w:divsChild>
        </w:div>
        <w:div w:id="1926066731">
          <w:marLeft w:val="0"/>
          <w:marRight w:val="0"/>
          <w:marTop w:val="0"/>
          <w:marBottom w:val="0"/>
          <w:divBdr>
            <w:top w:val="none" w:sz="0" w:space="0" w:color="auto"/>
            <w:left w:val="none" w:sz="0" w:space="0" w:color="auto"/>
            <w:bottom w:val="none" w:sz="0" w:space="0" w:color="auto"/>
            <w:right w:val="none" w:sz="0" w:space="0" w:color="auto"/>
          </w:divBdr>
        </w:div>
        <w:div w:id="770860951">
          <w:marLeft w:val="0"/>
          <w:marRight w:val="0"/>
          <w:marTop w:val="0"/>
          <w:marBottom w:val="0"/>
          <w:divBdr>
            <w:top w:val="none" w:sz="0" w:space="0" w:color="auto"/>
            <w:left w:val="none" w:sz="0" w:space="0" w:color="auto"/>
            <w:bottom w:val="none" w:sz="0" w:space="0" w:color="auto"/>
            <w:right w:val="none" w:sz="0" w:space="0" w:color="auto"/>
          </w:divBdr>
          <w:divsChild>
            <w:div w:id="113790016">
              <w:marLeft w:val="0"/>
              <w:marRight w:val="0"/>
              <w:marTop w:val="0"/>
              <w:marBottom w:val="0"/>
              <w:divBdr>
                <w:top w:val="none" w:sz="0" w:space="0" w:color="auto"/>
                <w:left w:val="none" w:sz="0" w:space="0" w:color="auto"/>
                <w:bottom w:val="none" w:sz="0" w:space="0" w:color="auto"/>
                <w:right w:val="none" w:sz="0" w:space="0" w:color="auto"/>
              </w:divBdr>
            </w:div>
            <w:div w:id="1078208970">
              <w:marLeft w:val="0"/>
              <w:marRight w:val="0"/>
              <w:marTop w:val="0"/>
              <w:marBottom w:val="0"/>
              <w:divBdr>
                <w:top w:val="none" w:sz="0" w:space="0" w:color="auto"/>
                <w:left w:val="none" w:sz="0" w:space="0" w:color="auto"/>
                <w:bottom w:val="none" w:sz="0" w:space="0" w:color="auto"/>
                <w:right w:val="none" w:sz="0" w:space="0" w:color="auto"/>
              </w:divBdr>
            </w:div>
          </w:divsChild>
        </w:div>
        <w:div w:id="378943879">
          <w:marLeft w:val="0"/>
          <w:marRight w:val="0"/>
          <w:marTop w:val="0"/>
          <w:marBottom w:val="0"/>
          <w:divBdr>
            <w:top w:val="none" w:sz="0" w:space="0" w:color="auto"/>
            <w:left w:val="none" w:sz="0" w:space="0" w:color="auto"/>
            <w:bottom w:val="none" w:sz="0" w:space="0" w:color="auto"/>
            <w:right w:val="none" w:sz="0" w:space="0" w:color="auto"/>
          </w:divBdr>
          <w:divsChild>
            <w:div w:id="816805875">
              <w:marLeft w:val="0"/>
              <w:marRight w:val="0"/>
              <w:marTop w:val="0"/>
              <w:marBottom w:val="0"/>
              <w:divBdr>
                <w:top w:val="none" w:sz="0" w:space="0" w:color="auto"/>
                <w:left w:val="none" w:sz="0" w:space="0" w:color="auto"/>
                <w:bottom w:val="none" w:sz="0" w:space="0" w:color="auto"/>
                <w:right w:val="none" w:sz="0" w:space="0" w:color="auto"/>
              </w:divBdr>
            </w:div>
            <w:div w:id="1248081185">
              <w:marLeft w:val="0"/>
              <w:marRight w:val="0"/>
              <w:marTop w:val="0"/>
              <w:marBottom w:val="0"/>
              <w:divBdr>
                <w:top w:val="none" w:sz="0" w:space="0" w:color="auto"/>
                <w:left w:val="none" w:sz="0" w:space="0" w:color="auto"/>
                <w:bottom w:val="none" w:sz="0" w:space="0" w:color="auto"/>
                <w:right w:val="none" w:sz="0" w:space="0" w:color="auto"/>
              </w:divBdr>
            </w:div>
            <w:div w:id="1074820922">
              <w:marLeft w:val="0"/>
              <w:marRight w:val="0"/>
              <w:marTop w:val="0"/>
              <w:marBottom w:val="0"/>
              <w:divBdr>
                <w:top w:val="none" w:sz="0" w:space="0" w:color="auto"/>
                <w:left w:val="none" w:sz="0" w:space="0" w:color="auto"/>
                <w:bottom w:val="none" w:sz="0" w:space="0" w:color="auto"/>
                <w:right w:val="none" w:sz="0" w:space="0" w:color="auto"/>
              </w:divBdr>
            </w:div>
          </w:divsChild>
        </w:div>
        <w:div w:id="226959205">
          <w:marLeft w:val="0"/>
          <w:marRight w:val="0"/>
          <w:marTop w:val="0"/>
          <w:marBottom w:val="0"/>
          <w:divBdr>
            <w:top w:val="none" w:sz="0" w:space="0" w:color="auto"/>
            <w:left w:val="none" w:sz="0" w:space="0" w:color="auto"/>
            <w:bottom w:val="none" w:sz="0" w:space="0" w:color="auto"/>
            <w:right w:val="none" w:sz="0" w:space="0" w:color="auto"/>
          </w:divBdr>
        </w:div>
        <w:div w:id="1972830572">
          <w:marLeft w:val="0"/>
          <w:marRight w:val="0"/>
          <w:marTop w:val="0"/>
          <w:marBottom w:val="0"/>
          <w:divBdr>
            <w:top w:val="none" w:sz="0" w:space="0" w:color="auto"/>
            <w:left w:val="none" w:sz="0" w:space="0" w:color="auto"/>
            <w:bottom w:val="none" w:sz="0" w:space="0" w:color="auto"/>
            <w:right w:val="none" w:sz="0" w:space="0" w:color="auto"/>
          </w:divBdr>
        </w:div>
        <w:div w:id="94055655">
          <w:marLeft w:val="0"/>
          <w:marRight w:val="0"/>
          <w:marTop w:val="0"/>
          <w:marBottom w:val="0"/>
          <w:divBdr>
            <w:top w:val="none" w:sz="0" w:space="0" w:color="auto"/>
            <w:left w:val="none" w:sz="0" w:space="0" w:color="auto"/>
            <w:bottom w:val="none" w:sz="0" w:space="0" w:color="auto"/>
            <w:right w:val="none" w:sz="0" w:space="0" w:color="auto"/>
          </w:divBdr>
        </w:div>
      </w:divsChild>
    </w:div>
    <w:div w:id="1268276392">
      <w:bodyDiv w:val="1"/>
      <w:marLeft w:val="0"/>
      <w:marRight w:val="0"/>
      <w:marTop w:val="0"/>
      <w:marBottom w:val="0"/>
      <w:divBdr>
        <w:top w:val="none" w:sz="0" w:space="0" w:color="auto"/>
        <w:left w:val="none" w:sz="0" w:space="0" w:color="auto"/>
        <w:bottom w:val="none" w:sz="0" w:space="0" w:color="auto"/>
        <w:right w:val="none" w:sz="0" w:space="0" w:color="auto"/>
      </w:divBdr>
      <w:divsChild>
        <w:div w:id="297760065">
          <w:marLeft w:val="0"/>
          <w:marRight w:val="0"/>
          <w:marTop w:val="0"/>
          <w:marBottom w:val="0"/>
          <w:divBdr>
            <w:top w:val="none" w:sz="0" w:space="0" w:color="auto"/>
            <w:left w:val="none" w:sz="0" w:space="0" w:color="auto"/>
            <w:bottom w:val="none" w:sz="0" w:space="0" w:color="auto"/>
            <w:right w:val="none" w:sz="0" w:space="0" w:color="auto"/>
          </w:divBdr>
        </w:div>
        <w:div w:id="1967154242">
          <w:marLeft w:val="0"/>
          <w:marRight w:val="0"/>
          <w:marTop w:val="0"/>
          <w:marBottom w:val="0"/>
          <w:divBdr>
            <w:top w:val="none" w:sz="0" w:space="0" w:color="auto"/>
            <w:left w:val="none" w:sz="0" w:space="0" w:color="auto"/>
            <w:bottom w:val="none" w:sz="0" w:space="0" w:color="auto"/>
            <w:right w:val="none" w:sz="0" w:space="0" w:color="auto"/>
          </w:divBdr>
        </w:div>
      </w:divsChild>
    </w:div>
    <w:div w:id="1399286430">
      <w:bodyDiv w:val="1"/>
      <w:marLeft w:val="0"/>
      <w:marRight w:val="0"/>
      <w:marTop w:val="0"/>
      <w:marBottom w:val="0"/>
      <w:divBdr>
        <w:top w:val="none" w:sz="0" w:space="0" w:color="auto"/>
        <w:left w:val="none" w:sz="0" w:space="0" w:color="auto"/>
        <w:bottom w:val="none" w:sz="0" w:space="0" w:color="auto"/>
        <w:right w:val="none" w:sz="0" w:space="0" w:color="auto"/>
      </w:divBdr>
    </w:div>
    <w:div w:id="1502429560">
      <w:bodyDiv w:val="1"/>
      <w:marLeft w:val="0"/>
      <w:marRight w:val="0"/>
      <w:marTop w:val="0"/>
      <w:marBottom w:val="0"/>
      <w:divBdr>
        <w:top w:val="none" w:sz="0" w:space="0" w:color="auto"/>
        <w:left w:val="none" w:sz="0" w:space="0" w:color="auto"/>
        <w:bottom w:val="none" w:sz="0" w:space="0" w:color="auto"/>
        <w:right w:val="none" w:sz="0" w:space="0" w:color="auto"/>
      </w:divBdr>
    </w:div>
    <w:div w:id="1504709857">
      <w:bodyDiv w:val="1"/>
      <w:marLeft w:val="0"/>
      <w:marRight w:val="0"/>
      <w:marTop w:val="0"/>
      <w:marBottom w:val="0"/>
      <w:divBdr>
        <w:top w:val="none" w:sz="0" w:space="0" w:color="auto"/>
        <w:left w:val="none" w:sz="0" w:space="0" w:color="auto"/>
        <w:bottom w:val="none" w:sz="0" w:space="0" w:color="auto"/>
        <w:right w:val="none" w:sz="0" w:space="0" w:color="auto"/>
      </w:divBdr>
    </w:div>
    <w:div w:id="1581868775">
      <w:bodyDiv w:val="1"/>
      <w:marLeft w:val="0"/>
      <w:marRight w:val="0"/>
      <w:marTop w:val="0"/>
      <w:marBottom w:val="0"/>
      <w:divBdr>
        <w:top w:val="none" w:sz="0" w:space="0" w:color="auto"/>
        <w:left w:val="none" w:sz="0" w:space="0" w:color="auto"/>
        <w:bottom w:val="none" w:sz="0" w:space="0" w:color="auto"/>
        <w:right w:val="none" w:sz="0" w:space="0" w:color="auto"/>
      </w:divBdr>
    </w:div>
    <w:div w:id="1612741057">
      <w:bodyDiv w:val="1"/>
      <w:marLeft w:val="0"/>
      <w:marRight w:val="0"/>
      <w:marTop w:val="0"/>
      <w:marBottom w:val="0"/>
      <w:divBdr>
        <w:top w:val="none" w:sz="0" w:space="0" w:color="auto"/>
        <w:left w:val="none" w:sz="0" w:space="0" w:color="auto"/>
        <w:bottom w:val="none" w:sz="0" w:space="0" w:color="auto"/>
        <w:right w:val="none" w:sz="0" w:space="0" w:color="auto"/>
      </w:divBdr>
      <w:divsChild>
        <w:div w:id="721252326">
          <w:marLeft w:val="0"/>
          <w:marRight w:val="0"/>
          <w:marTop w:val="0"/>
          <w:marBottom w:val="0"/>
          <w:divBdr>
            <w:top w:val="none" w:sz="0" w:space="0" w:color="auto"/>
            <w:left w:val="none" w:sz="0" w:space="0" w:color="auto"/>
            <w:bottom w:val="none" w:sz="0" w:space="0" w:color="auto"/>
            <w:right w:val="none" w:sz="0" w:space="0" w:color="auto"/>
          </w:divBdr>
          <w:divsChild>
            <w:div w:id="2051223000">
              <w:marLeft w:val="0"/>
              <w:marRight w:val="0"/>
              <w:marTop w:val="0"/>
              <w:marBottom w:val="0"/>
              <w:divBdr>
                <w:top w:val="none" w:sz="0" w:space="0" w:color="auto"/>
                <w:left w:val="none" w:sz="0" w:space="0" w:color="auto"/>
                <w:bottom w:val="none" w:sz="0" w:space="0" w:color="auto"/>
                <w:right w:val="none" w:sz="0" w:space="0" w:color="auto"/>
              </w:divBdr>
            </w:div>
            <w:div w:id="1579709181">
              <w:marLeft w:val="0"/>
              <w:marRight w:val="0"/>
              <w:marTop w:val="0"/>
              <w:marBottom w:val="0"/>
              <w:divBdr>
                <w:top w:val="none" w:sz="0" w:space="0" w:color="auto"/>
                <w:left w:val="none" w:sz="0" w:space="0" w:color="auto"/>
                <w:bottom w:val="none" w:sz="0" w:space="0" w:color="auto"/>
                <w:right w:val="none" w:sz="0" w:space="0" w:color="auto"/>
              </w:divBdr>
            </w:div>
            <w:div w:id="1900675085">
              <w:marLeft w:val="0"/>
              <w:marRight w:val="0"/>
              <w:marTop w:val="0"/>
              <w:marBottom w:val="0"/>
              <w:divBdr>
                <w:top w:val="none" w:sz="0" w:space="0" w:color="auto"/>
                <w:left w:val="none" w:sz="0" w:space="0" w:color="auto"/>
                <w:bottom w:val="none" w:sz="0" w:space="0" w:color="auto"/>
                <w:right w:val="none" w:sz="0" w:space="0" w:color="auto"/>
              </w:divBdr>
              <w:divsChild>
                <w:div w:id="1900168947">
                  <w:marLeft w:val="0"/>
                  <w:marRight w:val="0"/>
                  <w:marTop w:val="0"/>
                  <w:marBottom w:val="0"/>
                  <w:divBdr>
                    <w:top w:val="none" w:sz="0" w:space="0" w:color="auto"/>
                    <w:left w:val="none" w:sz="0" w:space="0" w:color="auto"/>
                    <w:bottom w:val="none" w:sz="0" w:space="0" w:color="auto"/>
                    <w:right w:val="none" w:sz="0" w:space="0" w:color="auto"/>
                  </w:divBdr>
                </w:div>
                <w:div w:id="2145199276">
                  <w:marLeft w:val="0"/>
                  <w:marRight w:val="0"/>
                  <w:marTop w:val="0"/>
                  <w:marBottom w:val="0"/>
                  <w:divBdr>
                    <w:top w:val="none" w:sz="0" w:space="0" w:color="auto"/>
                    <w:left w:val="none" w:sz="0" w:space="0" w:color="auto"/>
                    <w:bottom w:val="none" w:sz="0" w:space="0" w:color="auto"/>
                    <w:right w:val="none" w:sz="0" w:space="0" w:color="auto"/>
                  </w:divBdr>
                </w:div>
              </w:divsChild>
            </w:div>
            <w:div w:id="128204863">
              <w:marLeft w:val="0"/>
              <w:marRight w:val="0"/>
              <w:marTop w:val="0"/>
              <w:marBottom w:val="0"/>
              <w:divBdr>
                <w:top w:val="none" w:sz="0" w:space="0" w:color="auto"/>
                <w:left w:val="none" w:sz="0" w:space="0" w:color="auto"/>
                <w:bottom w:val="none" w:sz="0" w:space="0" w:color="auto"/>
                <w:right w:val="none" w:sz="0" w:space="0" w:color="auto"/>
              </w:divBdr>
            </w:div>
            <w:div w:id="1034497629">
              <w:marLeft w:val="0"/>
              <w:marRight w:val="0"/>
              <w:marTop w:val="0"/>
              <w:marBottom w:val="0"/>
              <w:divBdr>
                <w:top w:val="none" w:sz="0" w:space="0" w:color="auto"/>
                <w:left w:val="none" w:sz="0" w:space="0" w:color="auto"/>
                <w:bottom w:val="none" w:sz="0" w:space="0" w:color="auto"/>
                <w:right w:val="none" w:sz="0" w:space="0" w:color="auto"/>
              </w:divBdr>
            </w:div>
            <w:div w:id="1289356561">
              <w:marLeft w:val="0"/>
              <w:marRight w:val="0"/>
              <w:marTop w:val="0"/>
              <w:marBottom w:val="0"/>
              <w:divBdr>
                <w:top w:val="none" w:sz="0" w:space="0" w:color="auto"/>
                <w:left w:val="none" w:sz="0" w:space="0" w:color="auto"/>
                <w:bottom w:val="none" w:sz="0" w:space="0" w:color="auto"/>
                <w:right w:val="none" w:sz="0" w:space="0" w:color="auto"/>
              </w:divBdr>
            </w:div>
            <w:div w:id="1862356522">
              <w:marLeft w:val="0"/>
              <w:marRight w:val="0"/>
              <w:marTop w:val="0"/>
              <w:marBottom w:val="0"/>
              <w:divBdr>
                <w:top w:val="none" w:sz="0" w:space="0" w:color="auto"/>
                <w:left w:val="none" w:sz="0" w:space="0" w:color="auto"/>
                <w:bottom w:val="none" w:sz="0" w:space="0" w:color="auto"/>
                <w:right w:val="none" w:sz="0" w:space="0" w:color="auto"/>
              </w:divBdr>
            </w:div>
            <w:div w:id="828132837">
              <w:marLeft w:val="0"/>
              <w:marRight w:val="0"/>
              <w:marTop w:val="0"/>
              <w:marBottom w:val="0"/>
              <w:divBdr>
                <w:top w:val="none" w:sz="0" w:space="0" w:color="auto"/>
                <w:left w:val="none" w:sz="0" w:space="0" w:color="auto"/>
                <w:bottom w:val="none" w:sz="0" w:space="0" w:color="auto"/>
                <w:right w:val="none" w:sz="0" w:space="0" w:color="auto"/>
              </w:divBdr>
            </w:div>
            <w:div w:id="2051833507">
              <w:marLeft w:val="0"/>
              <w:marRight w:val="0"/>
              <w:marTop w:val="0"/>
              <w:marBottom w:val="0"/>
              <w:divBdr>
                <w:top w:val="none" w:sz="0" w:space="0" w:color="auto"/>
                <w:left w:val="none" w:sz="0" w:space="0" w:color="auto"/>
                <w:bottom w:val="none" w:sz="0" w:space="0" w:color="auto"/>
                <w:right w:val="none" w:sz="0" w:space="0" w:color="auto"/>
              </w:divBdr>
            </w:div>
            <w:div w:id="1589464702">
              <w:marLeft w:val="0"/>
              <w:marRight w:val="0"/>
              <w:marTop w:val="0"/>
              <w:marBottom w:val="0"/>
              <w:divBdr>
                <w:top w:val="none" w:sz="0" w:space="0" w:color="auto"/>
                <w:left w:val="none" w:sz="0" w:space="0" w:color="auto"/>
                <w:bottom w:val="none" w:sz="0" w:space="0" w:color="auto"/>
                <w:right w:val="none" w:sz="0" w:space="0" w:color="auto"/>
              </w:divBdr>
            </w:div>
            <w:div w:id="1354958718">
              <w:marLeft w:val="0"/>
              <w:marRight w:val="0"/>
              <w:marTop w:val="0"/>
              <w:marBottom w:val="0"/>
              <w:divBdr>
                <w:top w:val="none" w:sz="0" w:space="0" w:color="auto"/>
                <w:left w:val="none" w:sz="0" w:space="0" w:color="auto"/>
                <w:bottom w:val="none" w:sz="0" w:space="0" w:color="auto"/>
                <w:right w:val="none" w:sz="0" w:space="0" w:color="auto"/>
              </w:divBdr>
            </w:div>
            <w:div w:id="106586341">
              <w:marLeft w:val="0"/>
              <w:marRight w:val="0"/>
              <w:marTop w:val="0"/>
              <w:marBottom w:val="0"/>
              <w:divBdr>
                <w:top w:val="none" w:sz="0" w:space="0" w:color="auto"/>
                <w:left w:val="none" w:sz="0" w:space="0" w:color="auto"/>
                <w:bottom w:val="none" w:sz="0" w:space="0" w:color="auto"/>
                <w:right w:val="none" w:sz="0" w:space="0" w:color="auto"/>
              </w:divBdr>
            </w:div>
            <w:div w:id="1579368111">
              <w:marLeft w:val="0"/>
              <w:marRight w:val="0"/>
              <w:marTop w:val="0"/>
              <w:marBottom w:val="0"/>
              <w:divBdr>
                <w:top w:val="none" w:sz="0" w:space="0" w:color="auto"/>
                <w:left w:val="none" w:sz="0" w:space="0" w:color="auto"/>
                <w:bottom w:val="none" w:sz="0" w:space="0" w:color="auto"/>
                <w:right w:val="none" w:sz="0" w:space="0" w:color="auto"/>
              </w:divBdr>
            </w:div>
            <w:div w:id="1599288904">
              <w:marLeft w:val="0"/>
              <w:marRight w:val="0"/>
              <w:marTop w:val="0"/>
              <w:marBottom w:val="0"/>
              <w:divBdr>
                <w:top w:val="none" w:sz="0" w:space="0" w:color="auto"/>
                <w:left w:val="none" w:sz="0" w:space="0" w:color="auto"/>
                <w:bottom w:val="none" w:sz="0" w:space="0" w:color="auto"/>
                <w:right w:val="none" w:sz="0" w:space="0" w:color="auto"/>
              </w:divBdr>
            </w:div>
            <w:div w:id="254823775">
              <w:marLeft w:val="0"/>
              <w:marRight w:val="0"/>
              <w:marTop w:val="0"/>
              <w:marBottom w:val="0"/>
              <w:divBdr>
                <w:top w:val="none" w:sz="0" w:space="0" w:color="auto"/>
                <w:left w:val="none" w:sz="0" w:space="0" w:color="auto"/>
                <w:bottom w:val="none" w:sz="0" w:space="0" w:color="auto"/>
                <w:right w:val="none" w:sz="0" w:space="0" w:color="auto"/>
              </w:divBdr>
            </w:div>
            <w:div w:id="1342318035">
              <w:marLeft w:val="0"/>
              <w:marRight w:val="0"/>
              <w:marTop w:val="0"/>
              <w:marBottom w:val="0"/>
              <w:divBdr>
                <w:top w:val="none" w:sz="0" w:space="0" w:color="auto"/>
                <w:left w:val="none" w:sz="0" w:space="0" w:color="auto"/>
                <w:bottom w:val="none" w:sz="0" w:space="0" w:color="auto"/>
                <w:right w:val="none" w:sz="0" w:space="0" w:color="auto"/>
              </w:divBdr>
            </w:div>
          </w:divsChild>
        </w:div>
        <w:div w:id="1639190298">
          <w:marLeft w:val="0"/>
          <w:marRight w:val="0"/>
          <w:marTop w:val="0"/>
          <w:marBottom w:val="0"/>
          <w:divBdr>
            <w:top w:val="none" w:sz="0" w:space="0" w:color="auto"/>
            <w:left w:val="none" w:sz="0" w:space="0" w:color="auto"/>
            <w:bottom w:val="none" w:sz="0" w:space="0" w:color="auto"/>
            <w:right w:val="none" w:sz="0" w:space="0" w:color="auto"/>
          </w:divBdr>
        </w:div>
        <w:div w:id="2126998778">
          <w:marLeft w:val="0"/>
          <w:marRight w:val="0"/>
          <w:marTop w:val="0"/>
          <w:marBottom w:val="0"/>
          <w:divBdr>
            <w:top w:val="none" w:sz="0" w:space="0" w:color="auto"/>
            <w:left w:val="none" w:sz="0" w:space="0" w:color="auto"/>
            <w:bottom w:val="none" w:sz="0" w:space="0" w:color="auto"/>
            <w:right w:val="none" w:sz="0" w:space="0" w:color="auto"/>
          </w:divBdr>
          <w:divsChild>
            <w:div w:id="1788088147">
              <w:marLeft w:val="0"/>
              <w:marRight w:val="0"/>
              <w:marTop w:val="0"/>
              <w:marBottom w:val="0"/>
              <w:divBdr>
                <w:top w:val="none" w:sz="0" w:space="0" w:color="auto"/>
                <w:left w:val="none" w:sz="0" w:space="0" w:color="auto"/>
                <w:bottom w:val="none" w:sz="0" w:space="0" w:color="auto"/>
                <w:right w:val="none" w:sz="0" w:space="0" w:color="auto"/>
              </w:divBdr>
              <w:divsChild>
                <w:div w:id="1926693490">
                  <w:marLeft w:val="0"/>
                  <w:marRight w:val="0"/>
                  <w:marTop w:val="0"/>
                  <w:marBottom w:val="0"/>
                  <w:divBdr>
                    <w:top w:val="none" w:sz="0" w:space="0" w:color="auto"/>
                    <w:left w:val="none" w:sz="0" w:space="0" w:color="auto"/>
                    <w:bottom w:val="none" w:sz="0" w:space="0" w:color="auto"/>
                    <w:right w:val="none" w:sz="0" w:space="0" w:color="auto"/>
                  </w:divBdr>
                </w:div>
                <w:div w:id="1199050990">
                  <w:marLeft w:val="0"/>
                  <w:marRight w:val="0"/>
                  <w:marTop w:val="0"/>
                  <w:marBottom w:val="0"/>
                  <w:divBdr>
                    <w:top w:val="none" w:sz="0" w:space="0" w:color="auto"/>
                    <w:left w:val="none" w:sz="0" w:space="0" w:color="auto"/>
                    <w:bottom w:val="none" w:sz="0" w:space="0" w:color="auto"/>
                    <w:right w:val="none" w:sz="0" w:space="0" w:color="auto"/>
                  </w:divBdr>
                </w:div>
                <w:div w:id="314261324">
                  <w:marLeft w:val="0"/>
                  <w:marRight w:val="0"/>
                  <w:marTop w:val="0"/>
                  <w:marBottom w:val="0"/>
                  <w:divBdr>
                    <w:top w:val="none" w:sz="0" w:space="0" w:color="auto"/>
                    <w:left w:val="none" w:sz="0" w:space="0" w:color="auto"/>
                    <w:bottom w:val="none" w:sz="0" w:space="0" w:color="auto"/>
                    <w:right w:val="none" w:sz="0" w:space="0" w:color="auto"/>
                  </w:divBdr>
                </w:div>
              </w:divsChild>
            </w:div>
            <w:div w:id="2053773261">
              <w:marLeft w:val="0"/>
              <w:marRight w:val="0"/>
              <w:marTop w:val="0"/>
              <w:marBottom w:val="0"/>
              <w:divBdr>
                <w:top w:val="none" w:sz="0" w:space="0" w:color="auto"/>
                <w:left w:val="none" w:sz="0" w:space="0" w:color="auto"/>
                <w:bottom w:val="none" w:sz="0" w:space="0" w:color="auto"/>
                <w:right w:val="none" w:sz="0" w:space="0" w:color="auto"/>
              </w:divBdr>
              <w:divsChild>
                <w:div w:id="1768696431">
                  <w:marLeft w:val="0"/>
                  <w:marRight w:val="0"/>
                  <w:marTop w:val="0"/>
                  <w:marBottom w:val="0"/>
                  <w:divBdr>
                    <w:top w:val="none" w:sz="0" w:space="0" w:color="auto"/>
                    <w:left w:val="none" w:sz="0" w:space="0" w:color="auto"/>
                    <w:bottom w:val="none" w:sz="0" w:space="0" w:color="auto"/>
                    <w:right w:val="none" w:sz="0" w:space="0" w:color="auto"/>
                  </w:divBdr>
                </w:div>
                <w:div w:id="1732726108">
                  <w:marLeft w:val="0"/>
                  <w:marRight w:val="0"/>
                  <w:marTop w:val="0"/>
                  <w:marBottom w:val="0"/>
                  <w:divBdr>
                    <w:top w:val="none" w:sz="0" w:space="0" w:color="auto"/>
                    <w:left w:val="none" w:sz="0" w:space="0" w:color="auto"/>
                    <w:bottom w:val="none" w:sz="0" w:space="0" w:color="auto"/>
                    <w:right w:val="none" w:sz="0" w:space="0" w:color="auto"/>
                  </w:divBdr>
                </w:div>
                <w:div w:id="1925406881">
                  <w:marLeft w:val="0"/>
                  <w:marRight w:val="0"/>
                  <w:marTop w:val="0"/>
                  <w:marBottom w:val="0"/>
                  <w:divBdr>
                    <w:top w:val="none" w:sz="0" w:space="0" w:color="auto"/>
                    <w:left w:val="none" w:sz="0" w:space="0" w:color="auto"/>
                    <w:bottom w:val="none" w:sz="0" w:space="0" w:color="auto"/>
                    <w:right w:val="none" w:sz="0" w:space="0" w:color="auto"/>
                  </w:divBdr>
                </w:div>
                <w:div w:id="462314316">
                  <w:marLeft w:val="0"/>
                  <w:marRight w:val="0"/>
                  <w:marTop w:val="0"/>
                  <w:marBottom w:val="0"/>
                  <w:divBdr>
                    <w:top w:val="none" w:sz="0" w:space="0" w:color="auto"/>
                    <w:left w:val="none" w:sz="0" w:space="0" w:color="auto"/>
                    <w:bottom w:val="none" w:sz="0" w:space="0" w:color="auto"/>
                    <w:right w:val="none" w:sz="0" w:space="0" w:color="auto"/>
                  </w:divBdr>
                </w:div>
                <w:div w:id="283582479">
                  <w:marLeft w:val="0"/>
                  <w:marRight w:val="0"/>
                  <w:marTop w:val="0"/>
                  <w:marBottom w:val="0"/>
                  <w:divBdr>
                    <w:top w:val="none" w:sz="0" w:space="0" w:color="auto"/>
                    <w:left w:val="none" w:sz="0" w:space="0" w:color="auto"/>
                    <w:bottom w:val="none" w:sz="0" w:space="0" w:color="auto"/>
                    <w:right w:val="none" w:sz="0" w:space="0" w:color="auto"/>
                  </w:divBdr>
                </w:div>
              </w:divsChild>
            </w:div>
            <w:div w:id="8348841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61297534">
      <w:bodyDiv w:val="1"/>
      <w:marLeft w:val="0"/>
      <w:marRight w:val="0"/>
      <w:marTop w:val="0"/>
      <w:marBottom w:val="0"/>
      <w:divBdr>
        <w:top w:val="none" w:sz="0" w:space="0" w:color="auto"/>
        <w:left w:val="none" w:sz="0" w:space="0" w:color="auto"/>
        <w:bottom w:val="none" w:sz="0" w:space="0" w:color="auto"/>
        <w:right w:val="none" w:sz="0" w:space="0" w:color="auto"/>
      </w:divBdr>
    </w:div>
    <w:div w:id="1867985730">
      <w:bodyDiv w:val="1"/>
      <w:marLeft w:val="0"/>
      <w:marRight w:val="0"/>
      <w:marTop w:val="0"/>
      <w:marBottom w:val="0"/>
      <w:divBdr>
        <w:top w:val="none" w:sz="0" w:space="0" w:color="auto"/>
        <w:left w:val="none" w:sz="0" w:space="0" w:color="auto"/>
        <w:bottom w:val="none" w:sz="0" w:space="0" w:color="auto"/>
        <w:right w:val="none" w:sz="0" w:space="0" w:color="auto"/>
      </w:divBdr>
    </w:div>
    <w:div w:id="1893925974">
      <w:bodyDiv w:val="1"/>
      <w:marLeft w:val="0"/>
      <w:marRight w:val="0"/>
      <w:marTop w:val="0"/>
      <w:marBottom w:val="0"/>
      <w:divBdr>
        <w:top w:val="none" w:sz="0" w:space="0" w:color="auto"/>
        <w:left w:val="none" w:sz="0" w:space="0" w:color="auto"/>
        <w:bottom w:val="none" w:sz="0" w:space="0" w:color="auto"/>
        <w:right w:val="none" w:sz="0" w:space="0" w:color="auto"/>
      </w:divBdr>
    </w:div>
    <w:div w:id="1967469034">
      <w:bodyDiv w:val="1"/>
      <w:marLeft w:val="0"/>
      <w:marRight w:val="0"/>
      <w:marTop w:val="0"/>
      <w:marBottom w:val="0"/>
      <w:divBdr>
        <w:top w:val="none" w:sz="0" w:space="0" w:color="auto"/>
        <w:left w:val="none" w:sz="0" w:space="0" w:color="auto"/>
        <w:bottom w:val="none" w:sz="0" w:space="0" w:color="auto"/>
        <w:right w:val="none" w:sz="0" w:space="0" w:color="auto"/>
      </w:divBdr>
      <w:divsChild>
        <w:div w:id="1642152527">
          <w:marLeft w:val="0"/>
          <w:marRight w:val="0"/>
          <w:marTop w:val="0"/>
          <w:marBottom w:val="0"/>
          <w:divBdr>
            <w:top w:val="none" w:sz="0" w:space="0" w:color="auto"/>
            <w:left w:val="none" w:sz="0" w:space="0" w:color="auto"/>
            <w:bottom w:val="none" w:sz="0" w:space="0" w:color="auto"/>
            <w:right w:val="none" w:sz="0" w:space="0" w:color="auto"/>
          </w:divBdr>
          <w:divsChild>
            <w:div w:id="866526076">
              <w:marLeft w:val="0"/>
              <w:marRight w:val="0"/>
              <w:marTop w:val="0"/>
              <w:marBottom w:val="0"/>
              <w:divBdr>
                <w:top w:val="none" w:sz="0" w:space="0" w:color="auto"/>
                <w:left w:val="none" w:sz="0" w:space="0" w:color="auto"/>
                <w:bottom w:val="none" w:sz="0" w:space="0" w:color="auto"/>
                <w:right w:val="none" w:sz="0" w:space="0" w:color="auto"/>
              </w:divBdr>
            </w:div>
            <w:div w:id="1300265480">
              <w:marLeft w:val="0"/>
              <w:marRight w:val="0"/>
              <w:marTop w:val="0"/>
              <w:marBottom w:val="0"/>
              <w:divBdr>
                <w:top w:val="none" w:sz="0" w:space="0" w:color="auto"/>
                <w:left w:val="none" w:sz="0" w:space="0" w:color="auto"/>
                <w:bottom w:val="none" w:sz="0" w:space="0" w:color="auto"/>
                <w:right w:val="none" w:sz="0" w:space="0" w:color="auto"/>
              </w:divBdr>
              <w:divsChild>
                <w:div w:id="1874146927">
                  <w:marLeft w:val="0"/>
                  <w:marRight w:val="0"/>
                  <w:marTop w:val="0"/>
                  <w:marBottom w:val="0"/>
                  <w:divBdr>
                    <w:top w:val="none" w:sz="0" w:space="0" w:color="auto"/>
                    <w:left w:val="none" w:sz="0" w:space="0" w:color="auto"/>
                    <w:bottom w:val="none" w:sz="0" w:space="0" w:color="auto"/>
                    <w:right w:val="none" w:sz="0" w:space="0" w:color="auto"/>
                  </w:divBdr>
                </w:div>
                <w:div w:id="429936821">
                  <w:marLeft w:val="0"/>
                  <w:marRight w:val="0"/>
                  <w:marTop w:val="0"/>
                  <w:marBottom w:val="0"/>
                  <w:divBdr>
                    <w:top w:val="none" w:sz="0" w:space="0" w:color="auto"/>
                    <w:left w:val="none" w:sz="0" w:space="0" w:color="auto"/>
                    <w:bottom w:val="none" w:sz="0" w:space="0" w:color="auto"/>
                    <w:right w:val="none" w:sz="0" w:space="0" w:color="auto"/>
                  </w:divBdr>
                  <w:divsChild>
                    <w:div w:id="1736472398">
                      <w:marLeft w:val="0"/>
                      <w:marRight w:val="0"/>
                      <w:marTop w:val="0"/>
                      <w:marBottom w:val="0"/>
                      <w:divBdr>
                        <w:top w:val="none" w:sz="0" w:space="0" w:color="auto"/>
                        <w:left w:val="none" w:sz="0" w:space="0" w:color="auto"/>
                        <w:bottom w:val="none" w:sz="0" w:space="0" w:color="auto"/>
                        <w:right w:val="none" w:sz="0" w:space="0" w:color="auto"/>
                      </w:divBdr>
                    </w:div>
                    <w:div w:id="345325382">
                      <w:marLeft w:val="0"/>
                      <w:marRight w:val="0"/>
                      <w:marTop w:val="0"/>
                      <w:marBottom w:val="0"/>
                      <w:divBdr>
                        <w:top w:val="none" w:sz="0" w:space="0" w:color="auto"/>
                        <w:left w:val="none" w:sz="0" w:space="0" w:color="auto"/>
                        <w:bottom w:val="none" w:sz="0" w:space="0" w:color="auto"/>
                        <w:right w:val="none" w:sz="0" w:space="0" w:color="auto"/>
                      </w:divBdr>
                    </w:div>
                    <w:div w:id="1944192043">
                      <w:marLeft w:val="0"/>
                      <w:marRight w:val="0"/>
                      <w:marTop w:val="0"/>
                      <w:marBottom w:val="0"/>
                      <w:divBdr>
                        <w:top w:val="none" w:sz="0" w:space="0" w:color="auto"/>
                        <w:left w:val="none" w:sz="0" w:space="0" w:color="auto"/>
                        <w:bottom w:val="none" w:sz="0" w:space="0" w:color="auto"/>
                        <w:right w:val="none" w:sz="0" w:space="0" w:color="auto"/>
                      </w:divBdr>
                    </w:div>
                    <w:div w:id="1990550588">
                      <w:marLeft w:val="0"/>
                      <w:marRight w:val="0"/>
                      <w:marTop w:val="0"/>
                      <w:marBottom w:val="0"/>
                      <w:divBdr>
                        <w:top w:val="none" w:sz="0" w:space="0" w:color="auto"/>
                        <w:left w:val="none" w:sz="0" w:space="0" w:color="auto"/>
                        <w:bottom w:val="none" w:sz="0" w:space="0" w:color="auto"/>
                        <w:right w:val="none" w:sz="0" w:space="0" w:color="auto"/>
                      </w:divBdr>
                    </w:div>
                    <w:div w:id="178934670">
                      <w:marLeft w:val="0"/>
                      <w:marRight w:val="0"/>
                      <w:marTop w:val="0"/>
                      <w:marBottom w:val="0"/>
                      <w:divBdr>
                        <w:top w:val="none" w:sz="0" w:space="0" w:color="auto"/>
                        <w:left w:val="none" w:sz="0" w:space="0" w:color="auto"/>
                        <w:bottom w:val="none" w:sz="0" w:space="0" w:color="auto"/>
                        <w:right w:val="none" w:sz="0" w:space="0" w:color="auto"/>
                      </w:divBdr>
                    </w:div>
                    <w:div w:id="352998315">
                      <w:marLeft w:val="0"/>
                      <w:marRight w:val="0"/>
                      <w:marTop w:val="0"/>
                      <w:marBottom w:val="0"/>
                      <w:divBdr>
                        <w:top w:val="none" w:sz="0" w:space="0" w:color="auto"/>
                        <w:left w:val="none" w:sz="0" w:space="0" w:color="auto"/>
                        <w:bottom w:val="none" w:sz="0" w:space="0" w:color="auto"/>
                        <w:right w:val="none" w:sz="0" w:space="0" w:color="auto"/>
                      </w:divBdr>
                    </w:div>
                    <w:div w:id="2035307396">
                      <w:marLeft w:val="0"/>
                      <w:marRight w:val="0"/>
                      <w:marTop w:val="0"/>
                      <w:marBottom w:val="0"/>
                      <w:divBdr>
                        <w:top w:val="none" w:sz="0" w:space="0" w:color="auto"/>
                        <w:left w:val="none" w:sz="0" w:space="0" w:color="auto"/>
                        <w:bottom w:val="none" w:sz="0" w:space="0" w:color="auto"/>
                        <w:right w:val="none" w:sz="0" w:space="0" w:color="auto"/>
                      </w:divBdr>
                    </w:div>
                    <w:div w:id="585573972">
                      <w:marLeft w:val="0"/>
                      <w:marRight w:val="0"/>
                      <w:marTop w:val="0"/>
                      <w:marBottom w:val="0"/>
                      <w:divBdr>
                        <w:top w:val="none" w:sz="0" w:space="0" w:color="auto"/>
                        <w:left w:val="none" w:sz="0" w:space="0" w:color="auto"/>
                        <w:bottom w:val="none" w:sz="0" w:space="0" w:color="auto"/>
                        <w:right w:val="none" w:sz="0" w:space="0" w:color="auto"/>
                      </w:divBdr>
                    </w:div>
                    <w:div w:id="1977830468">
                      <w:marLeft w:val="0"/>
                      <w:marRight w:val="0"/>
                      <w:marTop w:val="0"/>
                      <w:marBottom w:val="0"/>
                      <w:divBdr>
                        <w:top w:val="none" w:sz="0" w:space="0" w:color="auto"/>
                        <w:left w:val="none" w:sz="0" w:space="0" w:color="auto"/>
                        <w:bottom w:val="none" w:sz="0" w:space="0" w:color="auto"/>
                        <w:right w:val="none" w:sz="0" w:space="0" w:color="auto"/>
                      </w:divBdr>
                    </w:div>
                    <w:div w:id="1683318079">
                      <w:marLeft w:val="0"/>
                      <w:marRight w:val="0"/>
                      <w:marTop w:val="0"/>
                      <w:marBottom w:val="0"/>
                      <w:divBdr>
                        <w:top w:val="none" w:sz="0" w:space="0" w:color="auto"/>
                        <w:left w:val="none" w:sz="0" w:space="0" w:color="auto"/>
                        <w:bottom w:val="none" w:sz="0" w:space="0" w:color="auto"/>
                        <w:right w:val="none" w:sz="0" w:space="0" w:color="auto"/>
                      </w:divBdr>
                    </w:div>
                    <w:div w:id="1026248820">
                      <w:marLeft w:val="0"/>
                      <w:marRight w:val="0"/>
                      <w:marTop w:val="0"/>
                      <w:marBottom w:val="0"/>
                      <w:divBdr>
                        <w:top w:val="none" w:sz="0" w:space="0" w:color="auto"/>
                        <w:left w:val="none" w:sz="0" w:space="0" w:color="auto"/>
                        <w:bottom w:val="none" w:sz="0" w:space="0" w:color="auto"/>
                        <w:right w:val="none" w:sz="0" w:space="0" w:color="auto"/>
                      </w:divBdr>
                    </w:div>
                  </w:divsChild>
                </w:div>
                <w:div w:id="1600024928">
                  <w:marLeft w:val="0"/>
                  <w:marRight w:val="0"/>
                  <w:marTop w:val="0"/>
                  <w:marBottom w:val="0"/>
                  <w:divBdr>
                    <w:top w:val="none" w:sz="0" w:space="0" w:color="auto"/>
                    <w:left w:val="none" w:sz="0" w:space="0" w:color="auto"/>
                    <w:bottom w:val="none" w:sz="0" w:space="0" w:color="auto"/>
                    <w:right w:val="none" w:sz="0" w:space="0" w:color="auto"/>
                  </w:divBdr>
                </w:div>
                <w:div w:id="486481603">
                  <w:marLeft w:val="0"/>
                  <w:marRight w:val="0"/>
                  <w:marTop w:val="0"/>
                  <w:marBottom w:val="0"/>
                  <w:divBdr>
                    <w:top w:val="none" w:sz="0" w:space="0" w:color="auto"/>
                    <w:left w:val="none" w:sz="0" w:space="0" w:color="auto"/>
                    <w:bottom w:val="none" w:sz="0" w:space="0" w:color="auto"/>
                    <w:right w:val="none" w:sz="0" w:space="0" w:color="auto"/>
                  </w:divBdr>
                </w:div>
                <w:div w:id="759371885">
                  <w:marLeft w:val="0"/>
                  <w:marRight w:val="0"/>
                  <w:marTop w:val="0"/>
                  <w:marBottom w:val="0"/>
                  <w:divBdr>
                    <w:top w:val="none" w:sz="0" w:space="0" w:color="auto"/>
                    <w:left w:val="none" w:sz="0" w:space="0" w:color="auto"/>
                    <w:bottom w:val="none" w:sz="0" w:space="0" w:color="auto"/>
                    <w:right w:val="none" w:sz="0" w:space="0" w:color="auto"/>
                  </w:divBdr>
                </w:div>
                <w:div w:id="494954952">
                  <w:marLeft w:val="0"/>
                  <w:marRight w:val="0"/>
                  <w:marTop w:val="0"/>
                  <w:marBottom w:val="0"/>
                  <w:divBdr>
                    <w:top w:val="none" w:sz="0" w:space="0" w:color="auto"/>
                    <w:left w:val="none" w:sz="0" w:space="0" w:color="auto"/>
                    <w:bottom w:val="none" w:sz="0" w:space="0" w:color="auto"/>
                    <w:right w:val="none" w:sz="0" w:space="0" w:color="auto"/>
                  </w:divBdr>
                </w:div>
                <w:div w:id="1230193867">
                  <w:marLeft w:val="0"/>
                  <w:marRight w:val="0"/>
                  <w:marTop w:val="0"/>
                  <w:marBottom w:val="0"/>
                  <w:divBdr>
                    <w:top w:val="none" w:sz="0" w:space="0" w:color="auto"/>
                    <w:left w:val="none" w:sz="0" w:space="0" w:color="auto"/>
                    <w:bottom w:val="none" w:sz="0" w:space="0" w:color="auto"/>
                    <w:right w:val="none" w:sz="0" w:space="0" w:color="auto"/>
                  </w:divBdr>
                </w:div>
              </w:divsChild>
            </w:div>
            <w:div w:id="8103684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53654818">
      <w:bodyDiv w:val="1"/>
      <w:marLeft w:val="0"/>
      <w:marRight w:val="0"/>
      <w:marTop w:val="0"/>
      <w:marBottom w:val="0"/>
      <w:divBdr>
        <w:top w:val="none" w:sz="0" w:space="0" w:color="auto"/>
        <w:left w:val="none" w:sz="0" w:space="0" w:color="auto"/>
        <w:bottom w:val="none" w:sz="0" w:space="0" w:color="auto"/>
        <w:right w:val="none" w:sz="0" w:space="0" w:color="auto"/>
      </w:divBdr>
    </w:div>
    <w:div w:id="211466315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header" Target="header1.xml"/>
  <Relationship Id="rId10" Type="http://schemas.openxmlformats.org/officeDocument/2006/relationships/customXml" Target="../customXml/item5.xml"/>
  <Relationship Id="rId11" Type="http://schemas.openxmlformats.org/officeDocument/2006/relationships/endnotes" Target="endnotes.xml"/>
  <Relationship Id="rId12" Type="http://schemas.openxmlformats.org/officeDocument/2006/relationships/fontTable" Target="fontTable.xml"/>
  <Relationship Id="rId13" Type="http://schemas.openxmlformats.org/officeDocument/2006/relationships/footnotes" Target="footnotes.xml"/>
  <Relationship Id="rId14" Type="http://schemas.microsoft.com/office/2011/relationships/people" Target="people.xml"/>
  <Relationship Id="rId15" Type="http://schemas.openxmlformats.org/officeDocument/2006/relationships/settings" Target="settings.xml"/>
  <Relationship Id="rId16" Type="http://schemas.openxmlformats.org/officeDocument/2006/relationships/styles" Target="styles.xml"/>
  <Relationship Id="rId17" Type="http://schemas.microsoft.com/office/2007/relationships/stylesWithEffects" Target="stylesWithEffects.xml"/>
  <Relationship Id="rId18" Type="http://schemas.openxmlformats.org/officeDocument/2006/relationships/theme" Target="theme/theme1.xml"/>
  <Relationship Id="rId19" Type="http://schemas.openxmlformats.org/officeDocument/2006/relationships/webSettings" Target="webSettings.xml"/>
  <Relationship Id="rId2" Type="http://schemas.openxmlformats.org/officeDocument/2006/relationships/header" Target="header2.xml"/>
  <Relationship Id="rId20" Type="http://schemas.openxmlformats.org/officeDocument/2006/relationships/customXml" Target="../customXml/item4.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header" Target="header3.xml"/>
  <Relationship Id="rId6" Type="http://schemas.openxmlformats.org/officeDocument/2006/relationships/footer" Target="footer3.xml"/>
  <Relationship Id="rId7" Type="http://schemas.openxmlformats.org/officeDocument/2006/relationships/customXml" Target="../customXml/item1.xml"/>
  <Relationship Id="rId8" Type="http://schemas.openxmlformats.org/officeDocument/2006/relationships/customXml" Target="../customXml/item2.xml"/>
  <Relationship Id="rId9" Type="http://schemas.openxmlformats.org/officeDocument/2006/relationships/customXml" Target="../customXml/item3.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kumentas" ma:contentTypeID="0x010100F89C1DC913ECD6498C4DE29D0DDCDF9B" ma:contentTypeVersion="10" ma:contentTypeDescription="Kurkite naują dokumentą." ma:contentTypeScope="" ma:versionID="fee9f68e244f3aad78e12c1d9105c2ea">
  <xsd:schema xmlns:xsd="http://www.w3.org/2001/XMLSchema" xmlns:ns3="85d4c2aa-9c4b-41f7-ad31-6cdf47405893" targetNamespace="http://schemas.microsoft.com/office/2006/metadata/properties" ma:root="true" ma:fieldsID="9f606af8e6caa9416f484880534302b3" ns3:_="">
    <xsd:import namespace="85d4c2aa-9c4b-41f7-ad31-6cdf47405893"/>
    <xsd:element name="properties">
      <xsd:complexType>
        <xsd:sequence>
          <xsd:element name="documentManagement">
            <xsd:complexType>
              <xsd:all>
                <xsd:element ref="ns3:MediaServiceMetadata" minOccurs="0"/>
                <xsd:element ref="ns3:MediaServiceFastMetadata" minOccurs="0"/>
                <xsd:element ref="ns3:MediaServiceAutoTags" minOccurs="0"/>
                <xsd:element ref="ns3:MediaServiceOCR" minOccurs="0"/>
                <xsd:element ref="ns3:MediaServiceDateTaken" minOccurs="0"/>
                <xsd:element ref="ns3:MediaServiceLocation" minOccurs="0"/>
                <xsd:element ref="ns3:MediaServiceAutoKeyPoints" minOccurs="0"/>
                <xsd:element ref="ns3:MediaServiceKeyPoints" minOccurs="0"/>
                <xsd:element ref="ns3:MediaServiceGenerationTime" minOccurs="0"/>
                <xsd:element ref="ns3:MediaServiceEventHashCode" minOccurs="0"/>
              </xsd:all>
            </xsd:complexType>
          </xsd:element>
        </xsd:sequence>
      </xsd:complexType>
    </xsd:element>
  </xsd:schema>
  <xsd:schema xmlns:xsd="http://www.w3.org/2001/XMLSchema" targetNamespace="85d4c2aa-9c4b-41f7-ad31-6cdf47405893" elementFormDefault="qualified">
    <xsd:import namespace="http://schemas.microsoft.com/office/2006/documentManagement/types"/>
    <xsd:import namespace="http://schemas.microsoft.com/office/infopath/2007/PartnerControls"/>
    <xsd:element name="MediaServiceMetadata" ma:index="8" nillable="true" ma:displayName="MediaServiceMetadata" ma:description="" ma:hidden="true" ma:internalName="MediaServiceMetadata" ma:readOnly="true">
      <xsd:simpleType>
        <xsd:restriction base="dms:Note"/>
      </xsd:simpleType>
    </xsd:element>
    <xsd:element name="MediaServiceFastMetadata" ma:index="9" nillable="true" ma:displayName="MediaServiceFastMetadata" ma:description=""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ServiceLocation" ma:index="13" nillable="true" ma:displayName="Location" ma:internalName="MediaServiceLocation" ma:readOnly="true">
      <xsd:simpleType>
        <xsd:restriction base="dms:Text"/>
      </xsd:simpleType>
    </xsd:element>
    <xsd:element name="MediaServiceAutoKeyPoints" ma:index="14" nillable="true" ma:displayName="MediaServiceAutoKeyPoints" ma:hidden="true" ma:internalName="MediaServiceAutoKeyPoints" ma:readOnly="true">
      <xsd:simpleType>
        <xsd:restriction base="dms:Note"/>
      </xsd:simpleType>
    </xsd:element>
    <xsd:element name="MediaServiceKeyPoints" ma:index="15" nillable="true" ma:displayName="KeyPoints" ma:internalName="MediaServiceKeyPoints"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schema>
  <xsd:schema xmlns:xsd="http://www.w3.org/2001/XMLSchema"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documentManagement/>
</p:properties>
</file>

<file path=customXml/item4.xml><?xml version="1.0" encoding="utf-8"?>
<Parts xmlns="http://lrs.lt/TAIS/DocParts">
  <Part Type="pagrindine" DocPartId="cc49200cb4a54edc9896dab27f92cad7" PartId="1af2eb11499e4feba8786738fb2b0803">
    <Part Type="pastraipa" DocPartId="9c484e5487c945a2af02a15d5b053a87" PartId="ffcb713f45ca43d9a544a433eb5bd22e"/>
    <Part Type="punktas" Nr="1" Abbr="1 p." DocPartId="b50cac61cb914d44831ca120a1279038" PartId="e0f5f45a24a44b31a5dee946d23fdc1d">
      <Part Type="citata" DocPartId="8ae5c5aa21b34833b260469d1754dd8f" PartId="6aa922c0ea7a451eba8718f68eefe85b">
        <Part Type="papunktis" Nr="1.6" Abbr="1.6 pp." DocPartId="c98c1776c759436997a4ae8d15489a2a" PartId="52e4e39d5ec0462ea5cd94232d1b5871"/>
      </Part>
    </Part>
    <Part Type="punktas" Nr="2" Abbr="2 p." DocPartId="8a7eaeccda8b449ab74e9f30e3c5ba83" PartId="84d404539ae041bb935fbad50334dac8">
      <Part Type="citata" DocPartId="57ff5f3f4f77425684e4fef3a18227bb" PartId="ab1754a6a4034d9d966f634098847505">
        <Part Type="punktas" Nr="2" Abbr="2 p." DocPartId="df9207e292f848a9afcd7f3659269713" PartId="7ee937d114564066aebe27405f44aa65"/>
      </Part>
    </Part>
    <Part Type="signatura" DocPartId="fb4c2896d5e843b38a34b4179e682d9d" PartId="18d4fd9862744aa2afd3d5a460556bea"/>
  </Part>
</Parts>
</file>

<file path=customXml/item5.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91CB74C3-8EE7-4F89-8BCA-01B47A8AC7AD}">
  <ds:schemaRefs>
    <ds:schemaRef ds:uri="http://schemas.microsoft.com/sharepoint/v3/contenttype/forms"/>
  </ds:schemaRefs>
</ds:datastoreItem>
</file>

<file path=customXml/itemProps2.xml><?xml version="1.0" encoding="utf-8"?>
<ds:datastoreItem xmlns:ds="http://schemas.openxmlformats.org/officeDocument/2006/customXml" ds:itemID="{04485F7D-9ECA-48D8-8789-51F082C24B16}">
  <ds:schemaRefs>
    <ds:schemaRef ds:uri="http://schemas.microsoft.com/office/2006/metadata/contentType"/>
    <ds:schemaRef ds:uri="http://schemas.microsoft.com/office/2006/metadata/properties/metaAttributes"/>
    <ds:schemaRef ds:uri="http://www.w3.org/2001/XMLSchema"/>
    <ds:schemaRef ds:uri="85d4c2aa-9c4b-41f7-ad31-6cdf47405893"/>
  </ds:schemaRefs>
</ds:datastoreItem>
</file>

<file path=customXml/itemProps3.xml><?xml version="1.0" encoding="utf-8"?>
<ds:datastoreItem xmlns:ds="http://schemas.openxmlformats.org/officeDocument/2006/customXml" ds:itemID="{2C19C985-F152-487A-9B31-D53FD1EBAAB6}">
  <ds:schemaRefs>
    <ds:schemaRef ds:uri="http://schemas.microsoft.com/office/2006/metadata/properties"/>
  </ds:schemaRefs>
</ds:datastoreItem>
</file>

<file path=customXml/itemProps4.xml><?xml version="1.0" encoding="utf-8"?>
<ds:datastoreItem xmlns:ds="http://schemas.openxmlformats.org/officeDocument/2006/customXml" ds:itemID="{58D0C14A-567C-4F56-92C2-78CEFB3841A4}">
  <ds:schemaRefs>
    <ds:schemaRef ds:uri="http://lrs.lt/TAIS/DocParts"/>
  </ds:schemaRefs>
</ds:datastoreItem>
</file>

<file path=customXml/itemProps5.xml><?xml version="1.0" encoding="utf-8"?>
<ds:datastoreItem xmlns:ds="http://schemas.openxmlformats.org/officeDocument/2006/customXml" ds:itemID="{2A2C7517-CA11-4DC5-B336-53A03460FB73}">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1</TotalTime>
  <Pages>1</Pages>
  <Words>365</Words>
  <Characters>2502</Characters>
  <Application>Microsoft Office Word</Application>
  <DocSecurity>0</DocSecurity>
  <Lines>20</Lines>
  <Paragraphs>5</Paragraphs>
  <ScaleCrop>false</ScaleCrop>
  <HeadingPairs>
    <vt:vector xmlns:vt="http://schemas.openxmlformats.org/officeDocument/2006/docPropsVTypes" size="2" baseType="variant">
      <vt:variant>
        <vt:lpstr>Title</vt:lpstr>
      </vt:variant>
      <vt:variant>
        <vt:i4>1</vt:i4>
      </vt:variant>
    </vt:vector>
  </HeadingPairs>
  <TitlesOfParts>
    <vt:vector xmlns:vt="http://schemas.openxmlformats.org/officeDocument/2006/docPropsVTypes" size="1" baseType="lpstr">
      <vt:lpstr>2001-05-00</vt:lpstr>
    </vt:vector>
  </TitlesOfParts>
  <Company>Sveikatos apsaugos ministerija</Company>
  <LinksUpToDate>false</LinksUpToDate>
  <CharactersWithSpaces>2862</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2021-06-16T13:51:00Z</dcterms:created>
  <dc:creator>Donatas Keršis</dc:creator>
  <lastModifiedBy>PAPINIGIENĖ Augustė</lastModifiedBy>
  <lastPrinted>2020-07-24T11:55:00Z</lastPrinted>
  <dcterms:modified xsi:type="dcterms:W3CDTF">2021-06-16T14:13:00Z</dcterms:modified>
  <revision>3</revision>
  <dc:title>2001-05-00</dc:title>
</coreProperties>
</file>