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2020-01-11 iki 2020-01-31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2b39a211415b41bea2beed633ef633f6"/>
            <w:lock w:val="sdtLocked"/>
            <w:richText/>
          </w:sdtPr>
          <w:sdtContent>
            <w:p>
              <w:pPr>
                <w:ind w:firstLine="720"/>
                <w:jc w:val="both"/>
              </w:pPr>
              <w:r>
                <w:rPr>
                  <w:szCs w:val="24"/>
                  <w:lang w:eastAsia="lt-LT"/>
                </w:rPr>
                <w:t>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xml:space="preserve">, 9 dalimis ir 83 straipsnio 4 ir 6 dalimis, Lietuvos Respublikos Vyriausybė </w:t>
              </w:r>
              <w:r>
                <w:rPr>
                  <w:spacing w:val="60"/>
                  <w:szCs w:val="24"/>
                  <w:lang w:eastAsia="lt-LT"/>
                </w:rPr>
                <w:t>nutari</w:t>
              </w:r>
              <w:r>
                <w:rPr>
                  <w:spacing w:val="20"/>
                  <w:szCs w:val="24"/>
                  <w:lang w:eastAsia="lt-LT"/>
                </w:rPr>
                <w:t>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4d0c8beef209458b996511ef73934994"/>
                <w:lock w:val="sdtLocked"/>
                <w:richText/>
              </w:sdtPr>
              <w:sdtContent>
                <w:p>
                  <w:pPr>
                    <w:ind w:firstLine="720"/>
                    <w:jc w:val="both"/>
                  </w:pPr>
                  <w:sdt>
                    <w:sdtPr>
                      <w:alias w:val="Numeris"/>
                      <w:tag w:val="nr_4d0c8beef209458b996511ef73934994"/>
                      <w:lock w:val="sdtLocked"/>
                      <w:richText/>
                    </w:sdtPr>
                    <w:sdtContent>
                      <w:r>
                        <w:rPr>
                          <w:szCs w:val="24"/>
                          <w:lang w:eastAsia="lt-LT"/>
                        </w:rPr>
                        <w:t>3.13</w:t>
                      </w:r>
                    </w:sdtContent>
                  </w:sdt>
                  <w:r>
                    <w:rPr>
                      <w:szCs w:val="24"/>
                      <w:lang w:eastAsia="lt-LT"/>
                    </w:rPr>
                    <w:t>. Paramos studijoms teikimo doktorantams ir studentams, studijuojantiems pagal profesines studijų programas,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9d1e021617de4e768fafe6ea2795a76f"/>
                <w:lock w:val="sdtLocked"/>
                <w:richText/>
              </w:sdtPr>
              <w:sdtContent>
                <w:p>
                  <w:pPr>
                    <w:ind w:firstLine="720"/>
                    <w:jc w:val="both"/>
                  </w:pPr>
                  <w:sdt>
                    <w:sdtPr>
                      <w:alias w:val="Numeris"/>
                      <w:tag w:val="nr_9d1e021617de4e768fafe6ea2795a76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bbe0ea7b2eb6413c9ea4ae065a6b0f03"/>
                <w:lock w:val="sdtLocked"/>
                <w:richText/>
              </w:sdtPr>
              <w:sdtContent>
                <w:p>
                  <w:pPr>
                    <w:ind w:firstLine="720"/>
                    <w:jc w:val="both"/>
                  </w:pPr>
                  <w:sdt>
                    <w:sdtPr>
                      <w:alias w:val="Numeris"/>
                      <w:tag w:val="nr_bbe0ea7b2eb6413c9ea4ae065a6b0f03"/>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841bdf93c6e44e918b785ba3087483bd"/>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841bdf93c6e44e918b785ba3087483bd"/>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8bc88ef9d4b84abca7e6f77d27fc42a8"/>
                <w:lock w:val="sdtLocked"/>
                <w:richText/>
              </w:sdtPr>
              <w:sdtContent>
                <w:p>
                  <w:pPr>
                    <w:spacing w:line="360" w:lineRule="atLeast"/>
                    <w:ind w:firstLine="720"/>
                    <w:jc w:val="both"/>
                    <w:rPr>
                      <w:szCs w:val="24"/>
                      <w:lang w:eastAsia="lt-LT"/>
                    </w:rPr>
                  </w:pPr>
                  <w:sdt>
                    <w:sdtPr>
                      <w:alias w:val="Numeris"/>
                      <w:tag w:val="nr_8bc88ef9d4b84abca7e6f77d27fc42a8"/>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4,0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6 p."/>
                <w:tag w:val="part_4588ebbb14d2498c9ce076583140b5bc"/>
                <w:lock w:val="sdtLocked"/>
                <w:richText/>
              </w:sdtPr>
              <w:sdtContent>
                <w:p>
                  <w:pPr>
                    <w:spacing w:line="360" w:lineRule="atLeast"/>
                    <w:ind w:firstLine="720"/>
                    <w:jc w:val="both"/>
                    <w:rPr>
                      <w:szCs w:val="24"/>
                      <w:lang w:eastAsia="lt-LT"/>
                    </w:rPr>
                  </w:pPr>
                  <w:sdt>
                    <w:sdtPr>
                      <w:alias w:val="Numeris"/>
                      <w:tag w:val="nr_4588ebbb14d2498c9ce076583140b5bc"/>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7,29 bazinio dydžio, rezidentūros atveju – 18,98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dec06921978e4edc8bdcfa90818f5e7c"/>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dec06921978e4edc8bdcfa90818f5e7c"/>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a520194e57d441da0b79072bd8770f7"/>
                        <w:lock w:val="sdtLocked"/>
                        <w:richText/>
                      </w:sdtPr>
                      <w:sdtContent>
                        <w:p>
                          <w:pPr>
                            <w:spacing w:line="360" w:lineRule="atLeast"/>
                            <w:ind w:firstLine="720"/>
                            <w:jc w:val="both"/>
                            <w:rPr>
                              <w:color w:val="000000"/>
                              <w:lang w:eastAsia="lt-LT"/>
                            </w:rPr>
                          </w:pPr>
                          <w:sdt>
                            <w:sdtPr>
                              <w:alias w:val="Numeris"/>
                              <w:tag w:val="nr_3a520194e57d441da0b79072bd8770f7"/>
                              <w:lock w:val="sdtLocked"/>
                              <w:richText/>
                            </w:sdtPr>
                            <w:sdtContent>
                              <w:r>
                                <w:rPr>
                                  <w:szCs w:val="24"/>
                                  <w:lang w:eastAsia="lt-LT"/>
                                </w:rPr>
                                <w:t>4.1.1</w:t>
                              </w:r>
                            </w:sdtContent>
                          </w:sdt>
                          <w:r>
                            <w:rPr>
                              <w:szCs w:val="24"/>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mokslo ir sporto ministro (toliau – ministras) tvirtinamame kasmetinio universitetų ir institutų MTEP ir meno veiklos vertinimo reglamente nustatyti MTEP (meno) darbai;</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195dae8ce3b2410ca59d97cf263f472f"/>
                <w:lock w:val="sdtLocked"/>
                <w:richText/>
              </w:sdtPr>
              <w:sdtContent>
                <w:p>
                  <w:pPr>
                    <w:spacing w:line="360" w:lineRule="atLeast"/>
                    <w:ind w:firstLine="720"/>
                    <w:jc w:val="both"/>
                    <w:rPr>
                      <w:color w:val="000000"/>
                      <w:lang w:eastAsia="lt-LT"/>
                    </w:rPr>
                  </w:pPr>
                  <w:sdt>
                    <w:sdtPr>
                      <w:alias w:val="Numeris"/>
                      <w:tag w:val="nr_195dae8ce3b2410ca59d97cf263f472f"/>
                      <w:lock w:val="sdtLocked"/>
                      <w:richText/>
                    </w:sdtPr>
                    <w:sdtContent>
                      <w:r>
                        <w:rPr>
                          <w:szCs w:val="24"/>
                          <w:lang w:eastAsia="lt-LT"/>
                        </w:rPr>
                        <w:t>5</w:t>
                      </w:r>
                    </w:sdtContent>
                  </w:sdt>
                  <w:r>
                    <w:rPr>
                      <w:szCs w:val="24"/>
                      <w:lang w:eastAsia="lt-LT"/>
                    </w:rPr>
                    <w:t>. Duomenis apie praėjusių metų MTEP ir meno veiklą ministro nustatytais terminais pagal ministro patvirtintas formas universitetai ir institutai pateikia Lietuvos mokslo tarybai (toliau – Taryba), o kolegijos – Tarybai ir Švietimo, mokslo ir sporto ministerijai (toliau – Ministerija).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e4dbe203f4b5492ba8f2b965435a8cc1"/>
                <w:lock w:val="sdtLocked"/>
                <w:richText/>
              </w:sdtPr>
              <w:sdtContent>
                <w:p>
                  <w:pPr>
                    <w:spacing w:line="360" w:lineRule="atLeast"/>
                    <w:ind w:firstLine="720"/>
                    <w:jc w:val="both"/>
                    <w:rPr>
                      <w:color w:val="000000"/>
                      <w:lang w:eastAsia="lt-LT"/>
                    </w:rPr>
                  </w:pPr>
                  <w:sdt>
                    <w:sdtPr>
                      <w:alias w:val="Numeris"/>
                      <w:tag w:val="nr_e4dbe203f4b5492ba8f2b965435a8cc1"/>
                      <w:lock w:val="sdtLocked"/>
                      <w:richText/>
                    </w:sdtPr>
                    <w:sdtContent>
                      <w:r>
                        <w:rPr>
                          <w:szCs w:val="24"/>
                          <w:lang w:eastAsia="lt-LT"/>
                        </w:rPr>
                        <w:t>7</w:t>
                      </w:r>
                    </w:sdtContent>
                  </w:sdt>
                  <w:r>
                    <w:rPr>
                      <w:szCs w:val="24"/>
                      <w:lang w:eastAsia="lt-LT"/>
                    </w:rPr>
                    <w:t>. Kasmetinį kolegijų vertinimą vykdo Ministerija ir Taryba vadovaudamosi kasmetinio kolegijų MTEP ir meno veiklos vertinimo reglamentu. Kasmetinio kolegijų vertinimo rezultatus Ministerija skelbia savo interneto svetainėje.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eebbcb81ac67455499c43eb0baa319b0"/>
                <w:lock w:val="sdtLocked"/>
                <w:richText/>
              </w:sdtPr>
              <w:sdtContent>
                <w:p>
                  <w:pPr>
                    <w:spacing w:line="360" w:lineRule="atLeast"/>
                    <w:ind w:firstLine="720"/>
                    <w:jc w:val="both"/>
                    <w:rPr>
                      <w:szCs w:val="24"/>
                      <w:lang w:eastAsia="lt-LT"/>
                    </w:rPr>
                  </w:pPr>
                  <w:sdt>
                    <w:sdtPr>
                      <w:alias w:val="Numeris"/>
                      <w:tag w:val="nr_eebbcb81ac67455499c43eb0baa319b0"/>
                      <w:lock w:val="sdtLocked"/>
                      <w:richText/>
                    </w:sdtPr>
                    <w:sdtContent>
                      <w:r>
                        <w:rPr>
                          <w:szCs w:val="24"/>
                          <w:lang w:eastAsia="lt-LT"/>
                        </w:rPr>
                        <w:t>15</w:t>
                      </w:r>
                    </w:sdtContent>
                  </w:sdt>
                  <w:r>
                    <w:rPr>
                      <w:szCs w:val="24"/>
                      <w:lang w:eastAsia="lt-LT"/>
                    </w:rPr>
                    <w:t>. Universitetams ir institutams tenkančios lėšos MTEP ir menui mokslo sritims ir menui padalijamos procentais taip:</w:t>
                  </w:r>
                </w:p>
                <w:sdt>
                  <w:sdtPr>
                    <w:alias w:val="15.1 pp."/>
                    <w:tag w:val="part_22a2068e8a434582ba0e753675f07b90"/>
                    <w:lock w:val="sdtLocked"/>
                    <w:richText/>
                  </w:sdtPr>
                  <w:sdtContent>
                    <w:p>
                      <w:pPr>
                        <w:spacing w:line="360" w:lineRule="atLeast"/>
                        <w:ind w:firstLine="720"/>
                        <w:jc w:val="both"/>
                        <w:rPr>
                          <w:szCs w:val="24"/>
                          <w:lang w:eastAsia="lt-LT"/>
                        </w:rPr>
                      </w:pPr>
                      <w:sdt>
                        <w:sdtPr>
                          <w:alias w:val="Numeris"/>
                          <w:tag w:val="nr_22a2068e8a434582ba0e753675f07b90"/>
                          <w:lock w:val="sdtLocked"/>
                          <w:richText/>
                        </w:sdtPr>
                        <w:sdtContent>
                          <w:r>
                            <w:rPr>
                              <w:szCs w:val="24"/>
                              <w:lang w:eastAsia="lt-LT"/>
                            </w:rPr>
                            <w:t>15.1</w:t>
                          </w:r>
                        </w:sdtContent>
                      </w:sdt>
                      <w:r>
                        <w:rPr>
                          <w:szCs w:val="24"/>
                          <w:lang w:eastAsia="lt-LT"/>
                        </w:rPr>
                        <w:t>. gamtos mokslų sričiai – 35;</w:t>
                      </w:r>
                    </w:p>
                  </w:sdtContent>
                </w:sdt>
                <w:sdt>
                  <w:sdtPr>
                    <w:alias w:val="15.2 pp."/>
                    <w:tag w:val="part_6f79c3e7996941538c42d9ce70f77619"/>
                    <w:lock w:val="sdtLocked"/>
                    <w:richText/>
                  </w:sdtPr>
                  <w:sdtContent>
                    <w:p>
                      <w:pPr>
                        <w:spacing w:line="360" w:lineRule="atLeast"/>
                        <w:ind w:firstLine="720"/>
                        <w:jc w:val="both"/>
                        <w:rPr>
                          <w:szCs w:val="24"/>
                          <w:lang w:eastAsia="lt-LT"/>
                        </w:rPr>
                      </w:pPr>
                      <w:sdt>
                        <w:sdtPr>
                          <w:alias w:val="Numeris"/>
                          <w:tag w:val="nr_6f79c3e7996941538c42d9ce70f77619"/>
                          <w:lock w:val="sdtLocked"/>
                          <w:richText/>
                        </w:sdtPr>
                        <w:sdtContent>
                          <w:r>
                            <w:rPr>
                              <w:szCs w:val="24"/>
                              <w:lang w:eastAsia="lt-LT"/>
                            </w:rPr>
                            <w:t>15.2</w:t>
                          </w:r>
                        </w:sdtContent>
                      </w:sdt>
                      <w:r>
                        <w:rPr>
                          <w:szCs w:val="24"/>
                          <w:lang w:eastAsia="lt-LT"/>
                        </w:rPr>
                        <w:t>. technologijos mokslų sričiai – 21;</w:t>
                      </w:r>
                    </w:p>
                  </w:sdtContent>
                </w:sdt>
                <w:sdt>
                  <w:sdtPr>
                    <w:alias w:val="15.3 pp."/>
                    <w:tag w:val="part_3ad5f6eb65d24387919febe04dbc7329"/>
                    <w:lock w:val="sdtLocked"/>
                    <w:richText/>
                  </w:sdtPr>
                  <w:sdtContent>
                    <w:p>
                      <w:pPr>
                        <w:spacing w:line="360" w:lineRule="atLeast"/>
                        <w:ind w:firstLine="720"/>
                        <w:jc w:val="both"/>
                        <w:rPr>
                          <w:szCs w:val="24"/>
                          <w:lang w:eastAsia="lt-LT"/>
                        </w:rPr>
                      </w:pPr>
                      <w:sdt>
                        <w:sdtPr>
                          <w:alias w:val="Numeris"/>
                          <w:tag w:val="nr_3ad5f6eb65d24387919febe04dbc7329"/>
                          <w:lock w:val="sdtLocked"/>
                          <w:richText/>
                        </w:sdtPr>
                        <w:sdtContent>
                          <w:r>
                            <w:rPr>
                              <w:szCs w:val="24"/>
                              <w:lang w:eastAsia="lt-LT"/>
                            </w:rPr>
                            <w:t>15.3</w:t>
                          </w:r>
                        </w:sdtContent>
                      </w:sdt>
                      <w:r>
                        <w:rPr>
                          <w:szCs w:val="24"/>
                          <w:lang w:eastAsia="lt-LT"/>
                        </w:rPr>
                        <w:t>. medicinos ir sveikatos mokslų sričiai – 9;</w:t>
                      </w:r>
                    </w:p>
                  </w:sdtContent>
                </w:sdt>
                <w:sdt>
                  <w:sdtPr>
                    <w:alias w:val="15.4 pp."/>
                    <w:tag w:val="part_c954bda938284ec7833ac94001f3b4de"/>
                    <w:lock w:val="sdtLocked"/>
                    <w:richText/>
                  </w:sdtPr>
                  <w:sdtContent>
                    <w:p>
                      <w:pPr>
                        <w:spacing w:line="360" w:lineRule="atLeast"/>
                        <w:ind w:firstLine="720"/>
                        <w:jc w:val="both"/>
                        <w:rPr>
                          <w:szCs w:val="24"/>
                          <w:lang w:eastAsia="lt-LT"/>
                        </w:rPr>
                      </w:pPr>
                      <w:sdt>
                        <w:sdtPr>
                          <w:alias w:val="Numeris"/>
                          <w:tag w:val="nr_c954bda938284ec7833ac94001f3b4de"/>
                          <w:lock w:val="sdtLocked"/>
                          <w:richText/>
                        </w:sdtPr>
                        <w:sdtContent>
                          <w:r>
                            <w:rPr>
                              <w:szCs w:val="24"/>
                              <w:lang w:eastAsia="lt-LT"/>
                            </w:rPr>
                            <w:t>15.4</w:t>
                          </w:r>
                        </w:sdtContent>
                      </w:sdt>
                      <w:r>
                        <w:rPr>
                          <w:szCs w:val="24"/>
                          <w:lang w:eastAsia="lt-LT"/>
                        </w:rPr>
                        <w:t>. žemės ūkio mokslų sričiai – 6;</w:t>
                      </w:r>
                    </w:p>
                  </w:sdtContent>
                </w:sdt>
                <w:sdt>
                  <w:sdtPr>
                    <w:alias w:val="15.5 pp."/>
                    <w:tag w:val="part_68a02dcbd43a415498232eea488cb981"/>
                    <w:lock w:val="sdtLocked"/>
                    <w:richText/>
                  </w:sdtPr>
                  <w:sdtContent>
                    <w:p>
                      <w:pPr>
                        <w:spacing w:line="360" w:lineRule="atLeast"/>
                        <w:ind w:firstLine="720"/>
                        <w:jc w:val="both"/>
                        <w:rPr>
                          <w:szCs w:val="24"/>
                          <w:lang w:eastAsia="lt-LT"/>
                        </w:rPr>
                      </w:pPr>
                      <w:sdt>
                        <w:sdtPr>
                          <w:alias w:val="Numeris"/>
                          <w:tag w:val="nr_68a02dcbd43a415498232eea488cb981"/>
                          <w:lock w:val="sdtLocked"/>
                          <w:richText/>
                        </w:sdtPr>
                        <w:sdtContent>
                          <w:r>
                            <w:rPr>
                              <w:szCs w:val="24"/>
                              <w:lang w:eastAsia="lt-LT"/>
                            </w:rPr>
                            <w:t>15.5</w:t>
                          </w:r>
                        </w:sdtContent>
                      </w:sdt>
                      <w:r>
                        <w:rPr>
                          <w:szCs w:val="24"/>
                          <w:lang w:eastAsia="lt-LT"/>
                        </w:rPr>
                        <w:t>. socialinių mokslų sričiai – 11;</w:t>
                      </w:r>
                    </w:p>
                  </w:sdtContent>
                </w:sdt>
                <w:sdt>
                  <w:sdtPr>
                    <w:alias w:val="15.6 pp."/>
                    <w:tag w:val="part_fdef3db38b7945d19f5fd727493d20ae"/>
                    <w:lock w:val="sdtLocked"/>
                    <w:richText/>
                  </w:sdtPr>
                  <w:sdtContent>
                    <w:p>
                      <w:pPr>
                        <w:spacing w:line="360" w:lineRule="atLeast"/>
                        <w:ind w:firstLine="720"/>
                        <w:jc w:val="both"/>
                        <w:rPr>
                          <w:szCs w:val="24"/>
                          <w:lang w:eastAsia="lt-LT"/>
                        </w:rPr>
                      </w:pPr>
                      <w:sdt>
                        <w:sdtPr>
                          <w:alias w:val="Numeris"/>
                          <w:tag w:val="nr_fdef3db38b7945d19f5fd727493d20ae"/>
                          <w:lock w:val="sdtLocked"/>
                          <w:richText/>
                        </w:sdtPr>
                        <w:sdtContent>
                          <w:r>
                            <w:rPr>
                              <w:szCs w:val="24"/>
                              <w:lang w:eastAsia="lt-LT"/>
                            </w:rPr>
                            <w:t>15.6</w:t>
                          </w:r>
                        </w:sdtContent>
                      </w:sdt>
                      <w:r>
                        <w:rPr>
                          <w:szCs w:val="24"/>
                          <w:lang w:eastAsia="lt-LT"/>
                        </w:rPr>
                        <w:t>. humanitarinių mokslų sričiai – 14;</w:t>
                      </w:r>
                    </w:p>
                  </w:sdtContent>
                </w:sdt>
                <w:sdt>
                  <w:sdtPr>
                    <w:alias w:val="15.7 pp."/>
                    <w:tag w:val="part_e7e472d2444b474f9d8a24c578b3e009"/>
                    <w:lock w:val="sdtLocked"/>
                    <w:richText/>
                  </w:sdtPr>
                  <w:sdtContent>
                    <w:p>
                      <w:pPr>
                        <w:spacing w:line="360" w:lineRule="atLeast"/>
                        <w:ind w:firstLine="720"/>
                        <w:jc w:val="both"/>
                        <w:rPr>
                          <w:color w:val="000000"/>
                          <w:lang w:eastAsia="lt-LT"/>
                        </w:rPr>
                      </w:pPr>
                      <w:sdt>
                        <w:sdtPr>
                          <w:alias w:val="Numeris"/>
                          <w:tag w:val="nr_e7e472d2444b474f9d8a24c578b3e009"/>
                          <w:lock w:val="sdtLocked"/>
                          <w:richText/>
                        </w:sdtPr>
                        <w:sdtContent>
                          <w:r>
                            <w:rPr>
                              <w:szCs w:val="24"/>
                              <w:lang w:eastAsia="lt-LT"/>
                            </w:rPr>
                            <w:t>15.7</w:t>
                          </w:r>
                        </w:sdtContent>
                      </w:sdt>
                      <w:r>
                        <w:rPr>
                          <w:szCs w:val="24"/>
                          <w:lang w:eastAsia="lt-LT"/>
                        </w:rPr>
                        <w:t>. menui – 4.</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6 p."/>
                <w:tag w:val="part_1ece355ae8474d1aa4bc915ad66bbdb0"/>
                <w:lock w:val="sdtLocked"/>
                <w:richText/>
              </w:sdtPr>
              <w:sdtContent>
                <w:p>
                  <w:pPr>
                    <w:spacing w:line="360" w:lineRule="atLeast"/>
                    <w:ind w:firstLine="720"/>
                    <w:jc w:val="both"/>
                    <w:rPr>
                      <w:color w:val="000000"/>
                      <w:lang w:eastAsia="lt-LT"/>
                    </w:rPr>
                  </w:pPr>
                  <w:sdt>
                    <w:sdtPr>
                      <w:alias w:val="Numeris"/>
                      <w:tag w:val="nr_1ece355ae8474d1aa4bc915ad66bbdb0"/>
                      <w:lock w:val="sdtLocked"/>
                      <w:richText/>
                    </w:sdtPr>
                    <w:sdtContent>
                      <w:r>
                        <w:rPr>
                          <w:szCs w:val="24"/>
                          <w:lang w:eastAsia="lt-LT"/>
                        </w:rPr>
                        <w:t>16</w:t>
                      </w:r>
                    </w:sdtContent>
                  </w:sdt>
                  <w:r>
                    <w:rPr>
                      <w:szCs w:val="24"/>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suminių įverčių ir jų dydžių, išreikštų jų mokslininkų visos darbo dienos atitikmenimis, sandaugoms.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069b97b7a3f541e6abbb019bbc16594c"/>
                <w:lock w:val="sdtLocked"/>
                <w:richText/>
              </w:sdtPr>
              <w:sdtContent>
                <w:p>
                  <w:pPr>
                    <w:spacing w:line="360" w:lineRule="atLeast"/>
                    <w:ind w:firstLine="720"/>
                    <w:jc w:val="both"/>
                    <w:rPr>
                      <w:szCs w:val="24"/>
                      <w:lang w:eastAsia="lt-LT"/>
                    </w:rPr>
                  </w:pPr>
                  <w:sdt>
                    <w:sdtPr>
                      <w:alias w:val="Numeris"/>
                      <w:tag w:val="nr_069b97b7a3f541e6abbb019bbc16594c"/>
                      <w:lock w:val="sdtLocked"/>
                      <w:richText/>
                    </w:sdtPr>
                    <w:sdtContent>
                      <w:r>
                        <w:rPr>
                          <w:szCs w:val="24"/>
                          <w:lang w:eastAsia="lt-LT"/>
                        </w:rPr>
                        <w:t>18</w:t>
                      </w:r>
                    </w:sdtContent>
                  </w:sdt>
                  <w:r>
                    <w:rPr>
                      <w:szCs w:val="24"/>
                      <w:lang w:eastAsia="lt-LT"/>
                    </w:rPr>
                    <w:t>. Pagal universitetų ir institutų gautas programų lėšas paskirstomų likusių lėšų MTEP ir menui suma sudaro 17 procentų visų universitetų ir institutų gautų programų lėšų sumos, jei skirstoma suma neviršija tokios pagal tų metų kasmetinio vertinimo rezultatus skirstomos likusių lėšų MTEP ir menui dalies procentais:</w:t>
                  </w:r>
                </w:p>
                <w:sdt>
                  <w:sdtPr>
                    <w:alias w:val="18.1 pp."/>
                    <w:tag w:val="part_be92ad16ab934dc896613d682f620b8f"/>
                    <w:lock w:val="sdtLocked"/>
                    <w:richText/>
                  </w:sdtPr>
                  <w:sdtContent>
                    <w:p>
                      <w:pPr>
                        <w:spacing w:line="360" w:lineRule="atLeast"/>
                        <w:ind w:firstLine="720"/>
                        <w:jc w:val="both"/>
                        <w:rPr>
                          <w:szCs w:val="24"/>
                          <w:lang w:eastAsia="lt-LT"/>
                        </w:rPr>
                      </w:pPr>
                      <w:sdt>
                        <w:sdtPr>
                          <w:alias w:val="Numeris"/>
                          <w:tag w:val="nr_be92ad16ab934dc896613d682f620b8f"/>
                          <w:lock w:val="sdtLocked"/>
                          <w:richText/>
                        </w:sdtPr>
                        <w:sdtContent>
                          <w:r>
                            <w:rPr>
                              <w:szCs w:val="24"/>
                              <w:lang w:eastAsia="lt-LT"/>
                            </w:rPr>
                            <w:t>18.1</w:t>
                          </w:r>
                        </w:sdtContent>
                      </w:sdt>
                      <w:r>
                        <w:rPr>
                          <w:szCs w:val="24"/>
                          <w:lang w:eastAsia="lt-LT"/>
                        </w:rPr>
                        <w:t>. gamtos, medicinos ir sveikatos ir žemės ūkio mokslų srityse – 15;</w:t>
                      </w:r>
                    </w:p>
                  </w:sdtContent>
                </w:sdt>
                <w:sdt>
                  <w:sdtPr>
                    <w:alias w:val="18.2 pp."/>
                    <w:tag w:val="part_d611a681ee7943519f506981e5454d7e"/>
                    <w:lock w:val="sdtLocked"/>
                    <w:richText/>
                  </w:sdtPr>
                  <w:sdtContent>
                    <w:p>
                      <w:pPr>
                        <w:spacing w:line="360" w:lineRule="atLeast"/>
                        <w:ind w:firstLine="720"/>
                        <w:jc w:val="both"/>
                        <w:rPr>
                          <w:szCs w:val="24"/>
                          <w:lang w:eastAsia="lt-LT"/>
                        </w:rPr>
                      </w:pPr>
                      <w:sdt>
                        <w:sdtPr>
                          <w:alias w:val="Numeris"/>
                          <w:tag w:val="nr_d611a681ee7943519f506981e5454d7e"/>
                          <w:lock w:val="sdtLocked"/>
                          <w:richText/>
                        </w:sdtPr>
                        <w:sdtContent>
                          <w:r>
                            <w:rPr>
                              <w:szCs w:val="24"/>
                              <w:lang w:eastAsia="lt-LT"/>
                            </w:rPr>
                            <w:t>18.2</w:t>
                          </w:r>
                        </w:sdtContent>
                      </w:sdt>
                      <w:r>
                        <w:rPr>
                          <w:szCs w:val="24"/>
                          <w:lang w:eastAsia="lt-LT"/>
                        </w:rPr>
                        <w:t>. technologijos ir socialinių mokslų srityse – 20;</w:t>
                      </w:r>
                    </w:p>
                  </w:sdtContent>
                </w:sdt>
                <w:sdt>
                  <w:sdtPr>
                    <w:alias w:val="18.3 pp."/>
                    <w:tag w:val="part_1c88305b6e314623817d00f97d1fcb74"/>
                    <w:lock w:val="sdtLocked"/>
                    <w:richText/>
                  </w:sdtPr>
                  <w:sdtContent>
                    <w:p>
                      <w:pPr>
                        <w:spacing w:line="360" w:lineRule="atLeast"/>
                        <w:ind w:firstLine="720"/>
                        <w:jc w:val="both"/>
                        <w:rPr>
                          <w:color w:val="000000"/>
                          <w:lang w:eastAsia="lt-LT"/>
                        </w:rPr>
                      </w:pPr>
                      <w:sdt>
                        <w:sdtPr>
                          <w:alias w:val="Numeris"/>
                          <w:tag w:val="nr_1c88305b6e314623817d00f97d1fcb74"/>
                          <w:lock w:val="sdtLocked"/>
                          <w:richText/>
                        </w:sdtPr>
                        <w:sdtContent>
                          <w:r>
                            <w:rPr>
                              <w:szCs w:val="24"/>
                              <w:lang w:eastAsia="lt-LT"/>
                            </w:rPr>
                            <w:t>18.3</w:t>
                          </w:r>
                        </w:sdtContent>
                      </w:sdt>
                      <w:r>
                        <w:rPr>
                          <w:szCs w:val="24"/>
                          <w:lang w:eastAsia="lt-LT"/>
                        </w:rPr>
                        <w:t>. humanitarinių mokslų srityje – 5.</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19 p."/>
                <w:tag w:val="part_15949aeb0d024ce3817f9f2c2903c1b2"/>
                <w:lock w:val="sdtLocked"/>
                <w:richText/>
              </w:sdtPr>
              <w:sdtContent>
                <w:p>
                  <w:pPr>
                    <w:spacing w:line="360" w:lineRule="atLeast"/>
                    <w:ind w:firstLine="720"/>
                    <w:jc w:val="both"/>
                    <w:rPr>
                      <w:szCs w:val="24"/>
                      <w:lang w:eastAsia="lt-LT"/>
                    </w:rPr>
                  </w:pPr>
                  <w:sdt>
                    <w:sdtPr>
                      <w:alias w:val="Numeris"/>
                      <w:tag w:val="nr_15949aeb0d024ce3817f9f2c2903c1b2"/>
                      <w:lock w:val="sdtLocked"/>
                      <w:richText/>
                    </w:sdtPr>
                    <w:sdtContent>
                      <w:r>
                        <w:rPr>
                          <w:szCs w:val="24"/>
                          <w:lang w:eastAsia="lt-LT"/>
                        </w:rPr>
                        <w:t>19</w:t>
                      </w:r>
                    </w:sdtContent>
                  </w:sdt>
                  <w:r>
                    <w:rPr>
                      <w:szCs w:val="24"/>
                      <w:lang w:eastAsia="lt-LT"/>
                    </w:rPr>
                    <w:t>. Pagal universitetų ir institutų gautas užsakymų lėšas paskirstomų likusių lėšų MTEP ir menui suma sudaro 17 procentų (iki 2020 m. gautų užsakymų lėšų atveju) arba 33 procentus (2020 ir vėlesniais metais gautų užsakymų lėšų atveju) visų universitetų ir institutų gautų užsakymų lėšų sumos, jei skirstoma suma neviršija tokios pagal tų metų kasmetinio vertinimo rezultatus skirstomos likusių lėšų MTEP ir menui dalies procentais:</w:t>
                  </w:r>
                </w:p>
                <w:sdt>
                  <w:sdtPr>
                    <w:alias w:val="19.1 pp."/>
                    <w:tag w:val="part_7e7b99435212427e8015f4ee676cd910"/>
                    <w:lock w:val="sdtLocked"/>
                    <w:richText/>
                  </w:sdtPr>
                  <w:sdtContent>
                    <w:p>
                      <w:pPr>
                        <w:spacing w:line="360" w:lineRule="atLeast"/>
                        <w:ind w:firstLine="720"/>
                        <w:jc w:val="both"/>
                        <w:rPr>
                          <w:szCs w:val="24"/>
                          <w:lang w:eastAsia="lt-LT"/>
                        </w:rPr>
                      </w:pPr>
                      <w:sdt>
                        <w:sdtPr>
                          <w:alias w:val="Numeris"/>
                          <w:tag w:val="nr_7e7b99435212427e8015f4ee676cd910"/>
                          <w:lock w:val="sdtLocked"/>
                          <w:richText/>
                        </w:sdtPr>
                        <w:sdtContent>
                          <w:r>
                            <w:rPr>
                              <w:szCs w:val="24"/>
                              <w:lang w:eastAsia="lt-LT"/>
                            </w:rPr>
                            <w:t>19.1</w:t>
                          </w:r>
                        </w:sdtContent>
                      </w:sdt>
                      <w:r>
                        <w:rPr>
                          <w:szCs w:val="24"/>
                          <w:lang w:eastAsia="lt-LT"/>
                        </w:rPr>
                        <w:t>. gamtos ir medicinos ir sveikatos mokslų srityse – 25;</w:t>
                      </w:r>
                    </w:p>
                  </w:sdtContent>
                </w:sdt>
                <w:sdt>
                  <w:sdtPr>
                    <w:alias w:val="19.2 pp."/>
                    <w:tag w:val="part_a26a99b12b7a4abbb48a409fb215e4d2"/>
                    <w:lock w:val="sdtLocked"/>
                    <w:richText/>
                  </w:sdtPr>
                  <w:sdtContent>
                    <w:p>
                      <w:pPr>
                        <w:spacing w:line="360" w:lineRule="atLeast"/>
                        <w:ind w:firstLine="720"/>
                        <w:jc w:val="both"/>
                        <w:rPr>
                          <w:szCs w:val="24"/>
                          <w:lang w:eastAsia="lt-LT"/>
                        </w:rPr>
                      </w:pPr>
                      <w:sdt>
                        <w:sdtPr>
                          <w:alias w:val="Numeris"/>
                          <w:tag w:val="nr_a26a99b12b7a4abbb48a409fb215e4d2"/>
                          <w:lock w:val="sdtLocked"/>
                          <w:richText/>
                        </w:sdtPr>
                        <w:sdtContent>
                          <w:r>
                            <w:rPr>
                              <w:szCs w:val="24"/>
                              <w:lang w:eastAsia="lt-LT"/>
                            </w:rPr>
                            <w:t>19.2</w:t>
                          </w:r>
                        </w:sdtContent>
                      </w:sdt>
                      <w:r>
                        <w:rPr>
                          <w:szCs w:val="24"/>
                          <w:lang w:eastAsia="lt-LT"/>
                        </w:rPr>
                        <w:t>. technologijos mokslų srityje – 30;</w:t>
                      </w:r>
                    </w:p>
                  </w:sdtContent>
                </w:sdt>
                <w:sdt>
                  <w:sdtPr>
                    <w:alias w:val="19.3 pp."/>
                    <w:tag w:val="part_2a6f0adfe5df428bac39906680499536"/>
                    <w:lock w:val="sdtLocked"/>
                    <w:richText/>
                  </w:sdtPr>
                  <w:sdtContent>
                    <w:p>
                      <w:pPr>
                        <w:spacing w:line="360" w:lineRule="atLeast"/>
                        <w:ind w:firstLine="720"/>
                        <w:jc w:val="both"/>
                        <w:rPr>
                          <w:szCs w:val="24"/>
                          <w:lang w:eastAsia="lt-LT"/>
                        </w:rPr>
                      </w:pPr>
                      <w:sdt>
                        <w:sdtPr>
                          <w:alias w:val="Numeris"/>
                          <w:tag w:val="nr_2a6f0adfe5df428bac39906680499536"/>
                          <w:lock w:val="sdtLocked"/>
                          <w:richText/>
                        </w:sdtPr>
                        <w:sdtContent>
                          <w:r>
                            <w:rPr>
                              <w:szCs w:val="24"/>
                              <w:lang w:eastAsia="lt-LT"/>
                            </w:rPr>
                            <w:t>19.3</w:t>
                          </w:r>
                        </w:sdtContent>
                      </w:sdt>
                      <w:r>
                        <w:rPr>
                          <w:szCs w:val="24"/>
                          <w:lang w:eastAsia="lt-LT"/>
                        </w:rPr>
                        <w:t>. žemės ūkio mokslų srityje – 35;</w:t>
                      </w:r>
                    </w:p>
                  </w:sdtContent>
                </w:sdt>
                <w:sdt>
                  <w:sdtPr>
                    <w:alias w:val="19.4 pp."/>
                    <w:tag w:val="part_0a23e03927f1499899bde9f6944b43c5"/>
                    <w:lock w:val="sdtLocked"/>
                    <w:richText/>
                  </w:sdtPr>
                  <w:sdtContent>
                    <w:p>
                      <w:pPr>
                        <w:spacing w:line="360" w:lineRule="atLeast"/>
                        <w:ind w:firstLine="720"/>
                        <w:jc w:val="both"/>
                        <w:rPr>
                          <w:color w:val="000000"/>
                          <w:lang w:eastAsia="lt-LT"/>
                        </w:rPr>
                      </w:pPr>
                      <w:sdt>
                        <w:sdtPr>
                          <w:alias w:val="Numeris"/>
                          <w:tag w:val="nr_0a23e03927f1499899bde9f6944b43c5"/>
                          <w:lock w:val="sdtLocked"/>
                          <w:richText/>
                        </w:sdtPr>
                        <w:sdtContent>
                          <w:r>
                            <w:rPr>
                              <w:szCs w:val="24"/>
                              <w:lang w:eastAsia="lt-LT"/>
                            </w:rPr>
                            <w:t>19.4</w:t>
                          </w:r>
                        </w:sdtContent>
                      </w:sdt>
                      <w:r>
                        <w:rPr>
                          <w:szCs w:val="24"/>
                          <w:lang w:eastAsia="lt-LT"/>
                        </w:rPr>
                        <w:t>. humanitarinių ir socialinių mokslų srityse ir mene – 10.</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0 p."/>
                <w:tag w:val="part_62a6d574827e46dab6796b6fa4d59c1d"/>
                <w:lock w:val="sdtLocked"/>
                <w:richText/>
              </w:sdtPr>
              <w:sdtContent>
                <w:p>
                  <w:pPr>
                    <w:spacing w:line="360" w:lineRule="atLeast"/>
                    <w:ind w:firstLine="720"/>
                    <w:jc w:val="both"/>
                    <w:rPr>
                      <w:color w:val="000000"/>
                      <w:lang w:eastAsia="lt-LT"/>
                    </w:rPr>
                  </w:pPr>
                  <w:sdt>
                    <w:sdtPr>
                      <w:alias w:val="Numeris"/>
                      <w:tag w:val="nr_62a6d574827e46dab6796b6fa4d59c1d"/>
                      <w:lock w:val="sdtLocked"/>
                      <w:richText/>
                    </w:sdtPr>
                    <w:sdtContent>
                      <w:r>
                        <w:rPr>
                          <w:szCs w:val="24"/>
                          <w:lang w:eastAsia="lt-LT"/>
                        </w:rPr>
                        <w:t>20</w:t>
                      </w:r>
                    </w:sdtContent>
                  </w:sdt>
                  <w:r>
                    <w:rPr>
                      <w:szCs w:val="24"/>
                      <w:lang w:eastAsia="lt-LT"/>
                    </w:rPr>
                    <w:t>. Pagal Aprašo 18 ir 19 punktų nuostatas nepaskirstytos likusios lėšos MTEP ir menui skirstomos pagal universitetų ir institutų kiekvienos mokslo srities (meno) darbų kasmetinio vertinimo įverčius.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b88b50f96911e99681cd81dcdca52c">
                    <w:r w:rsidRPr="00532B9F">
                      <w:rPr>
                        <w:rFonts w:ascii="Arial" w:eastAsia="MS Mincho" w:hAnsi="Arial"/>
                        <w:sz w:val="20"/>
                        <w:i/>
                        <w:iCs/>
                        <w:color w:val="0000FF" w:themeColor="hyperlink"/>
                        <w:u w:val="single"/>
                      </w:rPr>
                      <w:t>1063</w:t>
                    </w:r>
                  </w:fldSimple>
                  <w:r>
                    <w:rPr>
                      <w:rFonts w:ascii="Arial" w:eastAsia="MS Mincho" w:hAnsi="Arial"/>
                      <w:sz w:val="20"/>
                      <w:i/>
                      <w:iCs/>
                    </w:rPr>
                    <w:t>,
2019-10-23,
paskelbta TAR 2019-10-28, i. k. 2019-17046            </w:t>
                  </w:r>
                </w:p>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3c64cb6c7c0c4ebfb82e5d971dc289f4"/>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3c64cb6c7c0c4ebfb82e5d971dc289f4"/>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4475d964e07f4bd3a9e98687b25a831b"/>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4475d964e07f4bd3a9e98687b25a831b"/>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d1ce163361d44b69b295c11d3ad2856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d1ce163361d44b69b295c11d3ad2856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5a2632e981a54d66867d7905b7c4f734"/>
        <w:lock w:val="sdtLocked"/>
        <w:richText/>
      </w:sdtPr>
      <w:sdtContent>
        <w:p>
          <w:pPr>
            <w:ind w:left="5102" w:hanging="28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2017 m. kovo 1 d. nutarimu Nr. 149</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szCs w:val="24"/>
              <w:lang w:eastAsia="lt-LT"/>
            </w:rPr>
          </w:pPr>
          <w:sdt>
            <w:sdtPr>
              <w:alias w:val="Pavadinimas"/>
              <w:tag w:val="title_5a2632e981a54d66867d7905b7c4f734"/>
              <w:lock w:val="sdtLocked"/>
              <w:richText/>
            </w:sdtPr>
            <w:sdtContent>
              <w:r>
                <w:rPr>
                  <w:b/>
                  <w:szCs w:val="24"/>
                  <w:lang w:eastAsia="lt-LT"/>
                </w:rPr>
                <w:t>PARAMOS STUDIJOMS TEIKIMO DOKTORANTAMS IR STUDENTAMS, STUDIJUOJANTIEMS PAGAL PROFESINES STUDIJŲ PROGRAMAS, TVARKOS APRAŠAS</w:t>
              </w:r>
            </w:sdtContent>
          </w:sdt>
        </w:p>
        <w:p>
          <w:pPr>
            <w:ind w:firstLine="720"/>
            <w:jc w:val="center"/>
            <w:rPr>
              <w:szCs w:val="24"/>
              <w:lang w:eastAsia="lt-LT"/>
            </w:rPr>
          </w:pPr>
        </w:p>
        <w:sdt>
          <w:sdtPr>
            <w:alias w:val="1 p."/>
            <w:tag w:val="part_05c8ffb0bdc24ed4b21b910e1bb05c0e"/>
            <w:lock w:val="sdtLocked"/>
            <w:richText/>
          </w:sdtPr>
          <w:sdtContent>
            <w:p>
              <w:pPr>
                <w:ind w:firstLine="567"/>
                <w:jc w:val="both"/>
                <w:rPr>
                  <w:color w:val="000000"/>
                  <w:lang w:eastAsia="lt-LT"/>
                </w:rPr>
              </w:pPr>
              <w:sdt>
                <w:sdtPr>
                  <w:alias w:val="Numeris"/>
                  <w:tag w:val="nr_05c8ffb0bdc24ed4b21b910e1bb05c0e"/>
                  <w:lock w:val="sdtLocked"/>
                  <w:richText/>
                </w:sdtPr>
                <w:sdtContent>
                  <w:r>
                    <w:rPr>
                      <w:color w:val="000000"/>
                      <w:lang w:eastAsia="lt-LT"/>
                    </w:rPr>
                    <w:t>1</w:t>
                  </w:r>
                </w:sdtContent>
              </w:sdt>
              <w:r>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Pr>
                  <w:szCs w:val="24"/>
                </w:rPr>
                <w:t xml:space="preserve">gydytojus rezidentus, gydytojus odontologus </w:t>
              </w:r>
              <w:r>
                <w:rPr>
                  <w:szCs w:val="24"/>
                  <w:lang w:eastAsia="lt-LT"/>
                </w:rPr>
                <w:t>rezidentus ir veterinarijos gydytojus rezidentus</w:t>
              </w:r>
              <w:r>
                <w:rPr>
                  <w:color w:val="000000"/>
                  <w:lang w:eastAsia="lt-LT"/>
                </w:rPr>
                <w:t xml:space="preserve">), priimtiems į studijų vietas, kuriose studijos apmokamos biudžeto lėšomis (toliau – profesinių studijų studentai), kas mėnesį teikiama parama studijoms. </w:t>
              </w:r>
            </w:p>
            <w:p>
              <w:pPr>
                <w:rPr>
                  <w:sz w:val="2"/>
                  <w:szCs w:val="2"/>
                </w:rPr>
              </w:pPr>
            </w:p>
          </w:sdtContent>
        </w:sdt>
        <w:sdt>
          <w:sdtPr>
            <w:alias w:val="2 p."/>
            <w:tag w:val="part_549666a73652493a973d5e994730fe5d"/>
            <w:lock w:val="sdtLocked"/>
            <w:richText/>
          </w:sdtPr>
          <w:sdtContent>
            <w:p>
              <w:pPr>
                <w:ind w:firstLine="567"/>
                <w:jc w:val="both"/>
                <w:rPr>
                  <w:color w:val="000000"/>
                  <w:lang w:eastAsia="lt-LT"/>
                </w:rPr>
              </w:pPr>
              <w:sdt>
                <w:sdtPr>
                  <w:alias w:val="Numeris"/>
                  <w:tag w:val="nr_549666a73652493a973d5e994730fe5d"/>
                  <w:lock w:val="sdtLocked"/>
                  <w:richText/>
                </w:sdtPr>
                <w:sdtContent>
                  <w:r>
                    <w:rPr>
                      <w:color w:val="000000"/>
                      <w:lang w:eastAsia="lt-LT"/>
                    </w:rPr>
                    <w:t>2</w:t>
                  </w:r>
                </w:sdtContent>
              </w:sdt>
              <w:r>
                <w:rPr>
                  <w:color w:val="000000"/>
                  <w:lang w:eastAsia="lt-LT"/>
                </w:rPr>
                <w:t>. Paramos studijoms dydis (bazinės socialinės išmokos dydžiais) yra toks:</w:t>
              </w:r>
            </w:p>
            <w:p>
              <w:pPr>
                <w:rPr>
                  <w:sz w:val="2"/>
                  <w:szCs w:val="2"/>
                </w:rPr>
              </w:pPr>
            </w:p>
            <w:sdt>
              <w:sdtPr>
                <w:alias w:val="2.1 pp."/>
                <w:tag w:val="part_8244026ebbb64ee1bf8cd062fe56906b"/>
                <w:lock w:val="sdtLocked"/>
                <w:richText/>
              </w:sdtPr>
              <w:sdtContent>
                <w:p>
                  <w:pPr>
                    <w:ind w:firstLine="567"/>
                    <w:jc w:val="both"/>
                    <w:rPr>
                      <w:color w:val="000000"/>
                      <w:lang w:eastAsia="lt-LT"/>
                    </w:rPr>
                  </w:pPr>
                  <w:sdt>
                    <w:sdtPr>
                      <w:alias w:val="Numeris"/>
                      <w:tag w:val="nr_8244026ebbb64ee1bf8cd062fe56906b"/>
                      <w:lock w:val="sdtLocked"/>
                      <w:richText/>
                    </w:sdtPr>
                    <w:sdtContent>
                      <w:r>
                        <w:rPr>
                          <w:lang w:eastAsia="lt-LT"/>
                        </w:rPr>
                        <w:t>2.1</w:t>
                      </w:r>
                    </w:sdtContent>
                  </w:sdt>
                  <w:r>
                    <w:rPr>
                      <w:lang w:eastAsia="lt-LT"/>
                    </w:rPr>
                    <w:t>. pirmųjų doktorantūros metų doktorantams – 19,0;</w:t>
                  </w:r>
                  <w:r>
                    <w:t xml:space="preserve"> </w:t>
                  </w:r>
                </w:p>
                <w:p>
                  <w:pPr>
                    <w:rPr>
                      <w:sz w:val="2"/>
                      <w:szCs w:val="2"/>
                    </w:rPr>
                  </w:pPr>
                </w:p>
              </w:sdtContent>
            </w:sdt>
            <w:sdt>
              <w:sdtPr>
                <w:alias w:val="2.2 pp."/>
                <w:tag w:val="part_d58ac2abb07b453c81c80f44735652dd"/>
                <w:lock w:val="sdtLocked"/>
                <w:richText/>
              </w:sdtPr>
              <w:sdtContent>
                <w:p>
                  <w:pPr>
                    <w:ind w:firstLine="567"/>
                    <w:jc w:val="both"/>
                    <w:rPr>
                      <w:color w:val="000000"/>
                      <w:lang w:eastAsia="lt-LT"/>
                    </w:rPr>
                  </w:pPr>
                  <w:sdt>
                    <w:sdtPr>
                      <w:alias w:val="Numeris"/>
                      <w:tag w:val="nr_d58ac2abb07b453c81c80f44735652dd"/>
                      <w:lock w:val="sdtLocked"/>
                      <w:richText/>
                    </w:sdtPr>
                    <w:sdtContent>
                      <w:r>
                        <w:rPr>
                          <w:lang w:eastAsia="lt-LT"/>
                        </w:rPr>
                        <w:t>2.2</w:t>
                      </w:r>
                    </w:sdtContent>
                  </w:sdt>
                  <w:r>
                    <w:rPr>
                      <w:lang w:eastAsia="lt-LT"/>
                    </w:rPr>
                    <w:t>. antrųjų ir vėlesnių doktorantūros metų doktorantams – 22,0;</w:t>
                  </w:r>
                  <w:r>
                    <w:t xml:space="preserve"> </w:t>
                  </w:r>
                </w:p>
                <w:p>
                  <w:pPr>
                    <w:rPr>
                      <w:sz w:val="2"/>
                      <w:szCs w:val="2"/>
                    </w:rPr>
                  </w:pPr>
                </w:p>
              </w:sdtContent>
            </w:sdt>
            <w:sdt>
              <w:sdtPr>
                <w:alias w:val="2.3 pp."/>
                <w:tag w:val="part_17a491074fe44b8a87bf9c02e94b7ae6"/>
                <w:lock w:val="sdtLocked"/>
                <w:richText/>
              </w:sdtPr>
              <w:sdtContent>
                <w:p>
                  <w:pPr>
                    <w:ind w:firstLine="567"/>
                    <w:jc w:val="both"/>
                    <w:rPr>
                      <w:color w:val="000000"/>
                      <w:lang w:eastAsia="lt-LT"/>
                    </w:rPr>
                  </w:pPr>
                  <w:sdt>
                    <w:sdtPr>
                      <w:alias w:val="Numeris"/>
                      <w:tag w:val="nr_17a491074fe44b8a87bf9c02e94b7ae6"/>
                      <w:lock w:val="sdtLocked"/>
                      <w:richText/>
                    </w:sdtPr>
                    <w:sdtContent>
                      <w:r>
                        <w:rPr>
                          <w:color w:val="000000"/>
                          <w:lang w:eastAsia="lt-LT"/>
                        </w:rPr>
                        <w:t>2.3</w:t>
                      </w:r>
                    </w:sdtContent>
                  </w:sdt>
                  <w:r>
                    <w:rPr>
                      <w:color w:val="000000"/>
                      <w:lang w:eastAsia="lt-LT"/>
                    </w:rPr>
                    <w:t>. profesinių studijų studentams – 3,05.</w:t>
                  </w:r>
                </w:p>
                <w:p>
                  <w:pPr>
                    <w:rPr>
                      <w:sz w:val="2"/>
                      <w:szCs w:val="2"/>
                    </w:rPr>
                  </w:pPr>
                </w:p>
              </w:sdtContent>
            </w:sdt>
          </w:sdtContent>
        </w:sdt>
        <w:sdt>
          <w:sdtPr>
            <w:alias w:val="3 p."/>
            <w:tag w:val="part_26aeab04b17e40c9a51a52350ffcb0a4"/>
            <w:lock w:val="sdtLocked"/>
            <w:richText/>
          </w:sdtPr>
          <w:sdtContent>
            <w:p>
              <w:pPr>
                <w:ind w:firstLine="567"/>
                <w:jc w:val="both"/>
                <w:rPr>
                  <w:color w:val="000000"/>
                  <w:lang w:eastAsia="lt-LT"/>
                </w:rPr>
              </w:pPr>
              <w:sdt>
                <w:sdtPr>
                  <w:alias w:val="Numeris"/>
                  <w:tag w:val="nr_26aeab04b17e40c9a51a52350ffcb0a4"/>
                  <w:lock w:val="sdtLocked"/>
                  <w:richText/>
                </w:sdtPr>
                <w:sdtContent>
                  <w:r>
                    <w:rPr>
                      <w:color w:val="000000"/>
                      <w:lang w:eastAsia="lt-LT"/>
                    </w:rPr>
                    <w:t>3</w:t>
                  </w:r>
                </w:sdtContent>
              </w:sdt>
              <w:r>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pPr>
                <w:rPr>
                  <w:sz w:val="2"/>
                  <w:szCs w:val="2"/>
                </w:rPr>
              </w:pPr>
            </w:p>
          </w:sdtContent>
        </w:sdt>
        <w:sdt>
          <w:sdtPr>
            <w:alias w:val="4 p."/>
            <w:tag w:val="part_74564c827b694a95823e3e5c3cd5be09"/>
            <w:lock w:val="sdtLocked"/>
            <w:richText/>
          </w:sdtPr>
          <w:sdtContent>
            <w:p>
              <w:pPr>
                <w:ind w:firstLine="567"/>
                <w:jc w:val="both"/>
                <w:rPr>
                  <w:color w:val="000000"/>
                  <w:lang w:eastAsia="lt-LT"/>
                </w:rPr>
              </w:pPr>
              <w:sdt>
                <w:sdtPr>
                  <w:alias w:val="Numeris"/>
                  <w:tag w:val="nr_74564c827b694a95823e3e5c3cd5be09"/>
                  <w:lock w:val="sdtLocked"/>
                  <w:richText/>
                </w:sdtPr>
                <w:sdtContent>
                  <w:r>
                    <w:rPr>
                      <w:color w:val="000000"/>
                      <w:lang w:eastAsia="lt-LT"/>
                    </w:rPr>
                    <w:t>4</w:t>
                  </w:r>
                </w:sdtContent>
              </w:sdt>
              <w:r>
                <w:rPr>
                  <w:color w:val="000000"/>
                  <w:lang w:eastAsia="lt-LT"/>
                </w:rPr>
                <w:t>. Paramą studijoms profesinių studijų studentams teikia aukštosios mokyklos iš joms paskirtų biudžeto asignavimų.</w:t>
              </w:r>
            </w:p>
            <w:p>
              <w:pPr>
                <w:rPr>
                  <w:sz w:val="2"/>
                  <w:szCs w:val="2"/>
                </w:rPr>
              </w:pPr>
            </w:p>
          </w:sdtContent>
        </w:sdt>
        <w:sdt>
          <w:sdtPr>
            <w:alias w:val="5 p."/>
            <w:tag w:val="part_eaf4a4e4b231412ab32e925eef283145"/>
            <w:lock w:val="sdtLocked"/>
            <w:richText/>
          </w:sdtPr>
          <w:sdtContent>
            <w:p>
              <w:pPr>
                <w:ind w:firstLine="567"/>
                <w:jc w:val="both"/>
                <w:rPr>
                  <w:color w:val="000000"/>
                  <w:lang w:eastAsia="lt-LT"/>
                </w:rPr>
              </w:pPr>
              <w:sdt>
                <w:sdtPr>
                  <w:alias w:val="Numeris"/>
                  <w:tag w:val="nr_eaf4a4e4b231412ab32e925eef283145"/>
                  <w:lock w:val="sdtLocked"/>
                  <w:richText/>
                </w:sdtPr>
                <w:sdtContent>
                  <w:r>
                    <w:rPr>
                      <w:color w:val="000000"/>
                      <w:lang w:eastAsia="lt-LT"/>
                    </w:rPr>
                    <w:t>5</w:t>
                  </w:r>
                </w:sdtContent>
              </w:sdt>
              <w:r>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pPr>
                <w:rPr>
                  <w:sz w:val="2"/>
                  <w:szCs w:val="2"/>
                </w:rPr>
              </w:pPr>
            </w:p>
          </w:sdtContent>
        </w:sdt>
        <w:sdt>
          <w:sdtPr>
            <w:alias w:val="6 p."/>
            <w:tag w:val="part_6929c5cbc1164282a70010e573936f7a"/>
            <w:lock w:val="sdtLocked"/>
            <w:richText/>
          </w:sdtPr>
          <w:sdtContent>
            <w:p>
              <w:pPr>
                <w:ind w:firstLine="567"/>
                <w:jc w:val="both"/>
                <w:rPr>
                  <w:color w:val="000000"/>
                  <w:lang w:eastAsia="lt-LT"/>
                </w:rPr>
              </w:pPr>
              <w:sdt>
                <w:sdtPr>
                  <w:alias w:val="Numeris"/>
                  <w:tag w:val="nr_6929c5cbc1164282a70010e573936f7a"/>
                  <w:lock w:val="sdtLocked"/>
                  <w:richText/>
                </w:sdtPr>
                <w:sdtContent>
                  <w:r>
                    <w:rPr>
                      <w:color w:val="000000"/>
                      <w:lang w:eastAsia="lt-LT"/>
                    </w:rPr>
                    <w:t>6</w:t>
                  </w:r>
                </w:sdtContent>
              </w:sdt>
              <w:r>
                <w:rPr>
                  <w:color w:val="000000"/>
                  <w:lang w:eastAsia="lt-LT"/>
                </w:rPr>
                <w:t>. Nevykdant doktoranto darbo plano doktorantui:</w:t>
              </w:r>
            </w:p>
            <w:p>
              <w:pPr>
                <w:rPr>
                  <w:sz w:val="2"/>
                  <w:szCs w:val="2"/>
                </w:rPr>
              </w:pPr>
            </w:p>
            <w:sdt>
              <w:sdtPr>
                <w:alias w:val="6.1 pp."/>
                <w:tag w:val="part_34bb29032abf4595b685c2a4225ff612"/>
                <w:lock w:val="sdtLocked"/>
                <w:richText/>
              </w:sdtPr>
              <w:sdtContent>
                <w:p>
                  <w:pPr>
                    <w:ind w:firstLine="567"/>
                    <w:jc w:val="both"/>
                    <w:rPr>
                      <w:color w:val="000000"/>
                      <w:lang w:eastAsia="lt-LT"/>
                    </w:rPr>
                  </w:pPr>
                  <w:sdt>
                    <w:sdtPr>
                      <w:alias w:val="Numeris"/>
                      <w:tag w:val="nr_34bb29032abf4595b685c2a4225ff612"/>
                      <w:lock w:val="sdtLocked"/>
                      <w:richText/>
                    </w:sdtPr>
                    <w:sdtContent>
                      <w:r>
                        <w:rPr>
                          <w:color w:val="000000"/>
                          <w:lang w:eastAsia="lt-LT"/>
                        </w:rPr>
                        <w:t>6.1</w:t>
                      </w:r>
                    </w:sdtContent>
                  </w:sdt>
                  <w:r>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pPr>
                    <w:rPr>
                      <w:sz w:val="2"/>
                      <w:szCs w:val="2"/>
                    </w:rPr>
                  </w:pPr>
                </w:p>
              </w:sdtContent>
            </w:sdt>
            <w:sdt>
              <w:sdtPr>
                <w:alias w:val="6.2 pp."/>
                <w:tag w:val="part_8788622164b148ec9f484c787f379c55"/>
                <w:lock w:val="sdtLocked"/>
                <w:richText/>
              </w:sdtPr>
              <w:sdtContent>
                <w:p>
                  <w:pPr>
                    <w:ind w:firstLine="567"/>
                    <w:jc w:val="both"/>
                    <w:rPr>
                      <w:color w:val="000000"/>
                      <w:lang w:eastAsia="lt-LT"/>
                    </w:rPr>
                  </w:pPr>
                  <w:sdt>
                    <w:sdtPr>
                      <w:alias w:val="Numeris"/>
                      <w:tag w:val="nr_8788622164b148ec9f484c787f379c55"/>
                      <w:lock w:val="sdtLocked"/>
                      <w:richText/>
                    </w:sdtPr>
                    <w:sdtContent>
                      <w:r>
                        <w:rPr>
                          <w:color w:val="000000"/>
                          <w:lang w:eastAsia="lt-LT"/>
                        </w:rPr>
                        <w:t>6.2</w:t>
                      </w:r>
                    </w:sdtContent>
                  </w:sdt>
                  <w:r>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pPr>
                    <w:rPr>
                      <w:sz w:val="2"/>
                      <w:szCs w:val="2"/>
                    </w:rPr>
                  </w:pPr>
                </w:p>
              </w:sdtContent>
            </w:sdt>
          </w:sdtContent>
        </w:sdt>
        <w:sdt>
          <w:sdtPr>
            <w:alias w:val="7 p."/>
            <w:tag w:val="part_ab46b57169dd4b82b87278f3931753ed"/>
            <w:lock w:val="sdtLocked"/>
            <w:richText/>
          </w:sdtPr>
          <w:sdtContent>
            <w:p>
              <w:pPr>
                <w:ind w:firstLine="567"/>
                <w:jc w:val="both"/>
                <w:rPr>
                  <w:color w:val="000000"/>
                  <w:lang w:eastAsia="lt-LT"/>
                </w:rPr>
              </w:pPr>
              <w:sdt>
                <w:sdtPr>
                  <w:alias w:val="Numeris"/>
                  <w:tag w:val="nr_ab46b57169dd4b82b87278f3931753ed"/>
                  <w:lock w:val="sdtLocked"/>
                  <w:richText/>
                </w:sdtPr>
                <w:sdtContent>
                  <w:r>
                    <w:rPr>
                      <w:color w:val="000000"/>
                      <w:lang w:eastAsia="lt-LT"/>
                    </w:rPr>
                    <w:t>7</w:t>
                  </w:r>
                </w:sdtContent>
              </w:sdt>
              <w:r>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pPr>
                <w:rPr>
                  <w:sz w:val="2"/>
                  <w:szCs w:val="2"/>
                </w:rPr>
              </w:pPr>
            </w:p>
          </w:sdtContent>
        </w:sdt>
        <w:sdt>
          <w:sdtPr>
            <w:alias w:val="pabaiga"/>
            <w:tag w:val="part_8e55f6cfbee743f8bbef9c52948a750d"/>
            <w:lock w:val="sdtLocked"/>
            <w:richText/>
          </w:sdtPr>
          <w:sdtContent>
            <w:p>
              <w:pPr>
                <w:ind w:firstLine="720"/>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8beac782eaa4b0aa268d64d0b50885a"/>
        <w:lock w:val="sdtLocked"/>
        <w:richText/>
      </w:sdtPr>
      <w:sdtContent>
        <w:p>
          <w:pPr>
            <w:ind w:left="5102"/>
            <w:sectPr>
              <w:headerReference w:type="even" r:id="rId69"/>
              <w:headerReference w:type="default" r:id="rId70"/>
              <w:footerReference w:type="even" r:id="rId71"/>
              <w:footerReference w:type="default" r:id="rId72"/>
              <w:headerReference w:type="first" r:id="rId73"/>
              <w:footerReference w:type="first" r:id="rId74"/>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nutarimo Nr. 515 redakcija)</w:t>
          </w:r>
        </w:p>
        <w:p>
          <w:pPr>
            <w:jc w:val="center"/>
            <w:rPr>
              <w:b/>
              <w:szCs w:val="24"/>
            </w:rPr>
          </w:pPr>
        </w:p>
        <w:p>
          <w:pPr>
            <w:jc w:val="center"/>
            <w:rPr>
              <w:b/>
              <w:szCs w:val="24"/>
            </w:rPr>
          </w:pPr>
          <w:sdt>
            <w:sdtPr>
              <w:alias w:val="Pavadinimas"/>
              <w:tag w:val="title_48beac782eaa4b0aa268d64d0b50885a"/>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cde94eca451f4431a014cc3e916e4058"/>
            <w:lock w:val="sdtLocked"/>
            <w:richText/>
          </w:sdtPr>
          <w:sdtContent>
            <w:p>
              <w:pPr>
                <w:jc w:val="center"/>
                <w:rPr>
                  <w:b/>
                  <w:szCs w:val="24"/>
                </w:rPr>
              </w:pPr>
              <w:sdt>
                <w:sdtPr>
                  <w:alias w:val="Numeris"/>
                  <w:tag w:val="nr_cde94eca451f4431a014cc3e916e4058"/>
                  <w:lock w:val="sdtLocked"/>
                  <w:richText/>
                </w:sdtPr>
                <w:sdtContent>
                  <w:r>
                    <w:rPr>
                      <w:b/>
                      <w:szCs w:val="24"/>
                    </w:rPr>
                    <w:t>I</w:t>
                  </w:r>
                </w:sdtContent>
              </w:sdt>
              <w:r>
                <w:rPr>
                  <w:b/>
                  <w:szCs w:val="24"/>
                </w:rPr>
                <w:t xml:space="preserve"> SKYRIUS</w:t>
              </w:r>
            </w:p>
            <w:p>
              <w:pPr>
                <w:jc w:val="center"/>
                <w:rPr>
                  <w:b/>
                  <w:szCs w:val="24"/>
                </w:rPr>
              </w:pPr>
              <w:sdt>
                <w:sdtPr>
                  <w:alias w:val="Pavadinimas"/>
                  <w:tag w:val="title_cde94eca451f4431a014cc3e916e4058"/>
                  <w:lock w:val="sdtLocked"/>
                  <w:richText/>
                </w:sdtPr>
                <w:sdtContent>
                  <w:r>
                    <w:rPr>
                      <w:b/>
                      <w:szCs w:val="24"/>
                    </w:rPr>
                    <w:t>BENDROSIOS NUOSTATOS</w:t>
                  </w:r>
                </w:sdtContent>
              </w:sdt>
            </w:p>
            <w:p>
              <w:pPr>
                <w:jc w:val="both"/>
                <w:rPr>
                  <w:szCs w:val="24"/>
                </w:rPr>
              </w:pPr>
            </w:p>
            <w:sdt>
              <w:sdtPr>
                <w:alias w:val="1 p."/>
                <w:tag w:val="part_9b31c2e07b6f489fb742ea5dfe0457c8"/>
                <w:lock w:val="sdtLocked"/>
                <w:richText/>
              </w:sdtPr>
              <w:sdtContent>
                <w:p>
                  <w:pPr>
                    <w:ind w:firstLine="720"/>
                    <w:jc w:val="both"/>
                    <w:rPr>
                      <w:szCs w:val="24"/>
                    </w:rPr>
                  </w:pPr>
                  <w:sdt>
                    <w:sdtPr>
                      <w:alias w:val="Numeris"/>
                      <w:tag w:val="nr_9b31c2e07b6f489fb742ea5dfe0457c8"/>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c27a6f134a7848f6a9765b3e0cf5f9bc"/>
                <w:lock w:val="sdtLocked"/>
                <w:richText/>
              </w:sdtPr>
              <w:sdtContent>
                <w:p>
                  <w:pPr>
                    <w:ind w:firstLine="720"/>
                    <w:jc w:val="both"/>
                    <w:rPr>
                      <w:szCs w:val="24"/>
                    </w:rPr>
                  </w:pPr>
                  <w:sdt>
                    <w:sdtPr>
                      <w:alias w:val="Numeris"/>
                      <w:tag w:val="nr_c27a6f134a7848f6a9765b3e0cf5f9bc"/>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2390fc6d23f34b9d831fc9932c9dbae1"/>
                <w:lock w:val="sdtLocked"/>
                <w:richText/>
              </w:sdtPr>
              <w:sdtContent>
                <w:p>
                  <w:pPr>
                    <w:ind w:firstLine="720"/>
                    <w:jc w:val="both"/>
                    <w:rPr>
                      <w:szCs w:val="24"/>
                    </w:rPr>
                  </w:pPr>
                  <w:sdt>
                    <w:sdtPr>
                      <w:alias w:val="Numeris"/>
                      <w:tag w:val="nr_2390fc6d23f34b9d831fc9932c9dbae1"/>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8f2e5000a53547f9968d3e1bf6361983"/>
                <w:lock w:val="sdtLocked"/>
                <w:richText/>
              </w:sdtPr>
              <w:sdtContent>
                <w:p>
                  <w:pPr>
                    <w:ind w:firstLine="720"/>
                    <w:jc w:val="both"/>
                    <w:rPr>
                      <w:szCs w:val="24"/>
                    </w:rPr>
                  </w:pPr>
                  <w:sdt>
                    <w:sdtPr>
                      <w:alias w:val="Numeris"/>
                      <w:tag w:val="nr_8f2e5000a53547f9968d3e1bf6361983"/>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15bcf64a0b944f1783d98281dcac572c"/>
                    <w:lock w:val="sdtLocked"/>
                    <w:richText/>
                  </w:sdtPr>
                  <w:sdtContent>
                    <w:p>
                      <w:pPr>
                        <w:ind w:firstLine="720"/>
                        <w:jc w:val="both"/>
                        <w:rPr>
                          <w:szCs w:val="24"/>
                        </w:rPr>
                      </w:pPr>
                      <w:sdt>
                        <w:sdtPr>
                          <w:alias w:val="Numeris"/>
                          <w:tag w:val="nr_15bcf64a0b944f1783d98281dcac572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9de991e3e6a744adaf82c11f24fdca04"/>
                    <w:lock w:val="sdtLocked"/>
                    <w:richText/>
                  </w:sdtPr>
                  <w:sdtContent>
                    <w:p>
                      <w:pPr>
                        <w:ind w:firstLine="720"/>
                        <w:jc w:val="both"/>
                        <w:rPr>
                          <w:szCs w:val="24"/>
                        </w:rPr>
                      </w:pPr>
                      <w:sdt>
                        <w:sdtPr>
                          <w:alias w:val="Numeris"/>
                          <w:tag w:val="nr_9de991e3e6a744adaf82c11f24fdca04"/>
                          <w:lock w:val="sdtLocked"/>
                          <w:richText/>
                        </w:sdtPr>
                        <w:sdtContent>
                          <w:r>
                            <w:rPr>
                              <w:szCs w:val="24"/>
                            </w:rPr>
                            <w:t>4.2</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4f93d814f1034d249334fa55ddcaed65"/>
                <w:lock w:val="sdtLocked"/>
                <w:richText/>
              </w:sdtPr>
              <w:sdtContent>
                <w:p>
                  <w:pPr>
                    <w:ind w:firstLine="720"/>
                    <w:jc w:val="both"/>
                    <w:rPr>
                      <w:szCs w:val="24"/>
                    </w:rPr>
                  </w:pPr>
                  <w:sdt>
                    <w:sdtPr>
                      <w:alias w:val="Numeris"/>
                      <w:tag w:val="nr_4f93d814f1034d249334fa55ddcaed65"/>
                      <w:lock w:val="sdtLocked"/>
                      <w:richText/>
                    </w:sdtPr>
                    <w:sdtContent>
                      <w:r>
                        <w:rPr>
                          <w:szCs w:val="24"/>
                        </w:rPr>
                        <w:t>5</w:t>
                      </w:r>
                    </w:sdtContent>
                  </w:sdt>
                  <w:r>
                    <w:rPr>
                      <w:szCs w:val="24"/>
                    </w:rPr>
                    <w:t>. Teisės pretenduoti į Paramą neturi asmenys, kurie:</w:t>
                  </w:r>
                </w:p>
                <w:sdt>
                  <w:sdtPr>
                    <w:alias w:val="5.1 pp."/>
                    <w:tag w:val="part_d273b4d9191a46e6b041eebb3fee82be"/>
                    <w:lock w:val="sdtLocked"/>
                    <w:richText/>
                  </w:sdtPr>
                  <w:sdtContent>
                    <w:p>
                      <w:pPr>
                        <w:ind w:firstLine="720"/>
                        <w:jc w:val="both"/>
                        <w:rPr>
                          <w:szCs w:val="24"/>
                        </w:rPr>
                      </w:pPr>
                      <w:sdt>
                        <w:sdtPr>
                          <w:alias w:val="Numeris"/>
                          <w:tag w:val="nr_d273b4d9191a46e6b041eebb3fee82be"/>
                          <w:lock w:val="sdtLocked"/>
                          <w:richText/>
                        </w:sdtPr>
                        <w:sdtContent>
                          <w:r>
                            <w:rPr>
                              <w:szCs w:val="24"/>
                            </w:rPr>
                            <w:t>5.1</w:t>
                          </w:r>
                        </w:sdtContent>
                      </w:sdt>
                      <w:r>
                        <w:rPr>
                          <w:szCs w:val="24"/>
                        </w:rPr>
                        <w:t>. pakartotinai studijuoja pagal tos pačios pakopos studijų programą, jeigu daugiau kaip pusę tos studijų programos kreditų įgijo valstybės biudžeto lėšomis;</w:t>
                      </w:r>
                    </w:p>
                  </w:sdtContent>
                </w:sdt>
                <w:sdt>
                  <w:sdtPr>
                    <w:alias w:val="5.2 pp."/>
                    <w:tag w:val="part_35be2d5115034f1da7a987b52dd56e74"/>
                    <w:lock w:val="sdtLocked"/>
                    <w:richText/>
                  </w:sdtPr>
                  <w:sdtContent>
                    <w:p>
                      <w:pPr>
                        <w:ind w:firstLine="720"/>
                        <w:jc w:val="both"/>
                        <w:rPr>
                          <w:szCs w:val="24"/>
                        </w:rPr>
                      </w:pPr>
                      <w:sdt>
                        <w:sdtPr>
                          <w:alias w:val="Numeris"/>
                          <w:tag w:val="nr_35be2d5115034f1da7a987b52dd56e74"/>
                          <w:lock w:val="sdtLocked"/>
                          <w:richText/>
                        </w:sdtPr>
                        <w:sdtContent>
                          <w:r>
                            <w:rPr>
                              <w:szCs w:val="24"/>
                            </w:rPr>
                            <w:t>5.2</w:t>
                          </w:r>
                        </w:sdtContent>
                      </w:sdt>
                      <w:r>
                        <w:rPr>
                          <w:szCs w:val="24"/>
                        </w:rPr>
                        <w:t>. pakartotinai studijuoja pagal tos pačios pakopos studijų programą, jeigu ankstesnių studijų metu asmeniui buvo skirta Parama;</w:t>
                      </w:r>
                    </w:p>
                  </w:sdtContent>
                </w:sdt>
                <w:sdt>
                  <w:sdtPr>
                    <w:alias w:val="5.3 pp."/>
                    <w:tag w:val="part_59ff90ed008a4c438529776a20577bae"/>
                    <w:lock w:val="sdtLocked"/>
                    <w:richText/>
                  </w:sdtPr>
                  <w:sdtContent>
                    <w:p>
                      <w:pPr>
                        <w:ind w:firstLine="720"/>
                        <w:jc w:val="both"/>
                        <w:rPr>
                          <w:szCs w:val="24"/>
                        </w:rPr>
                      </w:pPr>
                      <w:sdt>
                        <w:sdtPr>
                          <w:alias w:val="Numeris"/>
                          <w:tag w:val="nr_59ff90ed008a4c438529776a20577bae"/>
                          <w:lock w:val="sdtLocked"/>
                          <w:richText/>
                        </w:sdtPr>
                        <w:sdtContent>
                          <w:r>
                            <w:rPr>
                              <w:szCs w:val="24"/>
                            </w:rPr>
                            <w:t>5.3</w:t>
                          </w:r>
                        </w:sdtContent>
                      </w:sdt>
                      <w:r>
                        <w:rPr>
                          <w:szCs w:val="24"/>
                        </w:rPr>
                        <w:t>. vienu metu studijuoja pagal kelias tos pačios pakopos studijų programas ir bent viena jų finansuojama valstybės biudžeto lėšomis ar šiai programai skirta Parama.</w:t>
                      </w:r>
                    </w:p>
                  </w:sdtContent>
                </w:sdt>
              </w:sdtContent>
            </w:sdt>
            <w:sdt>
              <w:sdtPr>
                <w:alias w:val="6 p."/>
                <w:tag w:val="part_ce5286176a9f4ddcacbffdfe636a1d9d"/>
                <w:lock w:val="sdtLocked"/>
                <w:richText/>
              </w:sdtPr>
              <w:sdtContent>
                <w:p>
                  <w:pPr>
                    <w:ind w:firstLine="720"/>
                    <w:jc w:val="both"/>
                    <w:rPr>
                      <w:szCs w:val="24"/>
                    </w:rPr>
                  </w:pPr>
                  <w:sdt>
                    <w:sdtPr>
                      <w:alias w:val="Numeris"/>
                      <w:tag w:val="nr_ce5286176a9f4ddcacbffdfe636a1d9d"/>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25b6bc9da24149ee8a31f02b6e74bfc8"/>
                <w:lock w:val="sdtLocked"/>
                <w:richText/>
              </w:sdtPr>
              <w:sdtContent>
                <w:p>
                  <w:pPr>
                    <w:ind w:firstLine="720"/>
                    <w:jc w:val="both"/>
                    <w:rPr>
                      <w:szCs w:val="24"/>
                    </w:rPr>
                  </w:pPr>
                  <w:sdt>
                    <w:sdtPr>
                      <w:alias w:val="Numeris"/>
                      <w:tag w:val="nr_25b6bc9da24149ee8a31f02b6e74bfc8"/>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59ecf274ad4d4498ad4cd3d91754ce21"/>
                <w:lock w:val="sdtLocked"/>
                <w:richText/>
              </w:sdtPr>
              <w:sdtContent>
                <w:p>
                  <w:pPr>
                    <w:ind w:firstLine="720"/>
                    <w:jc w:val="both"/>
                    <w:rPr>
                      <w:szCs w:val="24"/>
                    </w:rPr>
                  </w:pPr>
                  <w:sdt>
                    <w:sdtPr>
                      <w:alias w:val="Numeris"/>
                      <w:tag w:val="nr_59ecf274ad4d4498ad4cd3d91754ce21"/>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78207aad379b4803aaa81d192507c8ba"/>
                    <w:lock w:val="sdtLocked"/>
                    <w:richText/>
                  </w:sdtPr>
                  <w:sdtContent>
                    <w:p>
                      <w:pPr>
                        <w:ind w:firstLine="720"/>
                        <w:jc w:val="both"/>
                        <w:rPr>
                          <w:szCs w:val="24"/>
                        </w:rPr>
                      </w:pPr>
                      <w:sdt>
                        <w:sdtPr>
                          <w:alias w:val="Numeris"/>
                          <w:tag w:val="nr_78207aad379b4803aaa81d192507c8ba"/>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4d58318bdc2848d5b1d5af7a6219a3a3"/>
                    <w:lock w:val="sdtLocked"/>
                    <w:richText/>
                  </w:sdtPr>
                  <w:sdtContent>
                    <w:p>
                      <w:pPr>
                        <w:ind w:firstLine="720"/>
                        <w:jc w:val="both"/>
                        <w:rPr>
                          <w:szCs w:val="24"/>
                        </w:rPr>
                      </w:pPr>
                      <w:sdt>
                        <w:sdtPr>
                          <w:alias w:val="Numeris"/>
                          <w:tag w:val="nr_4d58318bdc2848d5b1d5af7a6219a3a3"/>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46324de39a4244c0963e739bb62b5456"/>
            <w:lock w:val="sdtLocked"/>
            <w:richText/>
          </w:sdtPr>
          <w:sdtContent>
            <w:p>
              <w:pPr>
                <w:jc w:val="center"/>
                <w:rPr>
                  <w:b/>
                  <w:smallCaps/>
                  <w:szCs w:val="24"/>
                </w:rPr>
              </w:pPr>
              <w:sdt>
                <w:sdtPr>
                  <w:alias w:val="Numeris"/>
                  <w:tag w:val="nr_46324de39a4244c0963e739bb62b5456"/>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46324de39a4244c0963e739bb62b5456"/>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2ddac70ad2064870a1f319b4185e53c6"/>
                <w:lock w:val="sdtLocked"/>
                <w:richText/>
              </w:sdtPr>
              <w:sdtContent>
                <w:p>
                  <w:pPr>
                    <w:ind w:firstLine="720"/>
                    <w:jc w:val="both"/>
                    <w:rPr>
                      <w:szCs w:val="24"/>
                    </w:rPr>
                  </w:pPr>
                  <w:sdt>
                    <w:sdtPr>
                      <w:alias w:val="Numeris"/>
                      <w:tag w:val="nr_2ddac70ad2064870a1f319b4185e53c6"/>
                      <w:lock w:val="sdtLocked"/>
                      <w:richText/>
                    </w:sdtPr>
                    <w:sdtContent>
                      <w:r>
                        <w:rPr>
                          <w:szCs w:val="24"/>
                        </w:rPr>
                        <w:t>9</w:t>
                      </w:r>
                    </w:sdtContent>
                  </w:sdt>
                  <w:r>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c83bf43ec1ea4484a7731ab35e9117a0"/>
                <w:lock w:val="sdtLocked"/>
                <w:richText/>
              </w:sdtPr>
              <w:sdtContent>
                <w:p>
                  <w:pPr>
                    <w:ind w:firstLine="720"/>
                    <w:jc w:val="both"/>
                    <w:rPr>
                      <w:szCs w:val="24"/>
                    </w:rPr>
                  </w:pPr>
                  <w:sdt>
                    <w:sdtPr>
                      <w:alias w:val="Numeris"/>
                      <w:tag w:val="nr_c83bf43ec1ea4484a7731ab35e9117a0"/>
                      <w:lock w:val="sdtLocked"/>
                      <w:richText/>
                    </w:sdtPr>
                    <w:sdtContent>
                      <w:r>
                        <w:rPr>
                          <w:szCs w:val="24"/>
                        </w:rPr>
                        <w:t>10</w:t>
                      </w:r>
                    </w:sdtContent>
                  </w:sdt>
                  <w:r>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3fd67124750f42d784c5912b49630021"/>
                <w:lock w:val="sdtLocked"/>
                <w:richText/>
              </w:sdtPr>
              <w:sdtContent>
                <w:p>
                  <w:pPr>
                    <w:ind w:firstLine="720"/>
                    <w:jc w:val="both"/>
                    <w:rPr>
                      <w:szCs w:val="24"/>
                    </w:rPr>
                  </w:pPr>
                  <w:sdt>
                    <w:sdtPr>
                      <w:alias w:val="Numeris"/>
                      <w:tag w:val="nr_3fd67124750f42d784c5912b49630021"/>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dbb1bcf2f2584cbab00cd380cb07ed7e"/>
                    <w:lock w:val="sdtLocked"/>
                    <w:richText/>
                  </w:sdtPr>
                  <w:sdtContent>
                    <w:p>
                      <w:pPr>
                        <w:ind w:firstLine="720"/>
                        <w:jc w:val="both"/>
                        <w:rPr>
                          <w:szCs w:val="24"/>
                        </w:rPr>
                      </w:pPr>
                      <w:sdt>
                        <w:sdtPr>
                          <w:alias w:val="Numeris"/>
                          <w:tag w:val="nr_dbb1bcf2f2584cbab00cd380cb07ed7e"/>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14da2b3aa0f847ba9938ff26371eaf9d"/>
                    <w:lock w:val="sdtLocked"/>
                    <w:richText/>
                  </w:sdtPr>
                  <w:sdtContent>
                    <w:p>
                      <w:pPr>
                        <w:ind w:firstLine="720"/>
                        <w:jc w:val="both"/>
                        <w:rPr>
                          <w:szCs w:val="24"/>
                        </w:rPr>
                      </w:pPr>
                      <w:sdt>
                        <w:sdtPr>
                          <w:alias w:val="Numeris"/>
                          <w:tag w:val="nr_14da2b3aa0f847ba9938ff26371eaf9d"/>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ca5d9a8f82d4b7d9aa6ad9bec0be6ee"/>
                    <w:lock w:val="sdtLocked"/>
                    <w:richText/>
                  </w:sdtPr>
                  <w:sdtContent>
                    <w:p>
                      <w:pPr>
                        <w:ind w:firstLine="720"/>
                        <w:jc w:val="both"/>
                        <w:rPr>
                          <w:szCs w:val="24"/>
                        </w:rPr>
                      </w:pPr>
                      <w:sdt>
                        <w:sdtPr>
                          <w:alias w:val="Numeris"/>
                          <w:tag w:val="nr_dca5d9a8f82d4b7d9aa6ad9bec0be6e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b21d419d4aae4e24ab8736ce6b0265a7"/>
                    <w:lock w:val="sdtLocked"/>
                    <w:richText/>
                  </w:sdtPr>
                  <w:sdtContent>
                    <w:p>
                      <w:pPr>
                        <w:ind w:firstLine="720"/>
                        <w:jc w:val="both"/>
                        <w:rPr>
                          <w:color w:val="000000"/>
                          <w:szCs w:val="24"/>
                        </w:rPr>
                      </w:pPr>
                      <w:sdt>
                        <w:sdtPr>
                          <w:alias w:val="Numeris"/>
                          <w:tag w:val="nr_b21d419d4aae4e24ab8736ce6b0265a7"/>
                          <w:lock w:val="sdtLocked"/>
                          <w:richText/>
                        </w:sdtPr>
                        <w:sdtContent>
                          <w:r>
                            <w:rPr>
                              <w:szCs w:val="24"/>
                            </w:rPr>
                            <w:t>11.4</w:t>
                          </w:r>
                        </w:sdtContent>
                      </w:sdt>
                      <w:r>
                        <w:rPr>
                          <w:szCs w:val="24"/>
                        </w:rPr>
                        <w:t>. motyvacinį laišką;</w:t>
                      </w:r>
                    </w:p>
                  </w:sdtContent>
                </w:sdt>
                <w:sdt>
                  <w:sdtPr>
                    <w:alias w:val="11.5 pp."/>
                    <w:tag w:val="part_022da2fb15564820842ee06eb0a7fcae"/>
                    <w:lock w:val="sdtLocked"/>
                    <w:richText/>
                  </w:sdtPr>
                  <w:sdtContent>
                    <w:p>
                      <w:pPr>
                        <w:ind w:firstLine="720"/>
                        <w:jc w:val="both"/>
                        <w:rPr>
                          <w:szCs w:val="24"/>
                        </w:rPr>
                      </w:pPr>
                      <w:sdt>
                        <w:sdtPr>
                          <w:alias w:val="Numeris"/>
                          <w:tag w:val="nr_022da2fb15564820842ee06eb0a7fcae"/>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f916b97878c146378b2a02973b93f766"/>
                    <w:lock w:val="sdtLocked"/>
                    <w:richText/>
                  </w:sdtPr>
                  <w:sdtContent>
                    <w:p>
                      <w:pPr>
                        <w:ind w:firstLine="720"/>
                        <w:jc w:val="both"/>
                        <w:rPr>
                          <w:szCs w:val="24"/>
                        </w:rPr>
                      </w:pPr>
                      <w:sdt>
                        <w:sdtPr>
                          <w:alias w:val="Numeris"/>
                          <w:tag w:val="nr_f916b97878c146378b2a02973b93f766"/>
                          <w:lock w:val="sdtLocked"/>
                          <w:richText/>
                        </w:sdtPr>
                        <w:sdtContent>
                          <w:r>
                            <w:rPr>
                              <w:szCs w:val="24"/>
                            </w:rPr>
                            <w:t>11.6</w:t>
                          </w:r>
                        </w:sdtContent>
                      </w:sdt>
                      <w:r>
                        <w:rPr>
                          <w:szCs w:val="24"/>
                        </w:rPr>
                        <w:t>. vieną iš šių rekomendacijų:</w:t>
                      </w:r>
                    </w:p>
                    <w:sdt>
                      <w:sdtPr>
                        <w:alias w:val="11.6.1 pp."/>
                        <w:tag w:val="part_dbacb4033dce4a7bb4d2443e0f37d87a"/>
                        <w:lock w:val="sdtLocked"/>
                        <w:richText/>
                      </w:sdtPr>
                      <w:sdtContent>
                        <w:p>
                          <w:pPr>
                            <w:ind w:firstLine="720"/>
                            <w:jc w:val="both"/>
                            <w:rPr>
                              <w:szCs w:val="24"/>
                            </w:rPr>
                          </w:pPr>
                          <w:sdt>
                            <w:sdtPr>
                              <w:alias w:val="Numeris"/>
                              <w:tag w:val="nr_dbacb4033dce4a7bb4d2443e0f37d87a"/>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ab9db07df76648e5801a033c1c44c5ca"/>
                        <w:lock w:val="sdtLocked"/>
                        <w:richText/>
                      </w:sdtPr>
                      <w:sdtContent>
                        <w:p>
                          <w:pPr>
                            <w:ind w:firstLine="720"/>
                            <w:jc w:val="both"/>
                            <w:rPr>
                              <w:szCs w:val="24"/>
                            </w:rPr>
                          </w:pPr>
                          <w:sdt>
                            <w:sdtPr>
                              <w:alias w:val="Numeris"/>
                              <w:tag w:val="nr_ab9db07df76648e5801a033c1c44c5ca"/>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082de6d07f74e3eb4a6b8d5ff5ca2f7"/>
                        <w:lock w:val="sdtLocked"/>
                        <w:richText/>
                      </w:sdtPr>
                      <w:sdtContent>
                        <w:p>
                          <w:pPr>
                            <w:ind w:firstLine="720"/>
                            <w:jc w:val="both"/>
                            <w:rPr>
                              <w:szCs w:val="24"/>
                            </w:rPr>
                          </w:pPr>
                          <w:sdt>
                            <w:sdtPr>
                              <w:alias w:val="Numeris"/>
                              <w:tag w:val="nr_4082de6d07f74e3eb4a6b8d5ff5ca2f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19b5e98159f8473fa84f5027b003e589"/>
                        <w:lock w:val="sdtLocked"/>
                        <w:richText/>
                      </w:sdtPr>
                      <w:sdtContent>
                        <w:p>
                          <w:pPr>
                            <w:ind w:firstLine="720"/>
                            <w:jc w:val="both"/>
                            <w:rPr>
                              <w:szCs w:val="24"/>
                            </w:rPr>
                          </w:pPr>
                          <w:sdt>
                            <w:sdtPr>
                              <w:alias w:val="Numeris"/>
                              <w:tag w:val="nr_19b5e98159f8473fa84f5027b003e589"/>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da1b90ed490d4bb198b380f010a2aa56"/>
                    <w:lock w:val="sdtLocked"/>
                    <w:richText/>
                  </w:sdtPr>
                  <w:sdtContent>
                    <w:p>
                      <w:pPr>
                        <w:ind w:firstLine="720"/>
                        <w:jc w:val="both"/>
                        <w:rPr>
                          <w:szCs w:val="24"/>
                        </w:rPr>
                      </w:pPr>
                      <w:sdt>
                        <w:sdtPr>
                          <w:alias w:val="Numeris"/>
                          <w:tag w:val="nr_da1b90ed490d4bb198b380f010a2aa56"/>
                          <w:lock w:val="sdtLocked"/>
                          <w:richText/>
                        </w:sdtPr>
                        <w:sdtContent>
                          <w:r>
                            <w:rPr>
                              <w:szCs w:val="24"/>
                            </w:rPr>
                            <w:t>11.7</w:t>
                          </w:r>
                        </w:sdtContent>
                      </w:sdt>
                      <w:r>
                        <w:rPr>
                          <w:szCs w:val="24"/>
                        </w:rPr>
                        <w:t>. gyvenimo aprašymą;</w:t>
                      </w:r>
                    </w:p>
                  </w:sdtContent>
                </w:sdt>
                <w:sdt>
                  <w:sdtPr>
                    <w:alias w:val="11.8 pp."/>
                    <w:tag w:val="part_129cf89f397247fa987be8c8a1fc16eb"/>
                    <w:lock w:val="sdtLocked"/>
                    <w:richText/>
                  </w:sdtPr>
                  <w:sdtContent>
                    <w:p>
                      <w:pPr>
                        <w:ind w:firstLine="720"/>
                        <w:jc w:val="both"/>
                        <w:rPr>
                          <w:szCs w:val="24"/>
                        </w:rPr>
                      </w:pPr>
                      <w:sdt>
                        <w:sdtPr>
                          <w:alias w:val="Numeris"/>
                          <w:tag w:val="nr_129cf89f397247fa987be8c8a1fc16eb"/>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ccf331a0f7fc40218d86b1b2514daab0"/>
                    <w:lock w:val="sdtLocked"/>
                    <w:richText/>
                  </w:sdtPr>
                  <w:sdtContent>
                    <w:p>
                      <w:pPr>
                        <w:ind w:firstLine="720"/>
                        <w:jc w:val="both"/>
                        <w:rPr>
                          <w:szCs w:val="24"/>
                        </w:rPr>
                      </w:pPr>
                      <w:sdt>
                        <w:sdtPr>
                          <w:alias w:val="Numeris"/>
                          <w:tag w:val="nr_ccf331a0f7fc40218d86b1b2514daab0"/>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a34452e8b3db4424aadcacf7a568fbd7"/>
                    <w:lock w:val="sdtLocked"/>
                    <w:richText/>
                  </w:sdtPr>
                  <w:sdtContent>
                    <w:p>
                      <w:pPr>
                        <w:ind w:firstLine="720"/>
                        <w:jc w:val="both"/>
                        <w:rPr>
                          <w:szCs w:val="24"/>
                        </w:rPr>
                      </w:pPr>
                      <w:sdt>
                        <w:sdtPr>
                          <w:alias w:val="Numeris"/>
                          <w:tag w:val="nr_a34452e8b3db4424aadcacf7a568fbd7"/>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2d538d9aadf1491fbdfd7ae4a32dbe36"/>
                <w:lock w:val="sdtLocked"/>
                <w:richText/>
              </w:sdtPr>
              <w:sdtContent>
                <w:p>
                  <w:pPr>
                    <w:ind w:firstLine="720"/>
                    <w:jc w:val="both"/>
                    <w:rPr>
                      <w:szCs w:val="24"/>
                    </w:rPr>
                  </w:pPr>
                  <w:sdt>
                    <w:sdtPr>
                      <w:alias w:val="Numeris"/>
                      <w:tag w:val="nr_2d538d9aadf1491fbdfd7ae4a32dbe36"/>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2a45ac9ffdff440489513e7e341ac703"/>
                    <w:lock w:val="sdtLocked"/>
                    <w:richText/>
                  </w:sdtPr>
                  <w:sdtContent>
                    <w:p>
                      <w:pPr>
                        <w:ind w:firstLine="720"/>
                        <w:jc w:val="both"/>
                        <w:rPr>
                          <w:szCs w:val="24"/>
                        </w:rPr>
                      </w:pPr>
                      <w:sdt>
                        <w:sdtPr>
                          <w:alias w:val="Numeris"/>
                          <w:tag w:val="nr_2a45ac9ffdff440489513e7e341ac703"/>
                          <w:lock w:val="sdtLocked"/>
                          <w:richText/>
                        </w:sdtPr>
                        <w:sdtContent>
                          <w:r>
                            <w:rPr>
                              <w:szCs w:val="24"/>
                            </w:rPr>
                            <w:t>12.1</w:t>
                          </w:r>
                        </w:sdtContent>
                      </w:sdt>
                      <w:r>
                        <w:rPr>
                          <w:szCs w:val="24"/>
                        </w:rPr>
                        <w:t>. dokumentą, patvirtinantį, kad asmeniui paskirta socialinė pašalpa;</w:t>
                      </w:r>
                    </w:p>
                  </w:sdtContent>
                </w:sdt>
                <w:sdt>
                  <w:sdtPr>
                    <w:alias w:val="12.2 pp."/>
                    <w:tag w:val="part_da6812c6fab644968b9ead67ca543a92"/>
                    <w:lock w:val="sdtLocked"/>
                    <w:richText/>
                  </w:sdtPr>
                  <w:sdtContent>
                    <w:p>
                      <w:pPr>
                        <w:ind w:firstLine="720"/>
                        <w:jc w:val="both"/>
                        <w:rPr>
                          <w:szCs w:val="24"/>
                        </w:rPr>
                      </w:pPr>
                      <w:sdt>
                        <w:sdtPr>
                          <w:alias w:val="Numeris"/>
                          <w:tag w:val="nr_da6812c6fab644968b9ead67ca543a92"/>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a54028b1c1f349898e6b050112ee7346"/>
                    <w:lock w:val="sdtLocked"/>
                    <w:richText/>
                  </w:sdtPr>
                  <w:sdtContent>
                    <w:p>
                      <w:pPr>
                        <w:ind w:firstLine="720"/>
                        <w:jc w:val="both"/>
                        <w:rPr>
                          <w:szCs w:val="24"/>
                        </w:rPr>
                      </w:pPr>
                      <w:sdt>
                        <w:sdtPr>
                          <w:alias w:val="Numeris"/>
                          <w:tag w:val="nr_a54028b1c1f349898e6b050112ee7346"/>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73e619a6123c439da6ac424aeec81b0a"/>
                <w:lock w:val="sdtLocked"/>
                <w:richText/>
              </w:sdtPr>
              <w:sdtContent>
                <w:p>
                  <w:pPr>
                    <w:ind w:firstLine="720"/>
                    <w:jc w:val="both"/>
                    <w:rPr>
                      <w:szCs w:val="24"/>
                    </w:rPr>
                  </w:pPr>
                  <w:sdt>
                    <w:sdtPr>
                      <w:alias w:val="Numeris"/>
                      <w:tag w:val="nr_73e619a6123c439da6ac424aeec81b0a"/>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64dac1c1b84f4f49bff63e72d97d49b7"/>
                <w:lock w:val="sdtLocked"/>
                <w:richText/>
              </w:sdtPr>
              <w:sdtContent>
                <w:p>
                  <w:pPr>
                    <w:ind w:firstLine="720"/>
                    <w:jc w:val="both"/>
                    <w:rPr>
                      <w:szCs w:val="24"/>
                    </w:rPr>
                  </w:pPr>
                  <w:sdt>
                    <w:sdtPr>
                      <w:alias w:val="Numeris"/>
                      <w:tag w:val="nr_64dac1c1b84f4f49bff63e72d97d49b7"/>
                      <w:lock w:val="sdtLocked"/>
                      <w:richText/>
                    </w:sdtPr>
                    <w:sdtContent>
                      <w:r>
                        <w:rPr>
                          <w:szCs w:val="24"/>
                        </w:rPr>
                        <w:t>14</w:t>
                      </w:r>
                    </w:sdtContent>
                  </w:sdt>
                  <w:r>
                    <w:rPr>
                      <w:szCs w:val="24"/>
                    </w:rPr>
                    <w:t xml:space="preserve">. Įgaliota institucija patikrina asmens Prašyme ir dokumentuose, nurodytuose Aprašo 11 ir 12 punktuose, esančią  informaciją:</w:t>
                  </w:r>
                </w:p>
                <w:sdt>
                  <w:sdtPr>
                    <w:alias w:val="14.1 pp."/>
                    <w:tag w:val="part_019dc53e834441768e3514bc6ac44fcd"/>
                    <w:lock w:val="sdtLocked"/>
                    <w:richText/>
                  </w:sdtPr>
                  <w:sdtContent>
                    <w:p>
                      <w:pPr>
                        <w:ind w:firstLine="720"/>
                        <w:jc w:val="both"/>
                        <w:rPr>
                          <w:szCs w:val="24"/>
                        </w:rPr>
                      </w:pPr>
                      <w:sdt>
                        <w:sdtPr>
                          <w:alias w:val="Numeris"/>
                          <w:tag w:val="nr_019dc53e834441768e3514bc6ac44fcd"/>
                          <w:lock w:val="sdtLocked"/>
                          <w:richText/>
                        </w:sdtPr>
                        <w:sdtContent>
                          <w:r>
                            <w:rPr>
                              <w:szCs w:val="24"/>
                            </w:rPr>
                            <w:t>14.1</w:t>
                          </w:r>
                        </w:sdtContent>
                      </w:sdt>
                      <w:r>
                        <w:rPr>
                          <w:szCs w:val="24"/>
                        </w:rPr>
                        <w:t xml:space="preserve">.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e1181fd67de54ac9b193c66d1be26832"/>
                    <w:lock w:val="sdtLocked"/>
                    <w:richText/>
                  </w:sdtPr>
                  <w:sdtContent>
                    <w:p>
                      <w:pPr>
                        <w:ind w:firstLine="720"/>
                        <w:jc w:val="both"/>
                        <w:rPr>
                          <w:szCs w:val="24"/>
                        </w:rPr>
                      </w:pPr>
                      <w:sdt>
                        <w:sdtPr>
                          <w:alias w:val="Numeris"/>
                          <w:tag w:val="nr_e1181fd67de54ac9b193c66d1be26832"/>
                          <w:lock w:val="sdtLocked"/>
                          <w:richText/>
                        </w:sdtPr>
                        <w:sdtContent>
                          <w:r>
                            <w:rPr>
                              <w:szCs w:val="24"/>
                            </w:rPr>
                            <w:t>14.2</w:t>
                          </w:r>
                        </w:sdtContent>
                      </w:sdt>
                      <w:r>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34347ccd54dc4727aea6fafcdd6fb97e"/>
                    <w:lock w:val="sdtLocked"/>
                    <w:richText/>
                  </w:sdtPr>
                  <w:sdtContent>
                    <w:p>
                      <w:pPr>
                        <w:ind w:firstLine="720"/>
                        <w:jc w:val="both"/>
                        <w:rPr>
                          <w:szCs w:val="24"/>
                        </w:rPr>
                      </w:pPr>
                      <w:sdt>
                        <w:sdtPr>
                          <w:alias w:val="Numeris"/>
                          <w:tag w:val="nr_34347ccd54dc4727aea6fafcdd6fb97e"/>
                          <w:lock w:val="sdtLocked"/>
                          <w:richText/>
                        </w:sdtPr>
                        <w:sdtContent>
                          <w:r>
                            <w:rPr>
                              <w:szCs w:val="24"/>
                            </w:rPr>
                            <w:t>14.3</w:t>
                          </w:r>
                        </w:sdtContent>
                      </w:sdt>
                      <w:r>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48760ea708c447d9b2a0df69ee2290b9"/>
                        <w:lock w:val="sdtLocked"/>
                        <w:richText/>
                      </w:sdtPr>
                      <w:sdtContent>
                        <w:p>
                          <w:pPr>
                            <w:ind w:firstLine="720"/>
                            <w:jc w:val="both"/>
                            <w:rPr>
                              <w:szCs w:val="24"/>
                            </w:rPr>
                          </w:pPr>
                          <w:sdt>
                            <w:sdtPr>
                              <w:alias w:val="Numeris"/>
                              <w:tag w:val="nr_48760ea708c447d9b2a0df69ee2290b9"/>
                              <w:lock w:val="sdtLocked"/>
                              <w:richText/>
                            </w:sdtPr>
                            <w:sdtContent>
                              <w:r>
                                <w:rPr>
                                  <w:szCs w:val="24"/>
                                </w:rPr>
                                <w:t>14.3.1</w:t>
                              </w:r>
                            </w:sdtContent>
                          </w:sdt>
                          <w:r>
                            <w:rPr>
                              <w:szCs w:val="24"/>
                            </w:rPr>
                            <w:t>. Lietuvos Respublikos aukštąją mokyklą, kuri vykdo panašią studijų programą;</w:t>
                          </w:r>
                        </w:p>
                      </w:sdtContent>
                    </w:sdt>
                    <w:sdt>
                      <w:sdtPr>
                        <w:alias w:val="14.3.2 pp."/>
                        <w:tag w:val="part_eea5eb9addbd4eea81377ab4df286ace"/>
                        <w:lock w:val="sdtLocked"/>
                        <w:richText/>
                      </w:sdtPr>
                      <w:sdtContent>
                        <w:p>
                          <w:pPr>
                            <w:ind w:firstLine="720"/>
                            <w:jc w:val="both"/>
                            <w:rPr>
                              <w:szCs w:val="24"/>
                            </w:rPr>
                          </w:pPr>
                          <w:sdt>
                            <w:sdtPr>
                              <w:alias w:val="Numeris"/>
                              <w:tag w:val="nr_eea5eb9addbd4eea81377ab4df286ace"/>
                              <w:lock w:val="sdtLocked"/>
                              <w:richText/>
                            </w:sdtPr>
                            <w:sdtContent>
                              <w:r>
                                <w:rPr>
                                  <w:szCs w:val="24"/>
                                </w:rPr>
                                <w:t>14.3.2</w:t>
                              </w:r>
                            </w:sdtContent>
                          </w:sdt>
                          <w:r>
                            <w:rPr>
                              <w:szCs w:val="24"/>
                            </w:rPr>
                            <w:t xml:space="preserve">.  Lietuvos Respublikos valstybės institucijas ar įstaigas, nevyriausybines organizacijas, kurių veiklos srityje yra su asmens studijų programa susiję klausimai;</w:t>
                          </w:r>
                        </w:p>
                      </w:sdtContent>
                    </w:sdt>
                    <w:sdt>
                      <w:sdtPr>
                        <w:alias w:val="14.3.3 pp."/>
                        <w:tag w:val="part_fdee9b674fea4d45bafe490962b36e87"/>
                        <w:lock w:val="sdtLocked"/>
                        <w:richText/>
                      </w:sdtPr>
                      <w:sdtContent>
                        <w:p>
                          <w:pPr>
                            <w:ind w:firstLine="720"/>
                            <w:jc w:val="both"/>
                            <w:rPr>
                              <w:szCs w:val="24"/>
                            </w:rPr>
                          </w:pPr>
                          <w:sdt>
                            <w:sdtPr>
                              <w:alias w:val="Numeris"/>
                              <w:tag w:val="nr_fdee9b674fea4d45bafe490962b36e87"/>
                              <w:lock w:val="sdtLocked"/>
                              <w:richText/>
                            </w:sdtPr>
                            <w:sdtContent>
                              <w:r>
                                <w:rPr>
                                  <w:szCs w:val="24"/>
                                </w:rPr>
                                <w:t>14.3.3</w:t>
                              </w:r>
                            </w:sdtContent>
                          </w:sdt>
                          <w:r>
                            <w:rPr>
                              <w:szCs w:val="24"/>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339ad13a5b9241bb95f97924e47692ab"/>
                <w:lock w:val="sdtLocked"/>
                <w:richText/>
              </w:sdtPr>
              <w:sdtContent>
                <w:p>
                  <w:pPr>
                    <w:ind w:firstLine="720"/>
                    <w:jc w:val="both"/>
                    <w:rPr>
                      <w:szCs w:val="24"/>
                    </w:rPr>
                  </w:pPr>
                  <w:sdt>
                    <w:sdtPr>
                      <w:alias w:val="Numeris"/>
                      <w:tag w:val="nr_339ad13a5b9241bb95f97924e47692ab"/>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4614b176d14f430b97a25cceba96fd60"/>
                <w:lock w:val="sdtLocked"/>
                <w:richText/>
              </w:sdtPr>
              <w:sdtContent>
                <w:p>
                  <w:pPr>
                    <w:ind w:firstLine="720"/>
                    <w:jc w:val="both"/>
                    <w:rPr>
                      <w:szCs w:val="24"/>
                    </w:rPr>
                  </w:pPr>
                  <w:sdt>
                    <w:sdtPr>
                      <w:alias w:val="Numeris"/>
                      <w:tag w:val="nr_4614b176d14f430b97a25cceba96fd60"/>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cb5a5a9b3b8b45888b4f86faf7906a0f"/>
                <w:lock w:val="sdtLocked"/>
                <w:richText/>
              </w:sdtPr>
              <w:sdtContent>
                <w:p>
                  <w:pPr>
                    <w:ind w:firstLine="720"/>
                    <w:jc w:val="both"/>
                    <w:rPr>
                      <w:szCs w:val="24"/>
                    </w:rPr>
                  </w:pPr>
                  <w:sdt>
                    <w:sdtPr>
                      <w:alias w:val="Numeris"/>
                      <w:tag w:val="nr_cb5a5a9b3b8b45888b4f86faf7906a0f"/>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52a76e5ed05e447486df2b86ece019c3"/>
                <w:lock w:val="sdtLocked"/>
                <w:richText/>
              </w:sdtPr>
              <w:sdtContent>
                <w:p>
                  <w:pPr>
                    <w:ind w:firstLine="720"/>
                    <w:jc w:val="both"/>
                    <w:rPr>
                      <w:szCs w:val="24"/>
                    </w:rPr>
                  </w:pPr>
                  <w:sdt>
                    <w:sdtPr>
                      <w:alias w:val="Numeris"/>
                      <w:tag w:val="nr_52a76e5ed05e447486df2b86ece019c3"/>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c204e494b234b02a54297cc12c2eba0"/>
                <w:lock w:val="sdtLocked"/>
                <w:richText/>
              </w:sdtPr>
              <w:sdtContent>
                <w:p>
                  <w:pPr>
                    <w:ind w:firstLine="720"/>
                    <w:jc w:val="both"/>
                    <w:rPr>
                      <w:color w:val="000000"/>
                      <w:szCs w:val="24"/>
                    </w:rPr>
                  </w:pPr>
                  <w:sdt>
                    <w:sdtPr>
                      <w:alias w:val="Numeris"/>
                      <w:tag w:val="nr_8c204e494b234b02a54297cc12c2eba0"/>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c2c0d09bd6134aa0b3345151bfba8d50"/>
                <w:lock w:val="sdtLocked"/>
                <w:richText/>
              </w:sdtPr>
              <w:sdtContent>
                <w:p>
                  <w:pPr>
                    <w:ind w:firstLine="720"/>
                    <w:jc w:val="both"/>
                    <w:rPr>
                      <w:szCs w:val="24"/>
                    </w:rPr>
                  </w:pPr>
                  <w:sdt>
                    <w:sdtPr>
                      <w:alias w:val="Numeris"/>
                      <w:tag w:val="nr_c2c0d09bd6134aa0b3345151bfba8d50"/>
                      <w:lock w:val="sdtLocked"/>
                      <w:richText/>
                    </w:sdtPr>
                    <w:sdtContent>
                      <w:r>
                        <w:rPr>
                          <w:szCs w:val="24"/>
                        </w:rPr>
                        <w:t>20</w:t>
                      </w:r>
                    </w:sdtContent>
                  </w:sdt>
                  <w:r>
                    <w:rPr>
                      <w:szCs w:val="24"/>
                    </w:rPr>
                    <w:t>. Komisija nagrinėja asmenų Prašymus ir dokumentus ir skiria jiems šiuos balus:</w:t>
                  </w:r>
                </w:p>
                <w:sdt>
                  <w:sdtPr>
                    <w:alias w:val="20.1 pp."/>
                    <w:tag w:val="part_34b587a35e1c4a03b327b793e321e726"/>
                    <w:lock w:val="sdtLocked"/>
                    <w:richText/>
                  </w:sdtPr>
                  <w:sdtContent>
                    <w:p>
                      <w:pPr>
                        <w:ind w:firstLine="720"/>
                        <w:jc w:val="both"/>
                        <w:rPr>
                          <w:szCs w:val="24"/>
                        </w:rPr>
                      </w:pPr>
                      <w:sdt>
                        <w:sdtPr>
                          <w:alias w:val="Numeris"/>
                          <w:tag w:val="nr_34b587a35e1c4a03b327b793e321e726"/>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56037cc6d28c4aad9c14820f617659bf"/>
                    <w:lock w:val="sdtLocked"/>
                    <w:richText/>
                  </w:sdtPr>
                  <w:sdtContent>
                    <w:p>
                      <w:pPr>
                        <w:ind w:firstLine="720"/>
                        <w:jc w:val="both"/>
                        <w:rPr>
                          <w:szCs w:val="24"/>
                        </w:rPr>
                      </w:pPr>
                      <w:sdt>
                        <w:sdtPr>
                          <w:alias w:val="Numeris"/>
                          <w:tag w:val="nr_56037cc6d28c4aad9c14820f617659bf"/>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d4ab3380e3dc4147ae0ebb9dbd2014fd"/>
                    <w:lock w:val="sdtLocked"/>
                    <w:richText/>
                  </w:sdtPr>
                  <w:sdtContent>
                    <w:p>
                      <w:pPr>
                        <w:ind w:firstLine="720"/>
                        <w:jc w:val="both"/>
                        <w:rPr>
                          <w:szCs w:val="24"/>
                        </w:rPr>
                      </w:pPr>
                      <w:sdt>
                        <w:sdtPr>
                          <w:alias w:val="Numeris"/>
                          <w:tag w:val="nr_d4ab3380e3dc4147ae0ebb9dbd2014fd"/>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5d24fdd893db4f3c995451fca64ab305"/>
                        <w:lock w:val="sdtLocked"/>
                        <w:richText/>
                      </w:sdtPr>
                      <w:sdtContent>
                        <w:p>
                          <w:pPr>
                            <w:ind w:firstLine="720"/>
                            <w:jc w:val="both"/>
                            <w:rPr>
                              <w:szCs w:val="24"/>
                            </w:rPr>
                          </w:pPr>
                          <w:sdt>
                            <w:sdtPr>
                              <w:alias w:val="Numeris"/>
                              <w:tag w:val="nr_5d24fdd893db4f3c995451fca64ab305"/>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10d141492b94f128b34ea1e9b0f6f6e"/>
                        <w:lock w:val="sdtLocked"/>
                        <w:richText/>
                      </w:sdtPr>
                      <w:sdtContent>
                        <w:p>
                          <w:pPr>
                            <w:ind w:firstLine="720"/>
                            <w:jc w:val="both"/>
                            <w:rPr>
                              <w:szCs w:val="24"/>
                            </w:rPr>
                          </w:pPr>
                          <w:sdt>
                            <w:sdtPr>
                              <w:alias w:val="Numeris"/>
                              <w:tag w:val="nr_b10d141492b94f128b34ea1e9b0f6f6e"/>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258a4b47cfd44fbbbd6e61862f0becc3"/>
                        <w:lock w:val="sdtLocked"/>
                        <w:richText/>
                      </w:sdtPr>
                      <w:sdtContent>
                        <w:p>
                          <w:pPr>
                            <w:ind w:firstLine="720"/>
                            <w:jc w:val="both"/>
                            <w:rPr>
                              <w:szCs w:val="24"/>
                            </w:rPr>
                          </w:pPr>
                          <w:sdt>
                            <w:sdtPr>
                              <w:alias w:val="Numeris"/>
                              <w:tag w:val="nr_258a4b47cfd44fbbbd6e61862f0becc3"/>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9642c3feb3544f3b8ff5ad535b8561b0"/>
                <w:lock w:val="sdtLocked"/>
                <w:richText/>
              </w:sdtPr>
              <w:sdtContent>
                <w:p>
                  <w:pPr>
                    <w:ind w:firstLine="720"/>
                    <w:jc w:val="both"/>
                    <w:rPr>
                      <w:szCs w:val="24"/>
                    </w:rPr>
                  </w:pPr>
                  <w:sdt>
                    <w:sdtPr>
                      <w:alias w:val="Numeris"/>
                      <w:tag w:val="nr_9642c3feb3544f3b8ff5ad535b8561b0"/>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dff71513b9ff4742947b6d0a48a859d5"/>
                    <w:lock w:val="sdtLocked"/>
                    <w:richText/>
                  </w:sdtPr>
                  <w:sdtContent>
                    <w:p>
                      <w:pPr>
                        <w:ind w:firstLine="720"/>
                        <w:jc w:val="both"/>
                        <w:rPr>
                          <w:szCs w:val="24"/>
                        </w:rPr>
                      </w:pPr>
                      <w:sdt>
                        <w:sdtPr>
                          <w:alias w:val="Numeris"/>
                          <w:tag w:val="nr_dff71513b9ff4742947b6d0a48a859d5"/>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674e0aa2e07246988c15c178142fd70f"/>
                    <w:lock w:val="sdtLocked"/>
                    <w:richText/>
                  </w:sdtPr>
                  <w:sdtContent>
                    <w:p>
                      <w:pPr>
                        <w:ind w:firstLine="720"/>
                        <w:jc w:val="both"/>
                        <w:rPr>
                          <w:szCs w:val="24"/>
                        </w:rPr>
                      </w:pPr>
                      <w:sdt>
                        <w:sdtPr>
                          <w:alias w:val="Numeris"/>
                          <w:tag w:val="nr_674e0aa2e07246988c15c178142fd70f"/>
                          <w:lock w:val="sdtLocked"/>
                          <w:richText/>
                        </w:sdtPr>
                        <w:sdtContent>
                          <w:r>
                            <w:rPr>
                              <w:szCs w:val="24"/>
                            </w:rPr>
                            <w:t>21.2</w:t>
                          </w:r>
                        </w:sdtContent>
                      </w:sdt>
                      <w:r>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7612c58515304015ae68b058607efba2"/>
                    <w:lock w:val="sdtLocked"/>
                    <w:richText/>
                  </w:sdtPr>
                  <w:sdtContent>
                    <w:p>
                      <w:pPr>
                        <w:ind w:firstLine="720"/>
                        <w:jc w:val="both"/>
                        <w:rPr>
                          <w:szCs w:val="24"/>
                        </w:rPr>
                      </w:pPr>
                      <w:sdt>
                        <w:sdtPr>
                          <w:alias w:val="Numeris"/>
                          <w:tag w:val="nr_7612c58515304015ae68b058607efba2"/>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eba4e5d07cc641499d72404fb738dbde"/>
                <w:lock w:val="sdtLocked"/>
                <w:richText/>
              </w:sdtPr>
              <w:sdtContent>
                <w:p>
                  <w:pPr>
                    <w:ind w:firstLine="720"/>
                    <w:jc w:val="both"/>
                    <w:rPr>
                      <w:szCs w:val="24"/>
                    </w:rPr>
                  </w:pPr>
                  <w:sdt>
                    <w:sdtPr>
                      <w:alias w:val="Numeris"/>
                      <w:tag w:val="nr_eba4e5d07cc641499d72404fb738dbde"/>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0a860e9f084c49bb90a02eb46654f105"/>
                <w:lock w:val="sdtLocked"/>
                <w:richText/>
              </w:sdtPr>
              <w:sdtContent>
                <w:p>
                  <w:pPr>
                    <w:ind w:firstLine="720"/>
                    <w:jc w:val="both"/>
                    <w:rPr>
                      <w:szCs w:val="24"/>
                    </w:rPr>
                  </w:pPr>
                  <w:sdt>
                    <w:sdtPr>
                      <w:alias w:val="Numeris"/>
                      <w:tag w:val="nr_0a860e9f084c49bb90a02eb46654f10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eaf545a07f5d4518a5a7e92eeec8e1ae"/>
                    <w:lock w:val="sdtLocked"/>
                    <w:richText/>
                  </w:sdtPr>
                  <w:sdtContent>
                    <w:p>
                      <w:pPr>
                        <w:ind w:firstLine="720"/>
                        <w:jc w:val="both"/>
                        <w:rPr>
                          <w:szCs w:val="24"/>
                        </w:rPr>
                      </w:pPr>
                      <w:sdt>
                        <w:sdtPr>
                          <w:alias w:val="Numeris"/>
                          <w:tag w:val="nr_eaf545a07f5d4518a5a7e92eeec8e1ae"/>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59be732d60244b18832a2fc7e3bd4450"/>
                    <w:lock w:val="sdtLocked"/>
                    <w:richText/>
                  </w:sdtPr>
                  <w:sdtContent>
                    <w:p>
                      <w:pPr>
                        <w:ind w:firstLine="720"/>
                        <w:jc w:val="both"/>
                        <w:rPr>
                          <w:szCs w:val="24"/>
                        </w:rPr>
                      </w:pPr>
                      <w:sdt>
                        <w:sdtPr>
                          <w:alias w:val="Numeris"/>
                          <w:tag w:val="nr_59be732d60244b18832a2fc7e3bd4450"/>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47cae38eb20345e38b3078c4710c5877"/>
                <w:lock w:val="sdtLocked"/>
                <w:richText/>
              </w:sdtPr>
              <w:sdtContent>
                <w:p>
                  <w:pPr>
                    <w:ind w:firstLine="720"/>
                    <w:jc w:val="both"/>
                    <w:rPr>
                      <w:szCs w:val="24"/>
                    </w:rPr>
                  </w:pPr>
                  <w:sdt>
                    <w:sdtPr>
                      <w:alias w:val="Numeris"/>
                      <w:tag w:val="nr_47cae38eb20345e38b3078c4710c5877"/>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c3a51593dc5f4ceaace3202a852adbd6"/>
                <w:lock w:val="sdtLocked"/>
                <w:richText/>
              </w:sdtPr>
              <w:sdtContent>
                <w:p>
                  <w:pPr>
                    <w:ind w:firstLine="720"/>
                    <w:jc w:val="both"/>
                    <w:rPr>
                      <w:szCs w:val="24"/>
                    </w:rPr>
                  </w:pPr>
                  <w:sdt>
                    <w:sdtPr>
                      <w:alias w:val="Numeris"/>
                      <w:tag w:val="nr_c3a51593dc5f4ceaace3202a852adbd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5598251c7ff44982a93094b86c2d6854"/>
                <w:lock w:val="sdtLocked"/>
                <w:richText/>
              </w:sdtPr>
              <w:sdtContent>
                <w:p>
                  <w:pPr>
                    <w:ind w:firstLine="720"/>
                    <w:jc w:val="both"/>
                    <w:rPr>
                      <w:szCs w:val="24"/>
                    </w:rPr>
                  </w:pPr>
                  <w:sdt>
                    <w:sdtPr>
                      <w:alias w:val="Numeris"/>
                      <w:tag w:val="nr_5598251c7ff44982a93094b86c2d6854"/>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239a5e0c98ac4ae1990b0e5b0429de62"/>
                <w:lock w:val="sdtLocked"/>
                <w:richText/>
              </w:sdtPr>
              <w:sdtContent>
                <w:p>
                  <w:pPr>
                    <w:ind w:firstLine="720"/>
                    <w:jc w:val="both"/>
                    <w:rPr>
                      <w:szCs w:val="24"/>
                    </w:rPr>
                  </w:pPr>
                  <w:sdt>
                    <w:sdtPr>
                      <w:alias w:val="Numeris"/>
                      <w:tag w:val="nr_239a5e0c98ac4ae1990b0e5b0429de6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7517b893ae9c42e79bd9248f07091cbb"/>
                <w:lock w:val="sdtLocked"/>
                <w:richText/>
              </w:sdtPr>
              <w:sdtContent>
                <w:p>
                  <w:pPr>
                    <w:ind w:firstLine="720"/>
                    <w:jc w:val="both"/>
                    <w:rPr>
                      <w:szCs w:val="24"/>
                    </w:rPr>
                  </w:pPr>
                  <w:sdt>
                    <w:sdtPr>
                      <w:alias w:val="Numeris"/>
                      <w:tag w:val="nr_7517b893ae9c42e79bd9248f07091cbb"/>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f8acfee51a10425686469ca18ddaa803"/>
                <w:lock w:val="sdtLocked"/>
                <w:richText/>
              </w:sdtPr>
              <w:sdtContent>
                <w:p>
                  <w:pPr>
                    <w:ind w:firstLine="720"/>
                    <w:jc w:val="both"/>
                    <w:rPr>
                      <w:szCs w:val="24"/>
                    </w:rPr>
                  </w:pPr>
                  <w:sdt>
                    <w:sdtPr>
                      <w:alias w:val="Numeris"/>
                      <w:tag w:val="nr_f8acfee51a10425686469ca18ddaa803"/>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85aaf5f8a9ab47f0b776371fededc54b"/>
                    <w:lock w:val="sdtLocked"/>
                    <w:richText/>
                  </w:sdtPr>
                  <w:sdtContent>
                    <w:p>
                      <w:pPr>
                        <w:ind w:firstLine="720"/>
                        <w:jc w:val="both"/>
                        <w:rPr>
                          <w:szCs w:val="24"/>
                        </w:rPr>
                      </w:pPr>
                      <w:sdt>
                        <w:sdtPr>
                          <w:alias w:val="Numeris"/>
                          <w:tag w:val="nr_85aaf5f8a9ab47f0b776371fededc54b"/>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591f1ab8568b40b3bab3720821ff4fcc"/>
                    <w:lock w:val="sdtLocked"/>
                    <w:richText/>
                  </w:sdtPr>
                  <w:sdtContent>
                    <w:p>
                      <w:pPr>
                        <w:ind w:firstLine="720"/>
                        <w:jc w:val="both"/>
                        <w:rPr>
                          <w:szCs w:val="24"/>
                        </w:rPr>
                      </w:pPr>
                      <w:sdt>
                        <w:sdtPr>
                          <w:alias w:val="Numeris"/>
                          <w:tag w:val="nr_591f1ab8568b40b3bab3720821ff4fcc"/>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3995ced243384b30a9ebf2ba2ff4cbb8"/>
                <w:lock w:val="sdtLocked"/>
                <w:richText/>
              </w:sdtPr>
              <w:sdtContent>
                <w:p>
                  <w:pPr>
                    <w:ind w:firstLine="720"/>
                    <w:jc w:val="both"/>
                    <w:rPr>
                      <w:szCs w:val="24"/>
                    </w:rPr>
                  </w:pPr>
                  <w:sdt>
                    <w:sdtPr>
                      <w:alias w:val="Numeris"/>
                      <w:tag w:val="nr_3995ced243384b30a9ebf2ba2ff4cbb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08c1f6b3e2ba4fe490ccb804f9435fcc"/>
                <w:lock w:val="sdtLocked"/>
                <w:richText/>
              </w:sdtPr>
              <w:sdtContent>
                <w:p>
                  <w:pPr>
                    <w:ind w:firstLine="720"/>
                    <w:jc w:val="both"/>
                    <w:rPr>
                      <w:szCs w:val="24"/>
                    </w:rPr>
                  </w:pPr>
                  <w:sdt>
                    <w:sdtPr>
                      <w:alias w:val="Numeris"/>
                      <w:tag w:val="nr_08c1f6b3e2ba4fe490ccb804f9435fcc"/>
                      <w:lock w:val="sdtLocked"/>
                      <w:richText/>
                    </w:sdtPr>
                    <w:sdtContent>
                      <w:r>
                        <w:rPr>
                          <w:szCs w:val="24"/>
                        </w:rPr>
                        <w:t>31</w:t>
                      </w:r>
                    </w:sdtContent>
                  </w:sdt>
                  <w:r>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a2a02f15c1fe4c10acecfe5a165704cf"/>
                <w:lock w:val="sdtLocked"/>
                <w:richText/>
              </w:sdtPr>
              <w:sdtContent>
                <w:p>
                  <w:pPr>
                    <w:ind w:firstLine="720"/>
                    <w:jc w:val="both"/>
                    <w:rPr>
                      <w:szCs w:val="24"/>
                    </w:rPr>
                  </w:pPr>
                  <w:sdt>
                    <w:sdtPr>
                      <w:alias w:val="Numeris"/>
                      <w:tag w:val="nr_a2a02f15c1fe4c10acecfe5a165704cf"/>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2a01ab6307c94872a4b392f2e22f4eab"/>
                <w:lock w:val="sdtLocked"/>
                <w:richText/>
              </w:sdtPr>
              <w:sdtContent>
                <w:p>
                  <w:pPr>
                    <w:ind w:firstLine="720"/>
                    <w:jc w:val="both"/>
                    <w:rPr>
                      <w:szCs w:val="24"/>
                    </w:rPr>
                  </w:pPr>
                  <w:sdt>
                    <w:sdtPr>
                      <w:alias w:val="Numeris"/>
                      <w:tag w:val="nr_2a01ab6307c94872a4b392f2e22f4eab"/>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c4d8334ca114cc291b9f224df5213cc"/>
                <w:lock w:val="sdtLocked"/>
                <w:richText/>
              </w:sdtPr>
              <w:sdtContent>
                <w:p>
                  <w:pPr>
                    <w:ind w:firstLine="720"/>
                    <w:jc w:val="both"/>
                    <w:rPr>
                      <w:szCs w:val="24"/>
                    </w:rPr>
                  </w:pPr>
                  <w:sdt>
                    <w:sdtPr>
                      <w:alias w:val="Numeris"/>
                      <w:tag w:val="nr_7c4d8334ca114cc291b9f224df5213cc"/>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049b2dfe03e9450f9be01a98e6664fd4"/>
            <w:lock w:val="sdtLocked"/>
            <w:richText/>
          </w:sdtPr>
          <w:sdtContent>
            <w:p>
              <w:pPr>
                <w:jc w:val="center"/>
                <w:rPr>
                  <w:b/>
                  <w:szCs w:val="24"/>
                </w:rPr>
              </w:pPr>
              <w:sdt>
                <w:sdtPr>
                  <w:alias w:val="Numeris"/>
                  <w:tag w:val="nr_049b2dfe03e9450f9be01a98e6664fd4"/>
                  <w:lock w:val="sdtLocked"/>
                  <w:richText/>
                </w:sdtPr>
                <w:sdtContent>
                  <w:r>
                    <w:rPr>
                      <w:b/>
                      <w:szCs w:val="24"/>
                    </w:rPr>
                    <w:t>III</w:t>
                  </w:r>
                </w:sdtContent>
              </w:sdt>
              <w:r>
                <w:rPr>
                  <w:b/>
                  <w:szCs w:val="24"/>
                </w:rPr>
                <w:t xml:space="preserve"> SKYRIUS</w:t>
              </w:r>
            </w:p>
            <w:p>
              <w:pPr>
                <w:jc w:val="center"/>
                <w:rPr>
                  <w:b/>
                  <w:szCs w:val="24"/>
                </w:rPr>
              </w:pPr>
              <w:sdt>
                <w:sdtPr>
                  <w:alias w:val="Pavadinimas"/>
                  <w:tag w:val="title_049b2dfe03e9450f9be01a98e6664fd4"/>
                  <w:lock w:val="sdtLocked"/>
                  <w:richText/>
                </w:sdtPr>
                <w:sdtContent>
                  <w:r>
                    <w:rPr>
                      <w:b/>
                      <w:szCs w:val="24"/>
                    </w:rPr>
                    <w:t>PARAMOS MOKĖJIMO TVARKA IR SUTARTIES DĖL PARAMOS SKYRIMO SĄLYGOS</w:t>
                  </w:r>
                </w:sdtContent>
              </w:sdt>
            </w:p>
            <w:p>
              <w:pPr>
                <w:jc w:val="both"/>
                <w:rPr>
                  <w:b/>
                  <w:szCs w:val="24"/>
                </w:rPr>
              </w:pPr>
            </w:p>
            <w:sdt>
              <w:sdtPr>
                <w:alias w:val="35 p."/>
                <w:tag w:val="part_9bf7899be49444fa8c8eaff75cf56f19"/>
                <w:lock w:val="sdtLocked"/>
                <w:richText/>
              </w:sdtPr>
              <w:sdtContent>
                <w:p>
                  <w:pPr>
                    <w:ind w:firstLine="720"/>
                    <w:jc w:val="both"/>
                    <w:rPr>
                      <w:szCs w:val="24"/>
                    </w:rPr>
                  </w:pPr>
                  <w:sdt>
                    <w:sdtPr>
                      <w:alias w:val="Numeris"/>
                      <w:tag w:val="nr_9bf7899be49444fa8c8eaff75cf56f19"/>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a15d3a5040fb4edca998d30a4d43a2c6"/>
                <w:lock w:val="sdtLocked"/>
                <w:richText/>
              </w:sdtPr>
              <w:sdtContent>
                <w:p>
                  <w:pPr>
                    <w:ind w:firstLine="720"/>
                    <w:jc w:val="both"/>
                    <w:rPr>
                      <w:szCs w:val="24"/>
                    </w:rPr>
                  </w:pPr>
                  <w:sdt>
                    <w:sdtPr>
                      <w:alias w:val="Numeris"/>
                      <w:tag w:val="nr_a15d3a5040fb4edca998d30a4d43a2c6"/>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851d6f9e84884774b8196960008f692f"/>
                <w:lock w:val="sdtLocked"/>
                <w:richText/>
              </w:sdtPr>
              <w:sdtContent>
                <w:p>
                  <w:pPr>
                    <w:ind w:firstLine="720"/>
                    <w:jc w:val="both"/>
                    <w:rPr>
                      <w:szCs w:val="24"/>
                    </w:rPr>
                  </w:pPr>
                  <w:sdt>
                    <w:sdtPr>
                      <w:alias w:val="Numeris"/>
                      <w:tag w:val="nr_851d6f9e84884774b8196960008f692f"/>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6f6012d36e5c4286bfd86248510ff857"/>
                <w:lock w:val="sdtLocked"/>
                <w:richText/>
              </w:sdtPr>
              <w:sdtContent>
                <w:p>
                  <w:pPr>
                    <w:ind w:firstLine="720"/>
                    <w:jc w:val="both"/>
                    <w:rPr>
                      <w:szCs w:val="24"/>
                    </w:rPr>
                  </w:pPr>
                  <w:sdt>
                    <w:sdtPr>
                      <w:alias w:val="Numeris"/>
                      <w:tag w:val="nr_6f6012d36e5c4286bfd86248510ff857"/>
                      <w:lock w:val="sdtLocked"/>
                      <w:richText/>
                    </w:sdtPr>
                    <w:sdtContent>
                      <w:r>
                        <w:rPr>
                          <w:szCs w:val="24"/>
                        </w:rPr>
                        <w:t>38</w:t>
                      </w:r>
                    </w:sdtContent>
                  </w:sdt>
                  <w:r>
                    <w:rPr>
                      <w:szCs w:val="24"/>
                    </w:rPr>
                    <w:t>. Sutartyje su asmeniu turi būti nustatyta:</w:t>
                  </w:r>
                </w:p>
                <w:sdt>
                  <w:sdtPr>
                    <w:alias w:val="38.1 pp."/>
                    <w:tag w:val="part_849d5103848d46daac4d5b2fcc4614bd"/>
                    <w:lock w:val="sdtLocked"/>
                    <w:richText/>
                  </w:sdtPr>
                  <w:sdtContent>
                    <w:p>
                      <w:pPr>
                        <w:ind w:firstLine="720"/>
                        <w:jc w:val="both"/>
                        <w:rPr>
                          <w:szCs w:val="24"/>
                        </w:rPr>
                      </w:pPr>
                      <w:sdt>
                        <w:sdtPr>
                          <w:alias w:val="Numeris"/>
                          <w:tag w:val="nr_849d5103848d46daac4d5b2fcc4614bd"/>
                          <w:lock w:val="sdtLocked"/>
                          <w:richText/>
                        </w:sdtPr>
                        <w:sdtContent>
                          <w:r>
                            <w:rPr>
                              <w:szCs w:val="24"/>
                            </w:rPr>
                            <w:t>38.1</w:t>
                          </w:r>
                        </w:sdtContent>
                      </w:sdt>
                      <w:r>
                        <w:rPr>
                          <w:szCs w:val="24"/>
                        </w:rPr>
                        <w:t>. Sutarties šalys ir jų rekvizitai;</w:t>
                      </w:r>
                    </w:p>
                  </w:sdtContent>
                </w:sdt>
                <w:sdt>
                  <w:sdtPr>
                    <w:alias w:val="38.2 pp."/>
                    <w:tag w:val="part_8576c462cff74a9ebc11af113dd20abd"/>
                    <w:lock w:val="sdtLocked"/>
                    <w:richText/>
                  </w:sdtPr>
                  <w:sdtContent>
                    <w:p>
                      <w:pPr>
                        <w:ind w:firstLine="720"/>
                        <w:jc w:val="both"/>
                        <w:rPr>
                          <w:szCs w:val="24"/>
                        </w:rPr>
                      </w:pPr>
                      <w:sdt>
                        <w:sdtPr>
                          <w:alias w:val="Numeris"/>
                          <w:tag w:val="nr_8576c462cff74a9ebc11af113dd20abd"/>
                          <w:lock w:val="sdtLocked"/>
                          <w:richText/>
                        </w:sdtPr>
                        <w:sdtContent>
                          <w:r>
                            <w:rPr>
                              <w:szCs w:val="24"/>
                            </w:rPr>
                            <w:t>38.2</w:t>
                          </w:r>
                        </w:sdtContent>
                      </w:sdt>
                      <w:r>
                        <w:rPr>
                          <w:szCs w:val="24"/>
                        </w:rPr>
                        <w:t>. Paramos rūšis ir dydis, Paramos mokėjimo laikotarpiai, datos;</w:t>
                      </w:r>
                    </w:p>
                  </w:sdtContent>
                </w:sdt>
                <w:sdt>
                  <w:sdtPr>
                    <w:alias w:val="38.3 pp."/>
                    <w:tag w:val="part_d6634595a69340e38ab4e7fbaa86b8ef"/>
                    <w:lock w:val="sdtLocked"/>
                    <w:richText/>
                  </w:sdtPr>
                  <w:sdtContent>
                    <w:p>
                      <w:pPr>
                        <w:ind w:firstLine="720"/>
                        <w:jc w:val="both"/>
                        <w:rPr>
                          <w:szCs w:val="24"/>
                        </w:rPr>
                      </w:pPr>
                      <w:sdt>
                        <w:sdtPr>
                          <w:alias w:val="Numeris"/>
                          <w:tag w:val="nr_d6634595a69340e38ab4e7fbaa86b8ef"/>
                          <w:lock w:val="sdtLocked"/>
                          <w:richText/>
                        </w:sdtPr>
                        <w:sdtContent>
                          <w:r>
                            <w:rPr>
                              <w:szCs w:val="24"/>
                            </w:rPr>
                            <w:t>38.3</w:t>
                          </w:r>
                        </w:sdtContent>
                      </w:sdt>
                      <w:r>
                        <w:rPr>
                          <w:szCs w:val="24"/>
                        </w:rPr>
                        <w:t>. tikslus studijų laikotarpis, Sutarties galiojimo terminas;</w:t>
                      </w:r>
                    </w:p>
                  </w:sdtContent>
                </w:sdt>
                <w:sdt>
                  <w:sdtPr>
                    <w:alias w:val="38.4 pp."/>
                    <w:tag w:val="part_e7eb809665c64f91a09d93934d288125"/>
                    <w:lock w:val="sdtLocked"/>
                    <w:richText/>
                  </w:sdtPr>
                  <w:sdtContent>
                    <w:p>
                      <w:pPr>
                        <w:ind w:firstLine="720"/>
                        <w:jc w:val="both"/>
                        <w:rPr>
                          <w:szCs w:val="24"/>
                        </w:rPr>
                      </w:pPr>
                      <w:sdt>
                        <w:sdtPr>
                          <w:alias w:val="Numeris"/>
                          <w:tag w:val="nr_e7eb809665c64f91a09d93934d288125"/>
                          <w:lock w:val="sdtLocked"/>
                          <w:richText/>
                        </w:sdtPr>
                        <w:sdtContent>
                          <w:r>
                            <w:rPr>
                              <w:szCs w:val="24"/>
                            </w:rPr>
                            <w:t>38.4</w:t>
                          </w:r>
                        </w:sdtContent>
                      </w:sdt>
                      <w:r>
                        <w:rPr>
                          <w:szCs w:val="24"/>
                        </w:rPr>
                        <w:t>. Sutarties pakeitimo ir nutraukimo tvarka;</w:t>
                      </w:r>
                    </w:p>
                  </w:sdtContent>
                </w:sdt>
                <w:sdt>
                  <w:sdtPr>
                    <w:alias w:val="38.5 pp."/>
                    <w:tag w:val="part_3909806b198e42dfbc97c56d9a6b9e81"/>
                    <w:lock w:val="sdtLocked"/>
                    <w:richText/>
                  </w:sdtPr>
                  <w:sdtContent>
                    <w:p>
                      <w:pPr>
                        <w:ind w:firstLine="720"/>
                        <w:jc w:val="both"/>
                        <w:rPr>
                          <w:szCs w:val="24"/>
                        </w:rPr>
                      </w:pPr>
                      <w:sdt>
                        <w:sdtPr>
                          <w:alias w:val="Numeris"/>
                          <w:tag w:val="nr_3909806b198e42dfbc97c56d9a6b9e81"/>
                          <w:lock w:val="sdtLocked"/>
                          <w:richText/>
                        </w:sdtPr>
                        <w:sdtContent>
                          <w:r>
                            <w:rPr>
                              <w:szCs w:val="24"/>
                            </w:rPr>
                            <w:t>38.5</w:t>
                          </w:r>
                        </w:sdtContent>
                      </w:sdt>
                      <w:r>
                        <w:rPr>
                          <w:szCs w:val="24"/>
                        </w:rPr>
                        <w:t>. ginčų dėl šalių interesų pažeidimų sprendimo tvarka;</w:t>
                      </w:r>
                    </w:p>
                  </w:sdtContent>
                </w:sdt>
                <w:sdt>
                  <w:sdtPr>
                    <w:alias w:val="38.6 pp."/>
                    <w:tag w:val="part_91f34ed3b57e4e9aaab5a3bbfc6ac4f5"/>
                    <w:lock w:val="sdtLocked"/>
                    <w:richText/>
                  </w:sdtPr>
                  <w:sdtContent>
                    <w:p>
                      <w:pPr>
                        <w:ind w:firstLine="720"/>
                        <w:jc w:val="both"/>
                        <w:rPr>
                          <w:szCs w:val="24"/>
                        </w:rPr>
                      </w:pPr>
                      <w:sdt>
                        <w:sdtPr>
                          <w:alias w:val="Numeris"/>
                          <w:tag w:val="nr_91f34ed3b57e4e9aaab5a3bbfc6ac4f5"/>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87f48b6bd0e4de58cad59cccd49c220"/>
                    <w:lock w:val="sdtLocked"/>
                    <w:richText/>
                  </w:sdtPr>
                  <w:sdtContent>
                    <w:p>
                      <w:pPr>
                        <w:ind w:firstLine="720"/>
                        <w:jc w:val="both"/>
                        <w:rPr>
                          <w:szCs w:val="24"/>
                        </w:rPr>
                      </w:pPr>
                      <w:sdt>
                        <w:sdtPr>
                          <w:alias w:val="Numeris"/>
                          <w:tag w:val="nr_787f48b6bd0e4de58cad59cccd49c220"/>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000167b5665644d484cbfd6b4680f15b"/>
                    <w:lock w:val="sdtLocked"/>
                    <w:richText/>
                  </w:sdtPr>
                  <w:sdtContent>
                    <w:p>
                      <w:pPr>
                        <w:ind w:firstLine="720"/>
                        <w:jc w:val="both"/>
                        <w:rPr>
                          <w:szCs w:val="24"/>
                        </w:rPr>
                      </w:pPr>
                      <w:sdt>
                        <w:sdtPr>
                          <w:alias w:val="Numeris"/>
                          <w:tag w:val="nr_000167b5665644d484cbfd6b4680f15b"/>
                          <w:lock w:val="sdtLocked"/>
                          <w:richText/>
                        </w:sdtPr>
                        <w:sdtContent>
                          <w:r>
                            <w:rPr>
                              <w:szCs w:val="24"/>
                            </w:rPr>
                            <w:t>38.8</w:t>
                          </w:r>
                        </w:sdtContent>
                      </w:sdt>
                      <w:r>
                        <w:rPr>
                          <w:szCs w:val="24"/>
                        </w:rPr>
                        <w:t>. kitos Sutarties sąlygos.</w:t>
                      </w:r>
                    </w:p>
                  </w:sdtContent>
                </w:sdt>
              </w:sdtContent>
            </w:sdt>
            <w:sdt>
              <w:sdtPr>
                <w:alias w:val="39 p."/>
                <w:tag w:val="part_80382eae7564467f8b90589f748d7091"/>
                <w:lock w:val="sdtLocked"/>
                <w:richText/>
              </w:sdtPr>
              <w:sdtContent>
                <w:p>
                  <w:pPr>
                    <w:ind w:firstLine="720"/>
                    <w:jc w:val="both"/>
                    <w:rPr>
                      <w:szCs w:val="24"/>
                    </w:rPr>
                  </w:pPr>
                  <w:sdt>
                    <w:sdtPr>
                      <w:alias w:val="Numeris"/>
                      <w:tag w:val="nr_80382eae7564467f8b90589f748d7091"/>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e955de74dd92416eaa26b23308b598c1"/>
                <w:lock w:val="sdtLocked"/>
                <w:richText/>
              </w:sdtPr>
              <w:sdtContent>
                <w:p>
                  <w:pPr>
                    <w:ind w:firstLine="720"/>
                    <w:jc w:val="both"/>
                    <w:rPr>
                      <w:szCs w:val="24"/>
                    </w:rPr>
                  </w:pPr>
                  <w:sdt>
                    <w:sdtPr>
                      <w:alias w:val="Numeris"/>
                      <w:tag w:val="nr_e955de74dd92416eaa26b23308b598c1"/>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bee510f3eacd4b4f9e0c22be8cb4a838"/>
                    <w:lock w:val="sdtLocked"/>
                    <w:richText/>
                  </w:sdtPr>
                  <w:sdtContent>
                    <w:p>
                      <w:pPr>
                        <w:ind w:firstLine="720"/>
                        <w:jc w:val="both"/>
                        <w:rPr>
                          <w:szCs w:val="24"/>
                        </w:rPr>
                      </w:pPr>
                      <w:sdt>
                        <w:sdtPr>
                          <w:alias w:val="Numeris"/>
                          <w:tag w:val="nr_bee510f3eacd4b4f9e0c22be8cb4a838"/>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f2e3539df961485dafc4e036d3d9acd1"/>
                    <w:lock w:val="sdtLocked"/>
                    <w:richText/>
                  </w:sdtPr>
                  <w:sdtContent>
                    <w:p>
                      <w:pPr>
                        <w:ind w:firstLine="720"/>
                        <w:jc w:val="both"/>
                        <w:rPr>
                          <w:szCs w:val="24"/>
                        </w:rPr>
                      </w:pPr>
                      <w:sdt>
                        <w:sdtPr>
                          <w:alias w:val="Numeris"/>
                          <w:tag w:val="nr_f2e3539df961485dafc4e036d3d9acd1"/>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12c3560a936d4a01acf263aaff17e08a"/>
                <w:lock w:val="sdtLocked"/>
                <w:richText/>
              </w:sdtPr>
              <w:sdtContent>
                <w:p>
                  <w:pPr>
                    <w:ind w:firstLine="720"/>
                    <w:jc w:val="both"/>
                    <w:rPr>
                      <w:szCs w:val="24"/>
                    </w:rPr>
                  </w:pPr>
                  <w:sdt>
                    <w:sdtPr>
                      <w:alias w:val="Numeris"/>
                      <w:tag w:val="nr_12c3560a936d4a01acf263aaff17e08a"/>
                      <w:lock w:val="sdtLocked"/>
                      <w:richText/>
                    </w:sdtPr>
                    <w:sdtContent>
                      <w:r>
                        <w:rPr>
                          <w:szCs w:val="24"/>
                        </w:rPr>
                        <w:t>41</w:t>
                      </w:r>
                    </w:sdtContent>
                  </w:sdt>
                  <w:r>
                    <w:rPr>
                      <w:szCs w:val="24"/>
                    </w:rPr>
                    <w:t>. Sutartyje nurodytas Paramos dydis neperskaičiuojamas, kai:</w:t>
                  </w:r>
                </w:p>
                <w:sdt>
                  <w:sdtPr>
                    <w:alias w:val="41.1 pp."/>
                    <w:tag w:val="part_2c0a95d6eb004b82ac640d0e1af72f3e"/>
                    <w:lock w:val="sdtLocked"/>
                    <w:richText/>
                  </w:sdtPr>
                  <w:sdtContent>
                    <w:p>
                      <w:pPr>
                        <w:ind w:firstLine="720"/>
                        <w:jc w:val="both"/>
                        <w:rPr>
                          <w:szCs w:val="24"/>
                        </w:rPr>
                      </w:pPr>
                      <w:sdt>
                        <w:sdtPr>
                          <w:alias w:val="Numeris"/>
                          <w:tag w:val="nr_2c0a95d6eb004b82ac640d0e1af72f3e"/>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9b23258ed1b4bb6812b3bb952280c34"/>
                    <w:lock w:val="sdtLocked"/>
                    <w:richText/>
                  </w:sdtPr>
                  <w:sdtContent>
                    <w:p>
                      <w:pPr>
                        <w:ind w:firstLine="720"/>
                        <w:jc w:val="both"/>
                        <w:rPr>
                          <w:szCs w:val="24"/>
                        </w:rPr>
                      </w:pPr>
                      <w:sdt>
                        <w:sdtPr>
                          <w:alias w:val="Numeris"/>
                          <w:tag w:val="nr_d9b23258ed1b4bb6812b3bb952280c34"/>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9b9bb29909924d1d9480942e3639ce46"/>
                <w:lock w:val="sdtLocked"/>
                <w:richText/>
              </w:sdtPr>
              <w:sdtContent>
                <w:p>
                  <w:pPr>
                    <w:ind w:firstLine="720"/>
                    <w:jc w:val="both"/>
                    <w:rPr>
                      <w:szCs w:val="24"/>
                    </w:rPr>
                  </w:pPr>
                  <w:sdt>
                    <w:sdtPr>
                      <w:alias w:val="Numeris"/>
                      <w:tag w:val="nr_9b9bb29909924d1d9480942e3639ce46"/>
                      <w:lock w:val="sdtLocked"/>
                      <w:richText/>
                    </w:sdtPr>
                    <w:sdtContent>
                      <w:r>
                        <w:rPr>
                          <w:szCs w:val="24"/>
                        </w:rPr>
                        <w:t>42</w:t>
                      </w:r>
                    </w:sdtContent>
                  </w:sdt>
                  <w:r>
                    <w:rPr>
                      <w:szCs w:val="24"/>
                    </w:rPr>
                    <w:t xml:space="preserve">. Asmuo privalo: </w:t>
                  </w:r>
                </w:p>
                <w:sdt>
                  <w:sdtPr>
                    <w:alias w:val="42.1 pp."/>
                    <w:tag w:val="part_b7c839df944f4ca6a1931cd40a011300"/>
                    <w:lock w:val="sdtLocked"/>
                    <w:richText/>
                  </w:sdtPr>
                  <w:sdtContent>
                    <w:p>
                      <w:pPr>
                        <w:ind w:firstLine="720"/>
                        <w:jc w:val="both"/>
                        <w:rPr>
                          <w:szCs w:val="24"/>
                        </w:rPr>
                      </w:pPr>
                      <w:sdt>
                        <w:sdtPr>
                          <w:alias w:val="Numeris"/>
                          <w:tag w:val="nr_b7c839df944f4ca6a1931cd40a011300"/>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fb870819d24147aebaa7be9eeefa7ff6"/>
                    <w:lock w:val="sdtLocked"/>
                    <w:richText/>
                  </w:sdtPr>
                  <w:sdtContent>
                    <w:p>
                      <w:pPr>
                        <w:ind w:firstLine="720"/>
                        <w:jc w:val="both"/>
                        <w:rPr>
                          <w:szCs w:val="24"/>
                        </w:rPr>
                      </w:pPr>
                      <w:sdt>
                        <w:sdtPr>
                          <w:alias w:val="Numeris"/>
                          <w:tag w:val="nr_fb870819d24147aebaa7be9eeefa7ff6"/>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8740d73b087d42309b2d0bcee530f304"/>
                    <w:lock w:val="sdtLocked"/>
                    <w:richText/>
                  </w:sdtPr>
                  <w:sdtContent>
                    <w:p>
                      <w:pPr>
                        <w:ind w:firstLine="720"/>
                        <w:jc w:val="both"/>
                        <w:rPr>
                          <w:szCs w:val="24"/>
                        </w:rPr>
                      </w:pPr>
                      <w:sdt>
                        <w:sdtPr>
                          <w:alias w:val="Numeris"/>
                          <w:tag w:val="nr_8740d73b087d42309b2d0bcee530f30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f0cb55387d204f518cba535bf664e755"/>
                    <w:lock w:val="sdtLocked"/>
                    <w:richText/>
                  </w:sdtPr>
                  <w:sdtContent>
                    <w:p>
                      <w:pPr>
                        <w:ind w:firstLine="720"/>
                        <w:jc w:val="both"/>
                        <w:rPr>
                          <w:szCs w:val="24"/>
                        </w:rPr>
                      </w:pPr>
                      <w:sdt>
                        <w:sdtPr>
                          <w:alias w:val="Numeris"/>
                          <w:tag w:val="nr_f0cb55387d204f518cba535bf664e755"/>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fa80103406984bb4bb529161b4ad2745"/>
                    <w:lock w:val="sdtLocked"/>
                    <w:richText/>
                  </w:sdtPr>
                  <w:sdtContent>
                    <w:p>
                      <w:pPr>
                        <w:ind w:firstLine="720"/>
                        <w:jc w:val="both"/>
                        <w:rPr>
                          <w:szCs w:val="24"/>
                        </w:rPr>
                      </w:pPr>
                      <w:sdt>
                        <w:sdtPr>
                          <w:alias w:val="Numeris"/>
                          <w:tag w:val="nr_fa80103406984bb4bb529161b4ad274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f26e48c6bf8141d687ce305b7bc5d24d"/>
                    <w:lock w:val="sdtLocked"/>
                    <w:richText/>
                  </w:sdtPr>
                  <w:sdtContent>
                    <w:p>
                      <w:pPr>
                        <w:ind w:firstLine="720"/>
                        <w:jc w:val="both"/>
                        <w:rPr>
                          <w:szCs w:val="24"/>
                        </w:rPr>
                      </w:pPr>
                      <w:sdt>
                        <w:sdtPr>
                          <w:alias w:val="Numeris"/>
                          <w:tag w:val="nr_f26e48c6bf8141d687ce305b7bc5d24d"/>
                          <w:lock w:val="sdtLocked"/>
                          <w:richText/>
                        </w:sdtPr>
                        <w:sdtContent>
                          <w:r>
                            <w:rPr>
                              <w:szCs w:val="24"/>
                            </w:rPr>
                            <w:t>42.6</w:t>
                          </w:r>
                        </w:sdtContent>
                      </w:sdt>
                      <w:r>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01e270f109ff44b98647e3633bfe8522"/>
                    <w:lock w:val="sdtLocked"/>
                    <w:richText/>
                  </w:sdtPr>
                  <w:sdtContent>
                    <w:p>
                      <w:pPr>
                        <w:ind w:firstLine="720"/>
                        <w:jc w:val="both"/>
                        <w:rPr>
                          <w:szCs w:val="24"/>
                        </w:rPr>
                      </w:pPr>
                      <w:sdt>
                        <w:sdtPr>
                          <w:alias w:val="Numeris"/>
                          <w:tag w:val="nr_01e270f109ff44b98647e3633bfe8522"/>
                          <w:lock w:val="sdtLocked"/>
                          <w:richText/>
                        </w:sdtPr>
                        <w:sdtContent>
                          <w:r>
                            <w:rPr>
                              <w:szCs w:val="24"/>
                            </w:rPr>
                            <w:t>42.7</w:t>
                          </w:r>
                        </w:sdtContent>
                      </w:sdt>
                      <w:r>
                        <w:rPr>
                          <w:szCs w:val="24"/>
                        </w:rPr>
                        <w:t>. informuoti Įgaliotą instituciją ir pateikti tai patvirtinančius dokumentus:</w:t>
                      </w:r>
                    </w:p>
                    <w:sdt>
                      <w:sdtPr>
                        <w:alias w:val="42.7.1 pp."/>
                        <w:tag w:val="part_657032859d2345059ddebfc533912ef4"/>
                        <w:lock w:val="sdtLocked"/>
                        <w:richText/>
                      </w:sdtPr>
                      <w:sdtContent>
                        <w:p>
                          <w:pPr>
                            <w:ind w:firstLine="720"/>
                            <w:jc w:val="both"/>
                            <w:rPr>
                              <w:szCs w:val="24"/>
                            </w:rPr>
                          </w:pPr>
                          <w:sdt>
                            <w:sdtPr>
                              <w:alias w:val="Numeris"/>
                              <w:tag w:val="nr_657032859d2345059ddebfc533912ef4"/>
                              <w:lock w:val="sdtLocked"/>
                              <w:richText/>
                            </w:sdtPr>
                            <w:sdtContent>
                              <w:r>
                                <w:rPr>
                                  <w:szCs w:val="24"/>
                                </w:rPr>
                                <w:t>42.7.1</w:t>
                              </w:r>
                            </w:sdtContent>
                          </w:sdt>
                          <w:r>
                            <w:rPr>
                              <w:szCs w:val="24"/>
                            </w:rPr>
                            <w:t>. įsidarbinus – per mėnesį nuo įsidarbinimo pradžios;</w:t>
                          </w:r>
                        </w:p>
                      </w:sdtContent>
                    </w:sdt>
                    <w:sdt>
                      <w:sdtPr>
                        <w:alias w:val="42.7.2 pp."/>
                        <w:tag w:val="part_a8fb4dcbf0234e89ab5ee79bf9c9fff2"/>
                        <w:lock w:val="sdtLocked"/>
                        <w:richText/>
                      </w:sdtPr>
                      <w:sdtContent>
                        <w:p>
                          <w:pPr>
                            <w:ind w:firstLine="720"/>
                            <w:jc w:val="both"/>
                            <w:rPr>
                              <w:szCs w:val="24"/>
                            </w:rPr>
                          </w:pPr>
                          <w:sdt>
                            <w:sdtPr>
                              <w:alias w:val="Numeris"/>
                              <w:tag w:val="nr_a8fb4dcbf0234e89ab5ee79bf9c9fff2"/>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1967918ecf34dd2bfeb0131120bb615"/>
                        <w:lock w:val="sdtLocked"/>
                        <w:richText/>
                      </w:sdtPr>
                      <w:sdtContent>
                        <w:p>
                          <w:pPr>
                            <w:ind w:firstLine="720"/>
                            <w:jc w:val="both"/>
                            <w:rPr>
                              <w:szCs w:val="24"/>
                            </w:rPr>
                          </w:pPr>
                          <w:sdt>
                            <w:sdtPr>
                              <w:alias w:val="Numeris"/>
                              <w:tag w:val="nr_61967918ecf34dd2bfeb0131120bb615"/>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8079a76127d340f994df2533fb03fc7e"/>
                <w:lock w:val="sdtLocked"/>
                <w:richText/>
              </w:sdtPr>
              <w:sdtContent>
                <w:p>
                  <w:pPr>
                    <w:ind w:firstLine="720"/>
                    <w:jc w:val="both"/>
                    <w:rPr>
                      <w:szCs w:val="24"/>
                    </w:rPr>
                  </w:pPr>
                  <w:sdt>
                    <w:sdtPr>
                      <w:alias w:val="Numeris"/>
                      <w:tag w:val="nr_8079a76127d340f994df2533fb03fc7e"/>
                      <w:lock w:val="sdtLocked"/>
                      <w:richText/>
                    </w:sdtPr>
                    <w:sdtContent>
                      <w:r>
                        <w:rPr>
                          <w:szCs w:val="24"/>
                        </w:rPr>
                        <w:t>43</w:t>
                      </w:r>
                    </w:sdtContent>
                  </w:sdt>
                  <w:r>
                    <w:rPr>
                      <w:szCs w:val="24"/>
                    </w:rPr>
                    <w:t>. Įgaliota institucija laikinai sustabdo Paramos mokėjimą, kai:</w:t>
                  </w:r>
                </w:p>
                <w:sdt>
                  <w:sdtPr>
                    <w:alias w:val="43.1 pp."/>
                    <w:tag w:val="part_1a60a0775ae34a2a9b968ab641a98607"/>
                    <w:lock w:val="sdtLocked"/>
                    <w:richText/>
                  </w:sdtPr>
                  <w:sdtContent>
                    <w:p>
                      <w:pPr>
                        <w:ind w:firstLine="720"/>
                        <w:jc w:val="both"/>
                        <w:rPr>
                          <w:szCs w:val="24"/>
                        </w:rPr>
                      </w:pPr>
                      <w:sdt>
                        <w:sdtPr>
                          <w:alias w:val="Numeris"/>
                          <w:tag w:val="nr_1a60a0775ae34a2a9b968ab641a98607"/>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2a03d026100149b386c6293d71cbec9b"/>
                    <w:lock w:val="sdtLocked"/>
                    <w:richText/>
                  </w:sdtPr>
                  <w:sdtContent>
                    <w:p>
                      <w:pPr>
                        <w:ind w:firstLine="720"/>
                        <w:jc w:val="both"/>
                        <w:rPr>
                          <w:szCs w:val="24"/>
                        </w:rPr>
                      </w:pPr>
                      <w:sdt>
                        <w:sdtPr>
                          <w:alias w:val="Numeris"/>
                          <w:tag w:val="nr_2a03d026100149b386c6293d71cbec9b"/>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3b3b20f7fae7450ebd276d53f50ac19a"/>
                    <w:lock w:val="sdtLocked"/>
                    <w:richText/>
                  </w:sdtPr>
                  <w:sdtContent>
                    <w:p>
                      <w:pPr>
                        <w:ind w:firstLine="720"/>
                        <w:jc w:val="both"/>
                        <w:rPr>
                          <w:szCs w:val="24"/>
                        </w:rPr>
                      </w:pPr>
                      <w:sdt>
                        <w:sdtPr>
                          <w:alias w:val="Numeris"/>
                          <w:tag w:val="nr_3b3b20f7fae7450ebd276d53f50ac19a"/>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ef519c386f6a4814a4ef64d69d25e204"/>
                    <w:lock w:val="sdtLocked"/>
                    <w:richText/>
                  </w:sdtPr>
                  <w:sdtContent>
                    <w:p>
                      <w:pPr>
                        <w:ind w:firstLine="720"/>
                        <w:jc w:val="both"/>
                        <w:rPr>
                          <w:szCs w:val="24"/>
                        </w:rPr>
                      </w:pPr>
                      <w:sdt>
                        <w:sdtPr>
                          <w:alias w:val="Numeris"/>
                          <w:tag w:val="nr_ef519c386f6a4814a4ef64d69d25e204"/>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1338015ab4fb46e484e43b7a05376a6b"/>
                <w:lock w:val="sdtLocked"/>
                <w:richText/>
              </w:sdtPr>
              <w:sdtContent>
                <w:p>
                  <w:pPr>
                    <w:ind w:firstLine="720"/>
                    <w:jc w:val="both"/>
                    <w:rPr>
                      <w:szCs w:val="24"/>
                    </w:rPr>
                  </w:pPr>
                  <w:sdt>
                    <w:sdtPr>
                      <w:alias w:val="Numeris"/>
                      <w:tag w:val="nr_1338015ab4fb46e484e43b7a05376a6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9e7f2fcdbba4054bc61eb1b7adfe3a5"/>
                    <w:lock w:val="sdtLocked"/>
                    <w:richText/>
                  </w:sdtPr>
                  <w:sdtContent>
                    <w:p>
                      <w:pPr>
                        <w:ind w:firstLine="720"/>
                        <w:jc w:val="both"/>
                        <w:rPr>
                          <w:szCs w:val="24"/>
                        </w:rPr>
                      </w:pPr>
                      <w:sdt>
                        <w:sdtPr>
                          <w:alias w:val="Numeris"/>
                          <w:tag w:val="nr_99e7f2fcdbba4054bc61eb1b7adfe3a5"/>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94b2cfcaf1b54204980b8931d93b0a32"/>
                    <w:lock w:val="sdtLocked"/>
                    <w:richText/>
                  </w:sdtPr>
                  <w:sdtContent>
                    <w:p>
                      <w:pPr>
                        <w:ind w:firstLine="720"/>
                        <w:jc w:val="both"/>
                        <w:rPr>
                          <w:szCs w:val="24"/>
                        </w:rPr>
                      </w:pPr>
                      <w:sdt>
                        <w:sdtPr>
                          <w:alias w:val="Numeris"/>
                          <w:tag w:val="nr_94b2cfcaf1b54204980b8931d93b0a32"/>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832994f7225b40bcb0c93966ffe57a90"/>
                        <w:lock w:val="sdtLocked"/>
                        <w:richText/>
                      </w:sdtPr>
                      <w:sdtContent>
                        <w:p>
                          <w:pPr>
                            <w:ind w:firstLine="720"/>
                            <w:jc w:val="both"/>
                            <w:rPr>
                              <w:szCs w:val="24"/>
                              <w:lang w:eastAsia="lt-LT"/>
                            </w:rPr>
                          </w:pPr>
                          <w:sdt>
                            <w:sdtPr>
                              <w:alias w:val="Numeris"/>
                              <w:tag w:val="nr_832994f7225b40bcb0c93966ffe57a90"/>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816350c579c444429c9d916e53f00849"/>
                        <w:lock w:val="sdtLocked"/>
                        <w:richText/>
                      </w:sdtPr>
                      <w:sdtContent>
                        <w:p>
                          <w:pPr>
                            <w:ind w:firstLine="720"/>
                            <w:jc w:val="both"/>
                            <w:rPr>
                              <w:szCs w:val="24"/>
                            </w:rPr>
                          </w:pPr>
                          <w:sdt>
                            <w:sdtPr>
                              <w:alias w:val="Numeris"/>
                              <w:tag w:val="nr_816350c579c444429c9d916e53f00849"/>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1745c7672ab4d9d8e05a4185b948e6a"/>
                <w:lock w:val="sdtLocked"/>
                <w:richText/>
              </w:sdtPr>
              <w:sdtContent>
                <w:p>
                  <w:pPr>
                    <w:ind w:firstLine="720"/>
                    <w:jc w:val="both"/>
                    <w:rPr>
                      <w:szCs w:val="24"/>
                    </w:rPr>
                  </w:pPr>
                  <w:sdt>
                    <w:sdtPr>
                      <w:alias w:val="Numeris"/>
                      <w:tag w:val="nr_41745c7672ab4d9d8e05a4185b948e6a"/>
                      <w:lock w:val="sdtLocked"/>
                      <w:richText/>
                    </w:sdtPr>
                    <w:sdtContent>
                      <w:r>
                        <w:rPr>
                          <w:szCs w:val="24"/>
                        </w:rPr>
                        <w:t>45</w:t>
                      </w:r>
                    </w:sdtContent>
                  </w:sdt>
                  <w:r>
                    <w:rPr>
                      <w:szCs w:val="24"/>
                    </w:rPr>
                    <w:t>. Įgaliota institucija nutraukia Paramos mokėjimą, kai:</w:t>
                  </w:r>
                </w:p>
                <w:sdt>
                  <w:sdtPr>
                    <w:alias w:val="45.1 pp."/>
                    <w:tag w:val="part_10e8d13bd7d54cd694591adcfb08894d"/>
                    <w:lock w:val="sdtLocked"/>
                    <w:richText/>
                  </w:sdtPr>
                  <w:sdtContent>
                    <w:p>
                      <w:pPr>
                        <w:ind w:firstLine="720"/>
                        <w:jc w:val="both"/>
                        <w:rPr>
                          <w:szCs w:val="24"/>
                        </w:rPr>
                      </w:pPr>
                      <w:sdt>
                        <w:sdtPr>
                          <w:alias w:val="Numeris"/>
                          <w:tag w:val="nr_10e8d13bd7d54cd694591adcfb08894d"/>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7813bdc8183a4e8eb8630da557749e78"/>
                    <w:lock w:val="sdtLocked"/>
                    <w:richText/>
                  </w:sdtPr>
                  <w:sdtContent>
                    <w:p>
                      <w:pPr>
                        <w:ind w:firstLine="720"/>
                        <w:jc w:val="both"/>
                        <w:rPr>
                          <w:szCs w:val="24"/>
                        </w:rPr>
                      </w:pPr>
                      <w:sdt>
                        <w:sdtPr>
                          <w:alias w:val="Numeris"/>
                          <w:tag w:val="nr_7813bdc8183a4e8eb8630da557749e78"/>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05de3001c4df4e5a9a24316b43754b9d"/>
                    <w:lock w:val="sdtLocked"/>
                    <w:richText/>
                  </w:sdtPr>
                  <w:sdtContent>
                    <w:p>
                      <w:pPr>
                        <w:ind w:firstLine="720"/>
                        <w:jc w:val="both"/>
                        <w:rPr>
                          <w:szCs w:val="24"/>
                        </w:rPr>
                      </w:pPr>
                      <w:sdt>
                        <w:sdtPr>
                          <w:alias w:val="Numeris"/>
                          <w:tag w:val="nr_05de3001c4df4e5a9a24316b43754b9d"/>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de0f1b83a014e61b090404680a4ebda"/>
                <w:lock w:val="sdtLocked"/>
                <w:richText/>
              </w:sdtPr>
              <w:sdtContent>
                <w:p>
                  <w:pPr>
                    <w:ind w:firstLine="720"/>
                    <w:jc w:val="both"/>
                    <w:rPr>
                      <w:szCs w:val="24"/>
                    </w:rPr>
                  </w:pPr>
                  <w:sdt>
                    <w:sdtPr>
                      <w:alias w:val="Numeris"/>
                      <w:tag w:val="nr_2de0f1b83a014e61b090404680a4ebda"/>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e8e2fe9a20304f45ad458647dd03a577"/>
                <w:lock w:val="sdtLocked"/>
                <w:richText/>
              </w:sdtPr>
              <w:sdtContent>
                <w:p>
                  <w:pPr>
                    <w:ind w:firstLine="720"/>
                    <w:jc w:val="both"/>
                    <w:rPr>
                      <w:szCs w:val="24"/>
                    </w:rPr>
                  </w:pPr>
                  <w:sdt>
                    <w:sdtPr>
                      <w:alias w:val="Numeris"/>
                      <w:tag w:val="nr_e8e2fe9a20304f45ad458647dd03a577"/>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bcea0ab28ce24d20bf7cfa8de2e4b4c9"/>
                <w:lock w:val="sdtLocked"/>
                <w:richText/>
              </w:sdtPr>
              <w:sdtContent>
                <w:p>
                  <w:pPr>
                    <w:ind w:firstLine="720"/>
                    <w:jc w:val="both"/>
                    <w:rPr>
                      <w:szCs w:val="24"/>
                    </w:rPr>
                  </w:pPr>
                  <w:sdt>
                    <w:sdtPr>
                      <w:alias w:val="Numeris"/>
                      <w:tag w:val="nr_bcea0ab28ce24d20bf7cfa8de2e4b4c9"/>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0248718ac289487bb206b136e0d26c6c"/>
                <w:lock w:val="sdtLocked"/>
                <w:richText/>
              </w:sdtPr>
              <w:sdtContent>
                <w:p>
                  <w:pPr>
                    <w:ind w:firstLine="720"/>
                    <w:jc w:val="both"/>
                    <w:rPr>
                      <w:szCs w:val="24"/>
                    </w:rPr>
                  </w:pPr>
                  <w:sdt>
                    <w:sdtPr>
                      <w:alias w:val="Numeris"/>
                      <w:tag w:val="nr_0248718ac289487bb206b136e0d26c6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38e79a19f63d4b25a395cec55d71456b"/>
                <w:lock w:val="sdtLocked"/>
                <w:richText/>
              </w:sdtPr>
              <w:sdtContent>
                <w:p>
                  <w:pPr>
                    <w:ind w:firstLine="720"/>
                    <w:jc w:val="both"/>
                    <w:rPr>
                      <w:szCs w:val="24"/>
                    </w:rPr>
                  </w:pPr>
                  <w:sdt>
                    <w:sdtPr>
                      <w:alias w:val="Numeris"/>
                      <w:tag w:val="nr_38e79a19f63d4b25a395cec55d71456b"/>
                      <w:lock w:val="sdtLocked"/>
                      <w:richText/>
                    </w:sdtPr>
                    <w:sdtContent>
                      <w:r>
                        <w:rPr>
                          <w:szCs w:val="24"/>
                        </w:rPr>
                        <w:t>50</w:t>
                      </w:r>
                    </w:sdtContent>
                  </w:sdt>
                  <w:r>
                    <w:rPr>
                      <w:szCs w:val="24"/>
                    </w:rPr>
                    <w:t>. Asmuo atleidžiamas nuo prievolės grąžinti Paramą šiais atvejais:</w:t>
                  </w:r>
                </w:p>
                <w:sdt>
                  <w:sdtPr>
                    <w:alias w:val="50.1 pp."/>
                    <w:tag w:val="part_a6de27f56b394bc3a30e913c876e9fee"/>
                    <w:lock w:val="sdtLocked"/>
                    <w:richText/>
                  </w:sdtPr>
                  <w:sdtContent>
                    <w:p>
                      <w:pPr>
                        <w:ind w:firstLine="720"/>
                        <w:jc w:val="both"/>
                        <w:rPr>
                          <w:szCs w:val="24"/>
                        </w:rPr>
                      </w:pPr>
                      <w:sdt>
                        <w:sdtPr>
                          <w:alias w:val="Numeris"/>
                          <w:tag w:val="nr_a6de27f56b394bc3a30e913c876e9fe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4ac45fdbad349f494eb192358fe743e"/>
                    <w:lock w:val="sdtLocked"/>
                    <w:richText/>
                  </w:sdtPr>
                  <w:sdtContent>
                    <w:p>
                      <w:pPr>
                        <w:ind w:firstLine="720"/>
                        <w:jc w:val="both"/>
                        <w:rPr>
                          <w:szCs w:val="24"/>
                        </w:rPr>
                      </w:pPr>
                      <w:sdt>
                        <w:sdtPr>
                          <w:alias w:val="Numeris"/>
                          <w:tag w:val="nr_24ac45fdbad349f494eb192358fe743e"/>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9520a8be92f3462a8d08418233a18bb6"/>
                <w:lock w:val="sdtLocked"/>
                <w:richText/>
              </w:sdtPr>
              <w:sdtContent>
                <w:p>
                  <w:pPr>
                    <w:ind w:firstLine="720"/>
                    <w:jc w:val="both"/>
                    <w:rPr>
                      <w:szCs w:val="24"/>
                    </w:rPr>
                  </w:pPr>
                  <w:sdt>
                    <w:sdtPr>
                      <w:alias w:val="Numeris"/>
                      <w:tag w:val="nr_9520a8be92f3462a8d08418233a18bb6"/>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54a0462880a4263ab98982773d1204f"/>
                <w:lock w:val="sdtLocked"/>
                <w:richText/>
              </w:sdtPr>
              <w:sdtContent>
                <w:p>
                  <w:pPr>
                    <w:ind w:firstLine="720"/>
                    <w:jc w:val="both"/>
                    <w:rPr>
                      <w:szCs w:val="24"/>
                    </w:rPr>
                  </w:pPr>
                  <w:sdt>
                    <w:sdtPr>
                      <w:alias w:val="Numeris"/>
                      <w:tag w:val="nr_254a0462880a4263ab98982773d1204f"/>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65c6997cad804d41895e18620e2eb28c"/>
                    <w:lock w:val="sdtLocked"/>
                    <w:richText/>
                  </w:sdtPr>
                  <w:sdtContent>
                    <w:p>
                      <w:pPr>
                        <w:ind w:firstLine="720"/>
                        <w:jc w:val="both"/>
                        <w:rPr>
                          <w:szCs w:val="24"/>
                        </w:rPr>
                      </w:pPr>
                      <w:sdt>
                        <w:sdtPr>
                          <w:alias w:val="Numeris"/>
                          <w:tag w:val="nr_65c6997cad804d41895e18620e2eb28c"/>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adb264d58d3e4a818a8d7906b7e6ecca"/>
                    <w:lock w:val="sdtLocked"/>
                    <w:richText/>
                  </w:sdtPr>
                  <w:sdtContent>
                    <w:p>
                      <w:pPr>
                        <w:ind w:firstLine="720"/>
                        <w:jc w:val="both"/>
                        <w:rPr>
                          <w:szCs w:val="24"/>
                        </w:rPr>
                      </w:pPr>
                      <w:sdt>
                        <w:sdtPr>
                          <w:alias w:val="Numeris"/>
                          <w:tag w:val="nr_adb264d58d3e4a818a8d7906b7e6ecca"/>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4ad1194caf74f94a69f2630abc1c55f"/>
                    <w:lock w:val="sdtLocked"/>
                    <w:richText/>
                  </w:sdtPr>
                  <w:sdtContent>
                    <w:p>
                      <w:pPr>
                        <w:ind w:firstLine="720"/>
                        <w:jc w:val="both"/>
                        <w:rPr>
                          <w:szCs w:val="24"/>
                        </w:rPr>
                      </w:pPr>
                      <w:sdt>
                        <w:sdtPr>
                          <w:alias w:val="Numeris"/>
                          <w:tag w:val="nr_a4ad1194caf74f94a69f2630abc1c55f"/>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ac8394a7511c4e95a19f2e007f3bd683"/>
                    <w:lock w:val="sdtLocked"/>
                    <w:richText/>
                  </w:sdtPr>
                  <w:sdtContent>
                    <w:p>
                      <w:pPr>
                        <w:ind w:firstLine="720"/>
                        <w:jc w:val="both"/>
                        <w:rPr>
                          <w:szCs w:val="24"/>
                        </w:rPr>
                      </w:pPr>
                      <w:sdt>
                        <w:sdtPr>
                          <w:alias w:val="Numeris"/>
                          <w:tag w:val="nr_ac8394a7511c4e95a19f2e007f3bd683"/>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73ce1edf93d4408d91a6c2144750f56f"/>
                        <w:lock w:val="sdtLocked"/>
                        <w:richText/>
                      </w:sdtPr>
                      <w:sdtContent>
                        <w:p>
                          <w:pPr>
                            <w:ind w:firstLine="720"/>
                            <w:jc w:val="both"/>
                            <w:rPr>
                              <w:szCs w:val="24"/>
                            </w:rPr>
                          </w:pPr>
                          <w:sdt>
                            <w:sdtPr>
                              <w:alias w:val="Numeris"/>
                              <w:tag w:val="nr_73ce1edf93d4408d91a6c2144750f56f"/>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b5fdaac440154dfaab46ccd648465a31"/>
                        <w:lock w:val="sdtLocked"/>
                        <w:richText/>
                      </w:sdtPr>
                      <w:sdtContent>
                        <w:p>
                          <w:pPr>
                            <w:ind w:firstLine="720"/>
                            <w:jc w:val="both"/>
                            <w:rPr>
                              <w:szCs w:val="24"/>
                            </w:rPr>
                          </w:pPr>
                          <w:sdt>
                            <w:sdtPr>
                              <w:alias w:val="Numeris"/>
                              <w:tag w:val="nr_b5fdaac440154dfaab46ccd648465a31"/>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df8c868f53414c2dba4bc707e4315fb6"/>
                        <w:lock w:val="sdtLocked"/>
                        <w:richText/>
                      </w:sdtPr>
                      <w:sdtContent>
                        <w:p>
                          <w:pPr>
                            <w:ind w:firstLine="720"/>
                            <w:jc w:val="both"/>
                            <w:rPr>
                              <w:szCs w:val="24"/>
                            </w:rPr>
                          </w:pPr>
                          <w:sdt>
                            <w:sdtPr>
                              <w:alias w:val="Numeris"/>
                              <w:tag w:val="nr_df8c868f53414c2dba4bc707e4315fb6"/>
                              <w:lock w:val="sdtLocked"/>
                              <w:richText/>
                            </w:sdtPr>
                            <w:sdtContent>
                              <w:r>
                                <w:rPr>
                                  <w:szCs w:val="24"/>
                                </w:rPr>
                                <w:t>52.4.3</w:t>
                              </w:r>
                            </w:sdtContent>
                          </w:sdt>
                          <w:r>
                            <w:rPr>
                              <w:szCs w:val="24"/>
                            </w:rPr>
                            <w:t>. asmuo išleistas nėštumo ir gimdymo atostogų;</w:t>
                          </w:r>
                        </w:p>
                      </w:sdtContent>
                    </w:sdt>
                    <w:sdt>
                      <w:sdtPr>
                        <w:alias w:val="52.4.4 pp."/>
                        <w:tag w:val="part_4b06b80708a74bb1a36ab699d0de4ce9"/>
                        <w:lock w:val="sdtLocked"/>
                        <w:richText/>
                      </w:sdtPr>
                      <w:sdtContent>
                        <w:p>
                          <w:pPr>
                            <w:ind w:firstLine="720"/>
                            <w:jc w:val="both"/>
                            <w:rPr>
                              <w:szCs w:val="24"/>
                            </w:rPr>
                          </w:pPr>
                          <w:sdt>
                            <w:sdtPr>
                              <w:alias w:val="Numeris"/>
                              <w:tag w:val="nr_4b06b80708a74bb1a36ab699d0de4ce9"/>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c796a8abd4af455c88b33466af25b73a"/>
                        <w:lock w:val="sdtLocked"/>
                        <w:richText/>
                      </w:sdtPr>
                      <w:sdtContent>
                        <w:p>
                          <w:pPr>
                            <w:ind w:firstLine="720"/>
                            <w:jc w:val="both"/>
                            <w:rPr>
                              <w:szCs w:val="24"/>
                            </w:rPr>
                          </w:pPr>
                          <w:sdt>
                            <w:sdtPr>
                              <w:alias w:val="Numeris"/>
                              <w:tag w:val="nr_c796a8abd4af455c88b33466af25b73a"/>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cc3d5a1635984b4ebf710b3ded929dc0"/>
                <w:lock w:val="sdtLocked"/>
                <w:richText/>
              </w:sdtPr>
              <w:sdtContent>
                <w:p>
                  <w:pPr>
                    <w:ind w:firstLine="720"/>
                    <w:jc w:val="both"/>
                    <w:rPr>
                      <w:szCs w:val="24"/>
                    </w:rPr>
                  </w:pPr>
                  <w:sdt>
                    <w:sdtPr>
                      <w:alias w:val="Numeris"/>
                      <w:tag w:val="nr_cc3d5a1635984b4ebf710b3ded929dc0"/>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69fec2d967fe4f5c97f1e9b152e08f1f"/>
                <w:lock w:val="sdtLocked"/>
                <w:richText/>
              </w:sdtPr>
              <w:sdtContent>
                <w:p>
                  <w:pPr>
                    <w:ind w:firstLine="720"/>
                    <w:jc w:val="both"/>
                    <w:rPr>
                      <w:szCs w:val="24"/>
                    </w:rPr>
                  </w:pPr>
                  <w:sdt>
                    <w:sdtPr>
                      <w:alias w:val="Numeris"/>
                      <w:tag w:val="nr_69fec2d967fe4f5c97f1e9b152e08f1f"/>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jc w:val="both"/>
                    <w:rPr>
                      <w:szCs w:val="24"/>
                    </w:rPr>
                  </w:pPr>
                </w:p>
              </w:sdtContent>
            </w:sdt>
          </w:sdtContent>
        </w:sdt>
        <w:sdt>
          <w:sdtPr>
            <w:alias w:val="skyrius"/>
            <w:tag w:val="part_c0ba2b2e762249f39415930dd9a929fd"/>
            <w:lock w:val="sdtLocked"/>
            <w:richText/>
          </w:sdtPr>
          <w:sdtContent>
            <w:p>
              <w:pPr>
                <w:jc w:val="center"/>
                <w:rPr>
                  <w:b/>
                  <w:szCs w:val="24"/>
                </w:rPr>
              </w:pPr>
              <w:sdt>
                <w:sdtPr>
                  <w:alias w:val="Numeris"/>
                  <w:tag w:val="nr_c0ba2b2e762249f39415930dd9a929fd"/>
                  <w:lock w:val="sdtLocked"/>
                  <w:richText/>
                </w:sdtPr>
                <w:sdtContent>
                  <w:r>
                    <w:rPr>
                      <w:b/>
                      <w:szCs w:val="24"/>
                    </w:rPr>
                    <w:t>IV</w:t>
                  </w:r>
                </w:sdtContent>
              </w:sdt>
              <w:r>
                <w:rPr>
                  <w:b/>
                  <w:szCs w:val="24"/>
                </w:rPr>
                <w:t xml:space="preserve"> SKYRIUS</w:t>
              </w:r>
            </w:p>
            <w:p>
              <w:pPr>
                <w:jc w:val="center"/>
                <w:rPr>
                  <w:b/>
                  <w:szCs w:val="24"/>
                </w:rPr>
              </w:pPr>
              <w:sdt>
                <w:sdtPr>
                  <w:alias w:val="Pavadinimas"/>
                  <w:tag w:val="title_c0ba2b2e762249f39415930dd9a929fd"/>
                  <w:lock w:val="sdtLocked"/>
                  <w:richText/>
                </w:sdtPr>
                <w:sdtContent>
                  <w:r>
                    <w:rPr>
                      <w:b/>
                      <w:szCs w:val="24"/>
                    </w:rPr>
                    <w:t>BAIGIAMOSIOS NUOSTATOS</w:t>
                  </w:r>
                </w:sdtContent>
              </w:sdt>
            </w:p>
            <w:p>
              <w:pPr>
                <w:jc w:val="both"/>
                <w:rPr>
                  <w:szCs w:val="24"/>
                </w:rPr>
              </w:pPr>
            </w:p>
            <w:sdt>
              <w:sdtPr>
                <w:alias w:val="55 p."/>
                <w:tag w:val="part_31235d782d694221b461113ea78a2d12"/>
                <w:lock w:val="sdtLocked"/>
                <w:richText/>
              </w:sdtPr>
              <w:sdtContent>
                <w:p>
                  <w:pPr>
                    <w:ind w:firstLine="720"/>
                    <w:jc w:val="both"/>
                    <w:rPr>
                      <w:szCs w:val="24"/>
                    </w:rPr>
                  </w:pPr>
                  <w:sdt>
                    <w:sdtPr>
                      <w:alias w:val="Numeris"/>
                      <w:tag w:val="nr_31235d782d694221b461113ea78a2d12"/>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286808f581c444cb159717eccab8661"/>
                <w:lock w:val="sdtLocked"/>
                <w:richText/>
              </w:sdtPr>
              <w:sdtContent>
                <w:p>
                  <w:pPr>
                    <w:ind w:firstLine="720"/>
                    <w:jc w:val="both"/>
                    <w:rPr>
                      <w:szCs w:val="24"/>
                    </w:rPr>
                  </w:pPr>
                  <w:sdt>
                    <w:sdtPr>
                      <w:alias w:val="Numeris"/>
                      <w:tag w:val="nr_1286808f581c444cb159717eccab8661"/>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e676670da43c4546b836f034e6be960f"/>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31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21"/>
    <o:shapelayout v:ext="edit">
      <o:idmap v:ext="edit" data="1"/>
    </o:shapelayout>
  </w:shapeDefaults>
  <w:decimalSymbol w:val=","/>
  <w:listSeparator w:val=";"/>
  <w14:docId w14:val="0162A333"/>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46.xml"/>
  <Relationship Id="rId16" Type="http://schemas.openxmlformats.org/officeDocument/2006/relationships/header" Target="header47.xml"/>
  <Relationship Id="rId17" Type="http://schemas.openxmlformats.org/officeDocument/2006/relationships/footer" Target="footer46.xml"/>
  <Relationship Id="rId18" Type="http://schemas.openxmlformats.org/officeDocument/2006/relationships/footer" Target="footer47.xml"/>
  <Relationship Id="rId19" Type="http://schemas.openxmlformats.org/officeDocument/2006/relationships/header" Target="header48.xml"/>
  <Relationship Id="rId2" Type="http://schemas.openxmlformats.org/officeDocument/2006/relationships/header" Target="header23.xml"/>
  <Relationship Id="rId20" Type="http://schemas.openxmlformats.org/officeDocument/2006/relationships/footer" Target="footer48.xml"/>
  <Relationship Id="rId21" Type="http://schemas.openxmlformats.org/officeDocument/2006/relationships/header" Target="header55.xml"/>
  <Relationship Id="rId22" Type="http://schemas.openxmlformats.org/officeDocument/2006/relationships/header" Target="header56.xml"/>
  <Relationship Id="rId23" Type="http://schemas.openxmlformats.org/officeDocument/2006/relationships/footer" Target="footer55.xml"/>
  <Relationship Id="rId24" Type="http://schemas.openxmlformats.org/officeDocument/2006/relationships/footer" Target="footer56.xml"/>
  <Relationship Id="rId25" Type="http://schemas.openxmlformats.org/officeDocument/2006/relationships/header" Target="header57.xml"/>
  <Relationship Id="rId26" Type="http://schemas.openxmlformats.org/officeDocument/2006/relationships/footer" Target="footer57.xml"/>
  <Relationship Id="rId27" Type="http://schemas.openxmlformats.org/officeDocument/2006/relationships/header" Target="header67.xml"/>
  <Relationship Id="rId28" Type="http://schemas.openxmlformats.org/officeDocument/2006/relationships/header" Target="header68.xml"/>
  <Relationship Id="rId29" Type="http://schemas.openxmlformats.org/officeDocument/2006/relationships/footer" Target="footer67.xml"/>
  <Relationship Id="rId3" Type="http://schemas.openxmlformats.org/officeDocument/2006/relationships/footer" Target="footer22.xml"/>
  <Relationship Id="rId30" Type="http://schemas.openxmlformats.org/officeDocument/2006/relationships/footer" Target="footer68.xml"/>
  <Relationship Id="rId31" Type="http://schemas.openxmlformats.org/officeDocument/2006/relationships/header" Target="header69.xml"/>
  <Relationship Id="rId32" Type="http://schemas.openxmlformats.org/officeDocument/2006/relationships/footer" Target="footer69.xml"/>
  <Relationship Id="rId33" Type="http://schemas.openxmlformats.org/officeDocument/2006/relationships/header" Target="header85.xml"/>
  <Relationship Id="rId34" Type="http://schemas.openxmlformats.org/officeDocument/2006/relationships/header" Target="header86.xml"/>
  <Relationship Id="rId35" Type="http://schemas.openxmlformats.org/officeDocument/2006/relationships/footer" Target="footer85.xml"/>
  <Relationship Id="rId36" Type="http://schemas.openxmlformats.org/officeDocument/2006/relationships/footer" Target="footer86.xml"/>
  <Relationship Id="rId37" Type="http://schemas.openxmlformats.org/officeDocument/2006/relationships/header" Target="header87.xml"/>
  <Relationship Id="rId38" Type="http://schemas.openxmlformats.org/officeDocument/2006/relationships/footer" Target="footer87.xml"/>
  <Relationship Id="rId39" Type="http://schemas.openxmlformats.org/officeDocument/2006/relationships/header" Target="header100.xml"/>
  <Relationship Id="rId4" Type="http://schemas.openxmlformats.org/officeDocument/2006/relationships/footer" Target="footer23.xml"/>
  <Relationship Id="rId40" Type="http://schemas.openxmlformats.org/officeDocument/2006/relationships/header" Target="header101.xml"/>
  <Relationship Id="rId41" Type="http://schemas.openxmlformats.org/officeDocument/2006/relationships/footer" Target="footer100.xml"/>
  <Relationship Id="rId42" Type="http://schemas.openxmlformats.org/officeDocument/2006/relationships/footer" Target="footer101.xml"/>
  <Relationship Id="rId43" Type="http://schemas.openxmlformats.org/officeDocument/2006/relationships/header" Target="header102.xml"/>
  <Relationship Id="rId44" Type="http://schemas.openxmlformats.org/officeDocument/2006/relationships/footer" Target="footer102.xml"/>
  <Relationship Id="rId45" Type="http://schemas.openxmlformats.org/officeDocument/2006/relationships/header" Target="header118.xml"/>
  <Relationship Id="rId46" Type="http://schemas.openxmlformats.org/officeDocument/2006/relationships/header" Target="header119.xml"/>
  <Relationship Id="rId47" Type="http://schemas.openxmlformats.org/officeDocument/2006/relationships/footer" Target="footer118.xml"/>
  <Relationship Id="rId48" Type="http://schemas.openxmlformats.org/officeDocument/2006/relationships/footer" Target="footer119.xml"/>
  <Relationship Id="rId49" Type="http://schemas.openxmlformats.org/officeDocument/2006/relationships/header" Target="header120.xml"/>
  <Relationship Id="rId5" Type="http://schemas.openxmlformats.org/officeDocument/2006/relationships/header" Target="header24.xml"/>
  <Relationship Id="rId50" Type="http://schemas.openxmlformats.org/officeDocument/2006/relationships/footer" Target="footer120.xml"/>
  <Relationship Id="rId51" Type="http://schemas.openxmlformats.org/officeDocument/2006/relationships/header" Target="header139.xml"/>
  <Relationship Id="rId52" Type="http://schemas.openxmlformats.org/officeDocument/2006/relationships/header" Target="header140.xml"/>
  <Relationship Id="rId53" Type="http://schemas.openxmlformats.org/officeDocument/2006/relationships/footer" Target="footer139.xml"/>
  <Relationship Id="rId54" Type="http://schemas.openxmlformats.org/officeDocument/2006/relationships/footer" Target="footer140.xml"/>
  <Relationship Id="rId55" Type="http://schemas.openxmlformats.org/officeDocument/2006/relationships/header" Target="header141.xml"/>
  <Relationship Id="rId56" Type="http://schemas.openxmlformats.org/officeDocument/2006/relationships/footer" Target="footer141.xml"/>
  <Relationship Id="rId57" Type="http://schemas.openxmlformats.org/officeDocument/2006/relationships/header" Target="header149.xml"/>
  <Relationship Id="rId58" Type="http://schemas.openxmlformats.org/officeDocument/2006/relationships/header" Target="header150.xml"/>
  <Relationship Id="rId59" Type="http://schemas.openxmlformats.org/officeDocument/2006/relationships/footer" Target="footer151.xml"/>
  <Relationship Id="rId6" Type="http://schemas.openxmlformats.org/officeDocument/2006/relationships/footer" Target="footer24.xml"/>
  <Relationship Id="rId60" Type="http://schemas.openxmlformats.org/officeDocument/2006/relationships/footer" Target="footer152.xml"/>
  <Relationship Id="rId61" Type="http://schemas.openxmlformats.org/officeDocument/2006/relationships/footer" Target="footer153.xml"/>
  <Relationship Id="rId62" Type="http://schemas.openxmlformats.org/officeDocument/2006/relationships/header" Target="header151.xml"/>
  <Relationship Id="rId63" Type="http://schemas.openxmlformats.org/officeDocument/2006/relationships/header" Target="header152.xml"/>
  <Relationship Id="rId64" Type="http://schemas.openxmlformats.org/officeDocument/2006/relationships/footer" Target="footer154.xml"/>
  <Relationship Id="rId65" Type="http://schemas.openxmlformats.org/officeDocument/2006/relationships/footer" Target="footer155.xml"/>
  <Relationship Id="rId66" Type="http://schemas.openxmlformats.org/officeDocument/2006/relationships/header" Target="header153.xml"/>
  <Relationship Id="rId67" Type="http://schemas.openxmlformats.org/officeDocument/2006/relationships/footer" Target="footer156.xml"/>
  <Relationship Id="rId68" Type="http://schemas.openxmlformats.org/officeDocument/2006/relationships/hyperlink" TargetMode="External" Target="https://www.e-tar.lt/portal/lt/legalAct/TAR.E356C85AC1C6"/>
  <Relationship Id="rId69" Type="http://schemas.openxmlformats.org/officeDocument/2006/relationships/header" Target="header154.xml"/>
  <Relationship Id="rId7" Type="http://schemas.openxmlformats.org/officeDocument/2006/relationships/endnotes" Target="endnotes.xml"/>
  <Relationship Id="rId70" Type="http://schemas.openxmlformats.org/officeDocument/2006/relationships/header" Target="header155.xml"/>
  <Relationship Id="rId71" Type="http://schemas.openxmlformats.org/officeDocument/2006/relationships/footer" Target="footer157.xml"/>
  <Relationship Id="rId72" Type="http://schemas.openxmlformats.org/officeDocument/2006/relationships/footer" Target="footer158.xml"/>
  <Relationship Id="rId73" Type="http://schemas.openxmlformats.org/officeDocument/2006/relationships/header" Target="header156.xml"/>
  <Relationship Id="rId74" Type="http://schemas.openxmlformats.org/officeDocument/2006/relationships/footer" Target="footer159.xml"/>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2b39a211415b41bea2beed633ef633f6"/>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4d0c8beef209458b996511ef73934994"/>
      <Part Type="papunktis" Nr="3.14" Abbr="3.14 pp." DocPartId="2fb834d32b3a4f98af1e7a2314f4a0e1" PartId="74a3b3d7dd8147ceb626d222d20e4b8b"/>
      <Part Type="papunktis" Nr="3.15" Abbr="3.15 pp." DocPartId="9fd3c96f53124a65af8d1ea0e8a3c305" PartId="9d1e021617de4e768fafe6ea2795a76f"/>
      <Part Type="papunktis" Nr="3.16" Abbr="3.16 pp." DocPartId="fc3dd4367c61493ca0198843cfab22a7" PartId="bbe0ea7b2eb6413c9ea4ae065a6b0f03"/>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841bdf93c6e44e918b785ba3087483bd">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8bc88ef9d4b84abca7e6f77d27fc42a8"/>
      <Part Type="punktas" Nr="6" Abbr="6 p." DocPartId="a423a3d2384043e78506b6a63d2927be" PartId="4588ebbb14d2498c9ce076583140b5bc"/>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dec06921978e4edc8bdcfa90818f5e7c">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a520194e57d441da0b79072bd8770f7"/>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195dae8ce3b2410ca59d97cf263f472f"/>
      <Part Type="punktas" Nr="6" Abbr="6 p." DocPartId="f5fdf9141e1f460cbd74d39ac16eb0b1" PartId="6fa7a274e9aa4335a2853b6d9bbb9433"/>
      <Part Type="punktas" Nr="7" Abbr="7 p." DocPartId="7413bf21c53f4f2d95e5a72afcda4a3a" PartId="e4dbe203f4b5492ba8f2b965435a8cc1"/>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eebbcb81ac67455499c43eb0baa319b0">
        <Part Type="papunktis" Nr="15.1" Abbr="15.1 pp." DocPartId="74e9224fabfc4fab8b9367697d279a98" PartId="22a2068e8a434582ba0e753675f07b90"/>
        <Part Type="papunktis" Nr="15.2" Abbr="15.2 pp." DocPartId="b66eab744b5548f786626139aeb6acdf" PartId="6f79c3e7996941538c42d9ce70f77619"/>
        <Part Type="papunktis" Nr="15.3" Abbr="15.3 pp." DocPartId="96322a9032a04d32b164e5f3b5335bce" PartId="3ad5f6eb65d24387919febe04dbc7329"/>
        <Part Type="papunktis" Nr="15.4" Abbr="15.4 pp." DocPartId="a841b5dd7c794fecb2253a4d3722de8a" PartId="c954bda938284ec7833ac94001f3b4de"/>
        <Part Type="papunktis" Nr="15.5" Abbr="15.5 pp." DocPartId="56f303ac5e1841ba859988f51ce6faed" PartId="68a02dcbd43a415498232eea488cb981"/>
        <Part Type="papunktis" Nr="15.6" Abbr="15.6 pp." DocPartId="202b30610045426ca10886e9892e5a8c" PartId="fdef3db38b7945d19f5fd727493d20ae"/>
        <Part Type="papunktis" Nr="15.7" Abbr="15.7 pp." DocPartId="a167d5f33c86416081a3342a679cdddf" PartId="e7e472d2444b474f9d8a24c578b3e009"/>
      </Part>
      <Part Type="punktas" Nr="16" Abbr="16 p." DocPartId="ca0b84df5e4540c5a89d33a8921de0d6" PartId="1ece355ae8474d1aa4bc915ad66bbdb0"/>
      <Part Type="punktas" Nr="17" Abbr="17 p." DocPartId="6a7bdcb9170f414fa37ea1ecca33752c" PartId="14feab94f63343de93b823d832fdb9e7"/>
      <Part Type="punktas" Nr="18" Abbr="18 p." DocPartId="38f6d89f29984f1ca8b845fe2d81abd1" PartId="069b97b7a3f541e6abbb019bbc16594c">
        <Part Type="papunktis" Nr="18.1" Abbr="18.1 pp." DocPartId="b0a27a8195ca4d9689b01bf54e0e63b4" PartId="be92ad16ab934dc896613d682f620b8f"/>
        <Part Type="papunktis" Nr="18.2" Abbr="18.2 pp." DocPartId="60c4c83432ca4c7386507b446a6a9836" PartId="d611a681ee7943519f506981e5454d7e"/>
        <Part Type="papunktis" Nr="18.3" Abbr="18.3 pp." DocPartId="e78e13c484814d81b29d09c217de7ba1" PartId="1c88305b6e314623817d00f97d1fcb74"/>
      </Part>
      <Part Type="punktas" Nr="19" Abbr="19 p." DocPartId="8bbdd9b8aa524ab6b227594c305687bd" PartId="15949aeb0d024ce3817f9f2c2903c1b2">
        <Part Type="papunktis" Nr="19.1" Abbr="19.1 pp." DocPartId="3bc237ee3c8c46168b564214b11a9517" PartId="7e7b99435212427e8015f4ee676cd910"/>
        <Part Type="papunktis" Nr="19.2" Abbr="19.2 pp." DocPartId="cb7990dd1eba47409ea6280e5ca7dee1" PartId="a26a99b12b7a4abbb48a409fb215e4d2"/>
        <Part Type="papunktis" Nr="19.3" Abbr="19.3 pp." DocPartId="81513eac08f74fc0a3de171dd7a57ca7" PartId="2a6f0adfe5df428bac39906680499536"/>
        <Part Type="papunktis" Nr="19.4" Abbr="19.4 pp." DocPartId="6008d63c759b4e1b89e37da961b6d2c3" PartId="0a23e03927f1499899bde9f6944b43c5"/>
      </Part>
      <Part Type="punktas" Nr="20" Abbr="20 p." DocPartId="4d7d0db4934149b0830ad0a89bb2d61e" PartId="62a6d574827e46dab6796b6fa4d59c1d"/>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3c64cb6c7c0c4ebfb82e5d971dc289f4">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4475d964e07f4bd3a9e98687b25a831b">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d1ce163361d44b69b295c11d3ad2856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IR STUDENTAMS, STUDIJUOJANTIEMS PAGAL PROFESINES STUDIJŲ PROGRAMAS, TVARKOS APRAŠAS" DocPartId="c07f8b5d1ea44da9b587b4832fbcac92" PartId="5a2632e981a54d66867d7905b7c4f734">
    <Part Type="punktas" Nr="1" Abbr="1 p." DocPartId="bc055662276741a381b05b72e7298537" PartId="05c8ffb0bdc24ed4b21b910e1bb05c0e"/>
    <Part Type="punktas" Nr="2" Abbr="2 p." DocPartId="1d122a367a8e456889812f06336bf029" PartId="549666a73652493a973d5e994730fe5d">
      <Part Type="papunktis" Nr="2.1" Abbr="2.1 pp." DocPartId="072f205ad7424fa78a2ad1ca69aa1927" PartId="8244026ebbb64ee1bf8cd062fe56906b"/>
      <Part Type="papunktis" Nr="2.2" Abbr="2.2 pp." DocPartId="44dba774d8124902ac535a430090b6b9" PartId="d58ac2abb07b453c81c80f44735652dd"/>
      <Part Type="papunktis" Nr="2.3" Abbr="2.3 pp." DocPartId="29b8a240bee24ca18de12c15d1bf8a12" PartId="17a491074fe44b8a87bf9c02e94b7ae6"/>
    </Part>
    <Part Type="punktas" Nr="3" Abbr="3 p." DocPartId="ee9f4e2ceb724bd585303e7012c3fbd5" PartId="26aeab04b17e40c9a51a52350ffcb0a4"/>
    <Part Type="punktas" Nr="4" Abbr="4 p." DocPartId="348a878c766a49e49119482eddba4658" PartId="74564c827b694a95823e3e5c3cd5be09"/>
    <Part Type="punktas" Nr="5" Abbr="5 p." DocPartId="8453891b13e24522b88f99f01b1aa66b" PartId="eaf4a4e4b231412ab32e925eef283145"/>
    <Part Type="punktas" Nr="6" Abbr="6 p." DocPartId="912d6aed052046d5ba06a649c3f9e579" PartId="6929c5cbc1164282a70010e573936f7a">
      <Part Type="papunktis" Nr="6.1" Abbr="6.1 pp." DocPartId="ca825c1240c0460282b8023cb3a21aa2" PartId="34bb29032abf4595b685c2a4225ff612"/>
      <Part Type="papunktis" Nr="6.2" Abbr="6.2 pp." DocPartId="e22e1b214a4049ed8c699c0847b93cab" PartId="8788622164b148ec9f484c787f379c55"/>
    </Part>
    <Part Type="punktas" Nr="7" Abbr="7 p." DocPartId="76a94d2a3f2d4a20afaf13f4107fde2d" PartId="ab46b57169dd4b82b87278f3931753ed"/>
    <Part Type="pabaiga" DocPartId="168aa2fbdc64446c95e252d4b8b645f8" PartId="8e55f6cfbee743f8bbef9c52948a750d"/>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8beac782eaa4b0aa268d64d0b50885a">
    <Part Type="skyrius" Nr="1" Title="BENDROSIOS NUOSTATOS" DocPartId="488e3345af7348baa617868a340a4eda" PartId="cde94eca451f4431a014cc3e916e4058">
      <Part Type="punktas" Nr="1" Abbr="1 p." DocPartId="41ca0cfc6ea445b0bce9c86ab118bb56" PartId="9b31c2e07b6f489fb742ea5dfe0457c8"/>
      <Part Type="punktas" Nr="2" Abbr="2 p." DocPartId="344f7a2196b94abbb044462b00b3123d" PartId="c27a6f134a7848f6a9765b3e0cf5f9bc"/>
      <Part Type="punktas" Nr="3" Abbr="3 p." DocPartId="e32e920cddc14032b340d923044eea25" PartId="2390fc6d23f34b9d831fc9932c9dbae1"/>
      <Part Type="punktas" Nr="4" Abbr="4 p." DocPartId="8f3c32a509984cf6bc9ceb513e753f1c" PartId="8f2e5000a53547f9968d3e1bf6361983">
        <Part Type="papunktis" Nr="4.1" Abbr="4.1 pp." DocPartId="c9657412ea12413d98be6b80b8c8ebc7" PartId="15bcf64a0b944f1783d98281dcac572c"/>
        <Part Type="papunktis" Nr="4.2" Abbr="4.2 pp." DocPartId="74c00d1961ee4c32a9a51ec370fabe81" PartId="9de991e3e6a744adaf82c11f24fdca04"/>
      </Part>
      <Part Type="punktas" Nr="5" Abbr="5 p." DocPartId="aab7a0ecde0044b5b03c5cfadd6102ac" PartId="4f93d814f1034d249334fa55ddcaed65">
        <Part Type="papunktis" Nr="5.1" Abbr="5.1 pp." DocPartId="2e245d07c847428b91ceb2196365292d" PartId="d273b4d9191a46e6b041eebb3fee82be"/>
        <Part Type="papunktis" Nr="5.2" Abbr="5.2 pp." DocPartId="15783fd3bad941508d2b4454a1570f9b" PartId="35be2d5115034f1da7a987b52dd56e74"/>
        <Part Type="papunktis" Nr="5.3" Abbr="5.3 pp." DocPartId="0903c8fb008c4a0cacfd9491518d6f8d" PartId="59ff90ed008a4c438529776a20577bae"/>
      </Part>
      <Part Type="punktas" Nr="6" Abbr="6 p." DocPartId="e54c490ac1424cf3b9da52ed09b2ad45" PartId="ce5286176a9f4ddcacbffdfe636a1d9d"/>
      <Part Type="punktas" Nr="7" Abbr="7 p." DocPartId="1c7d8f3ae0094e639889f5bb040a7942" PartId="25b6bc9da24149ee8a31f02b6e74bfc8"/>
      <Part Type="punktas" Nr="8" Abbr="8 p." DocPartId="4b0cb204581249518c27019f2b4a17d6" PartId="59ecf274ad4d4498ad4cd3d91754ce21">
        <Part Type="papunktis" Nr="8.1" Abbr="8.1 pp." DocPartId="8cf25b84962d4d859555b429747412b4" PartId="78207aad379b4803aaa81d192507c8ba"/>
        <Part Type="papunktis" Nr="8.2" Abbr="8.2 pp." DocPartId="6c881c98ccc042549a205b526abb9cc8" PartId="4d58318bdc2848d5b1d5af7a6219a3a3"/>
      </Part>
    </Part>
    <Part Type="skyrius" Nr="2" Title="ASMENŲ, PRETENDUOJANČIŲ GAUTI PARAMĄ, PRAŠYMŲ PATEIKIMO IR VERTINIMO TVARKA" DocPartId="57fd46f3669148d9844ce12be10fc516" PartId="46324de39a4244c0963e739bb62b5456">
      <Part Type="punktas" Nr="9" Abbr="9 p." DocPartId="f5dbe437bf6b4a0c9c642e353ae76903" PartId="2ddac70ad2064870a1f319b4185e53c6"/>
      <Part Type="punktas" Nr="10" Abbr="10 p." DocPartId="334da7f1f134439b8f5793a1e5a3f5ec" PartId="c83bf43ec1ea4484a7731ab35e9117a0"/>
      <Part Type="punktas" Nr="11" Abbr="11 p." DocPartId="761d8f51f5124c75962924b905700d23" PartId="3fd67124750f42d784c5912b49630021">
        <Part Type="papunktis" Nr="11.1" Abbr="11.1 pp." DocPartId="d2e4776bcb5542cba6be34f7a2551452" PartId="dbb1bcf2f2584cbab00cd380cb07ed7e"/>
        <Part Type="papunktis" Nr="11.2" Abbr="11.2 pp." DocPartId="e933b49c14ec4d0a86c8a32729fd2e14" PartId="14da2b3aa0f847ba9938ff26371eaf9d"/>
        <Part Type="papunktis" Nr="11.3" Abbr="11.3 pp." DocPartId="e3dd91ff11de465482079e00f4e08643" PartId="dca5d9a8f82d4b7d9aa6ad9bec0be6ee"/>
        <Part Type="papunktis" Nr="11.4" Abbr="11.4 pp." DocPartId="af288f6538494c7cb5c01dd3957c0214" PartId="b21d419d4aae4e24ab8736ce6b0265a7"/>
        <Part Type="papunktis" Nr="11.5" Abbr="11.5 pp." DocPartId="870f4c38118148b188a5846198db069c" PartId="022da2fb15564820842ee06eb0a7fcae"/>
        <Part Type="papunktis" Nr="11.6" Abbr="11.6 pp." DocPartId="b0ffb0f72c8246a1a881feac820e5b56" PartId="f916b97878c146378b2a02973b93f766">
          <Part Type="papunktis" Nr="11.6.1" Abbr="11.6.1 pp." DocPartId="1ee8c3baae5e4582ad6a06c65c711db1" PartId="dbacb4033dce4a7bb4d2443e0f37d87a"/>
          <Part Type="papunktis" Nr="11.6.2" Abbr="11.6.2 pp." DocPartId="2a148ba90e944ea9b3d9a1d600994c08" PartId="ab9db07df76648e5801a033c1c44c5ca"/>
          <Part Type="papunktis" Nr="11.6.3" Abbr="11.6.3 pp." DocPartId="48d4b001ea6c487ba63a79b4cebc0376" PartId="4082de6d07f74e3eb4a6b8d5ff5ca2f7"/>
          <Part Type="papunktis" Nr="11.6.4" Abbr="11.6.4 pp." DocPartId="610f1ce615994b7db931058fdc52ba9f" PartId="19b5e98159f8473fa84f5027b003e589"/>
        </Part>
        <Part Type="papunktis" Nr="11.7" Abbr="11.7 pp." DocPartId="43538c0a3c344278b62e8a2f98c51726" PartId="da1b90ed490d4bb198b380f010a2aa56"/>
        <Part Type="papunktis" Nr="11.8" Abbr="11.8 pp." DocPartId="fa384328d5854b5994cc4da2bcd5a0bc" PartId="129cf89f397247fa987be8c8a1fc16eb"/>
        <Part Type="papunktis" Nr="11.9" Abbr="11.9 pp." DocPartId="7d506c98af714d1bab45e9f5c9a2de1f" PartId="ccf331a0f7fc40218d86b1b2514daab0"/>
        <Part Type="papunktis" Nr="11.10" Abbr="11.10 pp." DocPartId="709742021ac247dabe2262c9dc2ebacb" PartId="a34452e8b3db4424aadcacf7a568fbd7"/>
      </Part>
      <Part Type="punktas" Nr="12" Abbr="12 p." DocPartId="749f70586ade410681629622f6b1b616" PartId="2d538d9aadf1491fbdfd7ae4a32dbe36">
        <Part Type="papunktis" Nr="12.1" Abbr="12.1 pp." DocPartId="760e0040b6b7440f8084d5cfa55dbf37" PartId="2a45ac9ffdff440489513e7e341ac703"/>
        <Part Type="papunktis" Nr="12.2" Abbr="12.2 pp." DocPartId="b3b12044eba446a6ad33766e7d353715" PartId="da6812c6fab644968b9ead67ca543a92"/>
        <Part Type="papunktis" Nr="12.3" Abbr="12.3 pp." DocPartId="c4e572acc80e44d4977430edb3567f9c" PartId="a54028b1c1f349898e6b050112ee7346"/>
      </Part>
      <Part Type="punktas" Nr="13" Abbr="13 p." DocPartId="33ebbaae83684bb485c4f5d0c46e5b17" PartId="73e619a6123c439da6ac424aeec81b0a"/>
      <Part Type="punktas" Nr="14" Abbr="14 p." DocPartId="85fbfd556a044a809086b7dad3eaf111" PartId="64dac1c1b84f4f49bff63e72d97d49b7">
        <Part Type="papunktis" Nr="14.1" Abbr="14.1 pp." DocPartId="72ca2020cb8a4c8ea25a92ec8c57d056" PartId="019dc53e834441768e3514bc6ac44fcd"/>
        <Part Type="papunktis" Nr="14.2" Abbr="14.2 pp." DocPartId="c9714e95453442d09fd458a1c297b793" PartId="e1181fd67de54ac9b193c66d1be26832"/>
        <Part Type="papunktis" Nr="14.3" Abbr="14.3 pp." DocPartId="d022594d245d4ee5b94a446ccaa99f15" PartId="34347ccd54dc4727aea6fafcdd6fb97e">
          <Part Type="papunktis" Nr="14.3.1" Abbr="14.3.1 pp." DocPartId="b5688981dbeb4a2693559b77ce5fb0ce" PartId="48760ea708c447d9b2a0df69ee2290b9"/>
          <Part Type="papunktis" Nr="14.3.2" Abbr="14.3.2 pp." DocPartId="bf90d65af615462cabd222af43e39d46" PartId="eea5eb9addbd4eea81377ab4df286ace"/>
          <Part Type="papunktis" Nr="14.3.3" Abbr="14.3.3 pp." DocPartId="6aed37041c40451490a5c20efad0c8d4" PartId="fdee9b674fea4d45bafe490962b36e87"/>
        </Part>
      </Part>
      <Part Type="punktas" Nr="15" Abbr="15 p." DocPartId="b3a6625890784fb0ae3fb9fdcc29787c" PartId="339ad13a5b9241bb95f97924e47692ab"/>
      <Part Type="punktas" Nr="16" Abbr="16 p." DocPartId="bceffc60315d447aa5a705568f548c9a" PartId="4614b176d14f430b97a25cceba96fd60"/>
      <Part Type="punktas" Nr="17" Abbr="17 p." DocPartId="f15f9bf24e4f4327b2ddd96c2b187039" PartId="cb5a5a9b3b8b45888b4f86faf7906a0f"/>
      <Part Type="punktas" Nr="18" Abbr="18 p." DocPartId="b9aa801539ae444ca3de029328eeba54" PartId="52a76e5ed05e447486df2b86ece019c3"/>
      <Part Type="punktas" Nr="19" Abbr="19 p." DocPartId="8397b98490324bf79f2c5922d785fd27" PartId="8c204e494b234b02a54297cc12c2eba0"/>
      <Part Type="punktas" Nr="20" Abbr="20 p." DocPartId="2b9778b4f310494da98d9227db5c6ec0" PartId="c2c0d09bd6134aa0b3345151bfba8d50">
        <Part Type="papunktis" Nr="20.1" Abbr="20.1 pp." DocPartId="53807f19d40742b8a4a9b035e1770eb4" PartId="34b587a35e1c4a03b327b793e321e726"/>
        <Part Type="papunktis" Nr="20.2" Abbr="20.2 pp." DocPartId="53875707e9c742c797c9606b93a5c152" PartId="56037cc6d28c4aad9c14820f617659bf"/>
        <Part Type="papunktis" Nr="20.3" Abbr="20.3 pp." DocPartId="86f87de480d94e62850bca61253bacc7" PartId="d4ab3380e3dc4147ae0ebb9dbd2014fd">
          <Part Type="papunktis" Nr="20.3.1" Abbr="20.3.1 pp." DocPartId="1a7b0bc191ea46d38b0814022a1a7343" PartId="5d24fdd893db4f3c995451fca64ab305"/>
          <Part Type="papunktis" Nr="20.3.2" Abbr="20.3.2 pp." DocPartId="2ad3dddc595346b7aba8ec88a388c0e8" PartId="b10d141492b94f128b34ea1e9b0f6f6e"/>
          <Part Type="papunktis" Nr="20.3.3" Abbr="20.3.3 pp." DocPartId="418c1bb3d14a4815bef015cc9ef42a0a" PartId="258a4b47cfd44fbbbd6e61862f0becc3"/>
        </Part>
      </Part>
      <Part Type="punktas" Nr="21" Abbr="21 p." DocPartId="58873c8a6b3c425abadda5a17a7a9239" PartId="9642c3feb3544f3b8ff5ad535b8561b0">
        <Part Type="papunktis" Nr="21.1" Abbr="21.1 pp." DocPartId="7dc6a856455b422d8e4c7325f728b220" PartId="dff71513b9ff4742947b6d0a48a859d5"/>
        <Part Type="papunktis" Nr="21.2" Abbr="21.2 pp." DocPartId="a6a41c0ee5f645d9b391a3d6f3b5bbdd" PartId="674e0aa2e07246988c15c178142fd70f"/>
        <Part Type="papunktis" Nr="21.3" Abbr="21.3 pp." DocPartId="b642ec83635845b7aa4aaac53aa2e1e1" PartId="7612c58515304015ae68b058607efba2"/>
      </Part>
      <Part Type="punktas" Nr="22" Abbr="22 p." DocPartId="2408deb3d73b4be389c433ee47294e37" PartId="eba4e5d07cc641499d72404fb738dbde"/>
      <Part Type="punktas" Nr="23" Abbr="23 p." DocPartId="78ef7451904a446dac7d0c3468990640" PartId="0a860e9f084c49bb90a02eb46654f105">
        <Part Type="papunktis" Nr="23.1" Abbr="23.1 pp." DocPartId="dc4b49a0320d4d048365d060de4376d4" PartId="eaf545a07f5d4518a5a7e92eeec8e1ae"/>
        <Part Type="papunktis" Nr="23.2" Abbr="23.2 pp." DocPartId="de2d3bb47edb49079188c4f77e3d55da" PartId="59be732d60244b18832a2fc7e3bd4450"/>
      </Part>
      <Part Type="punktas" Nr="24" Abbr="24 p." DocPartId="79a3fc80beba4868acf047630c787bb7" PartId="47cae38eb20345e38b3078c4710c5877"/>
      <Part Type="punktas" Nr="25" Abbr="25 p." DocPartId="eba7d51d096c45db884fd0e8d264a08e" PartId="c3a51593dc5f4ceaace3202a852adbd6"/>
      <Part Type="punktas" Nr="26" Abbr="26 p." DocPartId="2b920bb480ef4fefae67a164c26f47cd" PartId="5598251c7ff44982a93094b86c2d6854"/>
      <Part Type="punktas" Nr="27" Abbr="27 p." DocPartId="dd12a72ef9cc4c0caef7238133b4e17d" PartId="239a5e0c98ac4ae1990b0e5b0429de62"/>
      <Part Type="punktas" Nr="28" Abbr="28 p." DocPartId="8009237dcb174b9ca785d0513738123e" PartId="7517b893ae9c42e79bd9248f07091cbb"/>
      <Part Type="punktas" Nr="29" Abbr="29 p." DocPartId="047229992a424d789777d86e4f44990e" PartId="f8acfee51a10425686469ca18ddaa803">
        <Part Type="papunktis" Nr="29.1" Abbr="29.1 pp." DocPartId="827534693a674e108fec43066720b244" PartId="85aaf5f8a9ab47f0b776371fededc54b"/>
        <Part Type="papunktis" Nr="29.2" Abbr="29.2 pp." DocPartId="8e6940f7272348afa7d9b1224cfc974b" PartId="591f1ab8568b40b3bab3720821ff4fcc"/>
      </Part>
      <Part Type="punktas" Nr="30" Abbr="30 p." DocPartId="4e5227ad502d42929bbaa0201c5ee4b7" PartId="3995ced243384b30a9ebf2ba2ff4cbb8"/>
      <Part Type="punktas" Nr="31" Abbr="31 p." DocPartId="3f1ff49246494fe3a5499fbb0c962f73" PartId="08c1f6b3e2ba4fe490ccb804f9435fcc"/>
      <Part Type="punktas" Nr="32" Abbr="32 p." DocPartId="45b56a2578384b88aeb33d7fbbfa5db7" PartId="a2a02f15c1fe4c10acecfe5a165704cf"/>
      <Part Type="punktas" Nr="33" Abbr="33 p." DocPartId="557f8675703e4402a626c86d771401db" PartId="2a01ab6307c94872a4b392f2e22f4eab"/>
      <Part Type="punktas" Nr="34" Abbr="34 p." DocPartId="78ec21aed1ed4b33addac6a5cb8b63e4" PartId="7c4d8334ca114cc291b9f224df5213cc"/>
    </Part>
    <Part Type="skyrius" Nr="3" Title="PARAMOS MOKĖJIMO TVARKA IR SUTARTIES DĖL PARAMOS SKYRIMO SĄLYGOS" DocPartId="32b742f88f064d3b98f965798b68e02b" PartId="049b2dfe03e9450f9be01a98e6664fd4">
      <Part Type="punktas" Nr="35" Abbr="35 p." DocPartId="2ca26523fa9e447aab4978b91f32aca3" PartId="9bf7899be49444fa8c8eaff75cf56f19"/>
      <Part Type="punktas" Nr="36" Abbr="36 p." DocPartId="1de58636c7ed4dccbb1485a3b1f87b35" PartId="a15d3a5040fb4edca998d30a4d43a2c6"/>
      <Part Type="punktas" Nr="37" Abbr="37 p." DocPartId="75ca601bd7ba4d35a8e88f7512892f58" PartId="851d6f9e84884774b8196960008f692f"/>
      <Part Type="punktas" Nr="38" Abbr="38 p." DocPartId="f45c010f98e941609f18d43832e42a20" PartId="6f6012d36e5c4286bfd86248510ff857">
        <Part Type="papunktis" Nr="38.1" Abbr="38.1 pp." DocPartId="699b9c7527fb49048ed805a787d98aec" PartId="849d5103848d46daac4d5b2fcc4614bd"/>
        <Part Type="papunktis" Nr="38.2" Abbr="38.2 pp." DocPartId="971287f493024ca6b6cd2473dd980c3a" PartId="8576c462cff74a9ebc11af113dd20abd"/>
        <Part Type="papunktis" Nr="38.3" Abbr="38.3 pp." DocPartId="552d0274785442ce9939e76600f34163" PartId="d6634595a69340e38ab4e7fbaa86b8ef"/>
        <Part Type="papunktis" Nr="38.4" Abbr="38.4 pp." DocPartId="191a53f453ea40d48da7024ae8aac1f7" PartId="e7eb809665c64f91a09d93934d288125"/>
        <Part Type="papunktis" Nr="38.5" Abbr="38.5 pp." DocPartId="2a2218a6cf3c48418e92e9a9afaa2610" PartId="3909806b198e42dfbc97c56d9a6b9e81"/>
        <Part Type="papunktis" Nr="38.6" Abbr="38.6 pp." DocPartId="8eaf5467673f4f8db03ae09d96f13c1b" PartId="91f34ed3b57e4e9aaab5a3bbfc6ac4f5"/>
        <Part Type="papunktis" Nr="38.7" Abbr="38.7 pp." DocPartId="57f302341bc44c89b6b84af0d6fdad27" PartId="787f48b6bd0e4de58cad59cccd49c220"/>
        <Part Type="papunktis" Nr="38.8" Abbr="38.8 pp." DocPartId="e6cc0854132940138f4958db13da7430" PartId="000167b5665644d484cbfd6b4680f15b"/>
      </Part>
      <Part Type="punktas" Nr="39" Abbr="39 p." DocPartId="b53a5567ec634051aba4ea50328e5279" PartId="80382eae7564467f8b90589f748d7091"/>
      <Part Type="punktas" Nr="40" Abbr="40 p." DocPartId="0e1013adf279439288afeeb45d0857ef" PartId="e955de74dd92416eaa26b23308b598c1">
        <Part Type="papunktis" Nr="40.1" Abbr="40.1 pp." DocPartId="9f76d6744da94127a621e09d3505612f" PartId="bee510f3eacd4b4f9e0c22be8cb4a838"/>
        <Part Type="papunktis" Nr="40.2" Abbr="40.2 pp." DocPartId="c1bc3ada7dc74bb6b3dc2f324beb6062" PartId="f2e3539df961485dafc4e036d3d9acd1"/>
      </Part>
      <Part Type="punktas" Nr="41" Abbr="41 p." DocPartId="e2026fc91f2e45be868fe2f9b3bee694" PartId="12c3560a936d4a01acf263aaff17e08a">
        <Part Type="papunktis" Nr="41.1" Abbr="41.1 pp." DocPartId="879af29a4de540b48e523c5cb42c9401" PartId="2c0a95d6eb004b82ac640d0e1af72f3e"/>
        <Part Type="papunktis" Nr="41.2" Abbr="41.2 pp." DocPartId="bcd034df9637452a8543a891f072aec5" PartId="d9b23258ed1b4bb6812b3bb952280c34"/>
      </Part>
      <Part Type="punktas" Nr="42" Abbr="42 p." DocPartId="f767665bb88945afb02d0b1a2f31358c" PartId="9b9bb29909924d1d9480942e3639ce46">
        <Part Type="papunktis" Nr="42.1" Abbr="42.1 pp." DocPartId="326e59561b4f4a64aec0a263ceb23a16" PartId="b7c839df944f4ca6a1931cd40a011300"/>
        <Part Type="papunktis" Nr="42.2" Abbr="42.2 pp." DocPartId="d2ad1678c25c4f5b8dae16655f0d1eb3" PartId="fb870819d24147aebaa7be9eeefa7ff6"/>
        <Part Type="papunktis" Nr="42.3" Abbr="42.3 pp." DocPartId="2c18488c5ff64a128fb37ddf23c5f83d" PartId="8740d73b087d42309b2d0bcee530f304"/>
        <Part Type="papunktis" Nr="42.4" Abbr="42.4 pp." DocPartId="75095075ffef45359d379fb58ea4507b" PartId="f0cb55387d204f518cba535bf664e755"/>
        <Part Type="papunktis" Nr="42.5" Abbr="42.5 pp." DocPartId="5acee73c03bb43eab199a387cdad0cec" PartId="fa80103406984bb4bb529161b4ad2745"/>
        <Part Type="papunktis" Nr="42.6" Abbr="42.6 pp." DocPartId="48c2dc28854f4b7398910b8f32387f28" PartId="f26e48c6bf8141d687ce305b7bc5d24d"/>
        <Part Type="papunktis" Nr="42.7" Abbr="42.7 pp." DocPartId="c3b713e5d95148869426419adeeeaed6" PartId="01e270f109ff44b98647e3633bfe8522">
          <Part Type="papunktis" Nr="42.7.1" Abbr="42.7.1 pp." DocPartId="8a4b28a16ca749118d2fa5bf864e8c82" PartId="657032859d2345059ddebfc533912ef4"/>
          <Part Type="papunktis" Nr="42.7.2" Abbr="42.7.2 pp." DocPartId="ec060a4a69bf42a3a9c8f61da8b43af7" PartId="a8fb4dcbf0234e89ab5ee79bf9c9fff2"/>
          <Part Type="papunktis" Nr="42.7.3" Abbr="42.7.3 pp." DocPartId="f2cc667dfbc945d1b75ff1c10fb20b80" PartId="61967918ecf34dd2bfeb0131120bb615"/>
        </Part>
      </Part>
      <Part Type="punktas" Nr="43" Abbr="43 p." DocPartId="ace1858cb0724ec593d1678b70f463cc" PartId="8079a76127d340f994df2533fb03fc7e">
        <Part Type="papunktis" Nr="43.1" Abbr="43.1 pp." DocPartId="4e3279ea24bb49918feed92a4a59ecba" PartId="1a60a0775ae34a2a9b968ab641a98607"/>
        <Part Type="papunktis" Nr="43.2" Abbr="43.2 pp." DocPartId="da1c4d8e1a804788bb2bed8390603a87" PartId="2a03d026100149b386c6293d71cbec9b"/>
        <Part Type="papunktis" Nr="43.3" Abbr="43.3 pp." DocPartId="63af7f0ad8d04274b0344a64c1b2ca95" PartId="3b3b20f7fae7450ebd276d53f50ac19a"/>
        <Part Type="papunktis" Nr="43.4" Abbr="43.4 pp." DocPartId="073077ff2762468c8326ce87d38860b8" PartId="ef519c386f6a4814a4ef64d69d25e204"/>
      </Part>
      <Part Type="punktas" Nr="44" Abbr="44 p." DocPartId="1ba53245f55040d89eaa2dbb11ea6226" PartId="1338015ab4fb46e484e43b7a05376a6b">
        <Part Type="papunktis" Nr="44.1" Abbr="44.1 pp." DocPartId="60a28d083fc64c2fa59fd52be69e134c" PartId="99e7f2fcdbba4054bc61eb1b7adfe3a5"/>
        <Part Type="papunktis" Nr="44.2" Abbr="44.2 pp." DocPartId="1e6539cb050a413ba3d1d1d60005266c" PartId="94b2cfcaf1b54204980b8931d93b0a32">
          <Part Type="papunktis" Nr="44.2.1" Abbr="44.2.1 pp." DocPartId="7b7a079cd288455fba64e0b2c7672354" PartId="832994f7225b40bcb0c93966ffe57a90"/>
          <Part Type="papunktis" Nr="44.2.2" Abbr="44.2.2 pp." DocPartId="d1dd92b7b98f40228a1ae72ef4a83131" PartId="816350c579c444429c9d916e53f00849"/>
        </Part>
      </Part>
      <Part Type="punktas" Nr="45" Abbr="45 p." DocPartId="b98de4a827b24169b37d03f88d179479" PartId="41745c7672ab4d9d8e05a4185b948e6a">
        <Part Type="papunktis" Nr="45.1" Abbr="45.1 pp." DocPartId="e0e3e5d02703499ab81f00b6e17b240b" PartId="10e8d13bd7d54cd694591adcfb08894d"/>
        <Part Type="papunktis" Nr="45.2" Abbr="45.2 pp." DocPartId="0a78c87e0d504116aa7d144e8abbfdf7" PartId="7813bdc8183a4e8eb8630da557749e78"/>
        <Part Type="papunktis" Nr="45.3" Abbr="45.3 pp." DocPartId="54b3f924fb544a5198517b039154d19f" PartId="05de3001c4df4e5a9a24316b43754b9d"/>
      </Part>
      <Part Type="punktas" Nr="46" Abbr="46 p." DocPartId="98970b72ec554938a6205c0d0d910038" PartId="2de0f1b83a014e61b090404680a4ebda"/>
      <Part Type="punktas" Nr="47" Abbr="47 p." DocPartId="a7988f92e54041ca872b65d5e2622856" PartId="e8e2fe9a20304f45ad458647dd03a577"/>
      <Part Type="punktas" Nr="48" Abbr="48 p." DocPartId="ba42b0d9480d40b9b8d83a78fcbfbc97" PartId="bcea0ab28ce24d20bf7cfa8de2e4b4c9"/>
      <Part Type="punktas" Nr="49" Abbr="49 p." DocPartId="c0e91bfdb51144b6abb8931b7d2da086" PartId="0248718ac289487bb206b136e0d26c6c"/>
      <Part Type="punktas" Nr="50" Abbr="50 p." DocPartId="0055cf9ce31749de9303d58e43361f0f" PartId="38e79a19f63d4b25a395cec55d71456b">
        <Part Type="papunktis" Nr="50.1" Abbr="50.1 pp." DocPartId="7549a0939bb04d2cb2387524faa02b43" PartId="a6de27f56b394bc3a30e913c876e9fee"/>
        <Part Type="papunktis" Nr="50.2" Abbr="50.2 pp." DocPartId="4a6ce86787224d7a9429c73eb4b05e53" PartId="24ac45fdbad349f494eb192358fe743e"/>
      </Part>
      <Part Type="punktas" Nr="51" Abbr="51 p." DocPartId="b9f37296fdbd4257b16bc82b5b82eac3" PartId="9520a8be92f3462a8d08418233a18bb6"/>
      <Part Type="punktas" Nr="52" Abbr="52 p." DocPartId="8f13612b7455403e881e75adeea52773" PartId="254a0462880a4263ab98982773d1204f">
        <Part Type="papunktis" Nr="52.1" Abbr="52.1 pp." DocPartId="0dcdf59e3c6649fa802d81592ad9553f" PartId="65c6997cad804d41895e18620e2eb28c"/>
        <Part Type="papunktis" Nr="52.2" Abbr="52.2 pp." DocPartId="121448dc19734a96aa4d3caf18cc1f05" PartId="adb264d58d3e4a818a8d7906b7e6ecca"/>
        <Part Type="papunktis" Nr="52.3" Abbr="52.3 pp." DocPartId="fdca46fe708440f3b70579e09f68439f" PartId="a4ad1194caf74f94a69f2630abc1c55f"/>
        <Part Type="papunktis" Nr="52.4" Abbr="52.4 pp." DocPartId="fbd84f44326c4a0d841c43077cb42132" PartId="ac8394a7511c4e95a19f2e007f3bd683">
          <Part Type="papunktis" Nr="52.4.1" Abbr="52.4.1 pp." DocPartId="866468b8093d4821bd01972999bed7f8" PartId="73ce1edf93d4408d91a6c2144750f56f"/>
          <Part Type="papunktis" Nr="52.4.2" Abbr="52.4.2 pp." DocPartId="598dcbc04d07469ca41cd41479a78070" PartId="b5fdaac440154dfaab46ccd648465a31"/>
          <Part Type="papunktis" Nr="52.4.3" Abbr="52.4.3 pp." DocPartId="86c299b0dc024ea5aa1b959770f9ad6d" PartId="df8c868f53414c2dba4bc707e4315fb6"/>
          <Part Type="papunktis" Nr="52.4.4" Abbr="52.4.4 pp." DocPartId="0a4dda61243f42cba9cfdaf7f9fe0240" PartId="4b06b80708a74bb1a36ab699d0de4ce9"/>
          <Part Type="papunktis" Nr="52.4.5" Abbr="52.4.5 pp." DocPartId="c512388c045c43419e05bf789a8dbd31" PartId="c796a8abd4af455c88b33466af25b73a"/>
        </Part>
      </Part>
      <Part Type="punktas" Nr="53" Abbr="53 p." DocPartId="df1f35dc596542ed87527e631a0af4c7" PartId="cc3d5a1635984b4ebf710b3ded929dc0"/>
      <Part Type="punktas" Nr="54" Abbr="54 p." DocPartId="a0460480f76a40f0840aa228ad3ca561" PartId="69fec2d967fe4f5c97f1e9b152e08f1f"/>
    </Part>
    <Part Type="skyrius" Nr="4" Title="BAIGIAMOSIOS NUOSTATOS" DocPartId="2a2d993c563c4d4c9ed78f91d26cb428" PartId="c0ba2b2e762249f39415930dd9a929fd">
      <Part Type="punktas" Nr="55" Abbr="55 p." DocPartId="57767699736e4dce958798068b9a02c0" PartId="31235d782d694221b461113ea78a2d12"/>
      <Part Type="punktas" Nr="56" Abbr="56 p." DocPartId="1c05ec2d79cf46b9b716482c3707bed6" PartId="1286808f581c444cb159717eccab8661"/>
    </Part>
    <Part Type="pabaiga" DocPartId="76c0d9b56e72411288d18bfd785f9633" PartId="e676670da43c4546b836f034e6be960f"/>
  </Part>
</Parts>
</file>

<file path=customXml/itemProps1.xml><?xml version="1.0" encoding="utf-8"?>
<ds:datastoreItem xmlns:ds="http://schemas.openxmlformats.org/officeDocument/2006/customXml" ds:itemID="{4ABC035F-283F-4C7C-B8D8-F4533718341A}">
  <ds:schemaRefs>
    <ds:schemaRef ds:uri="http://lrs.lt/TAIS/DocParts"/>
  </ds:schemaRefs>
</ds:datastoreItem>
</file>

<file path=docProps/app.xml><?xml version="1.0" encoding="utf-8"?>
<Properties xmlns="http://schemas.openxmlformats.org/officeDocument/2006/extended-properties">
  <Template>Normal.dotm</Template>
  <TotalTime>152</TotalTime>
  <Pages>63</Pages>
  <Words>20320</Words>
  <Characters>145571</Characters>
  <Application>Microsoft Office Word</Application>
  <DocSecurity>0</DocSecurity>
  <Lines>1213</Lines>
  <Paragraphs>331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165560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2024-08-12T09:29:00Z</dcterms:modified>
  <revision>44</revision>
</coreProperties>
</file>